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ECFD22C" w14:textId="77777777" w:rsidR="002A3FF2" w:rsidRPr="004944BC" w:rsidRDefault="00A27915" w:rsidP="00DA7515">
      <w:pPr>
        <w:tabs>
          <w:tab w:val="left" w:pos="540"/>
          <w:tab w:val="left" w:pos="990"/>
          <w:tab w:val="left" w:pos="1440"/>
          <w:tab w:val="left" w:pos="1800"/>
          <w:tab w:val="left" w:pos="2250"/>
        </w:tabs>
        <w:spacing w:line="276" w:lineRule="auto"/>
        <w:jc w:val="center"/>
        <w:rPr>
          <w:sz w:val="34"/>
          <w:szCs w:val="34"/>
        </w:rPr>
      </w:pPr>
      <w:r w:rsidRPr="004944BC">
        <w:rPr>
          <w:sz w:val="34"/>
          <w:szCs w:val="34"/>
        </w:rPr>
        <w:t>Shadows of Christ in the Old Testament</w:t>
      </w:r>
    </w:p>
    <w:p w14:paraId="639D3EB2" w14:textId="77777777" w:rsidR="00752A19" w:rsidRDefault="00752A19" w:rsidP="00DA7515">
      <w:pPr>
        <w:tabs>
          <w:tab w:val="left" w:pos="540"/>
          <w:tab w:val="left" w:pos="990"/>
          <w:tab w:val="left" w:pos="1440"/>
          <w:tab w:val="left" w:pos="1800"/>
          <w:tab w:val="left" w:pos="2250"/>
        </w:tabs>
        <w:spacing w:line="276" w:lineRule="auto"/>
        <w:jc w:val="center"/>
      </w:pPr>
    </w:p>
    <w:p w14:paraId="4ECFD22D" w14:textId="227B26A8" w:rsidR="002A3FF2" w:rsidRDefault="00752A19" w:rsidP="00DA7515">
      <w:pPr>
        <w:tabs>
          <w:tab w:val="left" w:pos="540"/>
          <w:tab w:val="left" w:pos="990"/>
          <w:tab w:val="left" w:pos="1440"/>
          <w:tab w:val="left" w:pos="1800"/>
          <w:tab w:val="left" w:pos="2250"/>
        </w:tabs>
        <w:spacing w:line="276" w:lineRule="auto"/>
        <w:jc w:val="center"/>
      </w:pPr>
      <w:r>
        <w:t>By David Bercot</w:t>
      </w:r>
    </w:p>
    <w:p w14:paraId="6986B566" w14:textId="77777777" w:rsidR="00752A19" w:rsidRDefault="00752A19" w:rsidP="00DA7515">
      <w:pPr>
        <w:tabs>
          <w:tab w:val="left" w:pos="540"/>
          <w:tab w:val="left" w:pos="990"/>
          <w:tab w:val="left" w:pos="1440"/>
          <w:tab w:val="left" w:pos="1800"/>
          <w:tab w:val="left" w:pos="2250"/>
        </w:tabs>
        <w:spacing w:line="276" w:lineRule="auto"/>
        <w:jc w:val="center"/>
      </w:pPr>
    </w:p>
    <w:p w14:paraId="7E05AED9" w14:textId="77EA04CB" w:rsidR="00752A19" w:rsidRDefault="00073366" w:rsidP="00DA7515">
      <w:pPr>
        <w:tabs>
          <w:tab w:val="left" w:pos="540"/>
          <w:tab w:val="left" w:pos="990"/>
          <w:tab w:val="left" w:pos="1440"/>
          <w:tab w:val="left" w:pos="1800"/>
          <w:tab w:val="left" w:pos="2250"/>
        </w:tabs>
        <w:spacing w:line="276" w:lineRule="auto"/>
        <w:jc w:val="both"/>
      </w:pPr>
      <w:r>
        <w:t xml:space="preserve">    </w:t>
      </w:r>
      <w:r w:rsidR="00A27915">
        <w:t>Hi, I</w:t>
      </w:r>
      <w:r w:rsidR="00D54D6B">
        <w:t>’</w:t>
      </w:r>
      <w:r w:rsidR="00A27915">
        <w:t>m David Bercot, and tonight we</w:t>
      </w:r>
      <w:r w:rsidR="00D54D6B">
        <w:t>’</w:t>
      </w:r>
      <w:r w:rsidR="00A27915">
        <w:t>re going to talk about Shadows of Christ in the Old Testament.</w:t>
      </w:r>
      <w:r w:rsidR="004944BC">
        <w:t xml:space="preserve"> </w:t>
      </w:r>
      <w:r w:rsidR="00A27915">
        <w:t xml:space="preserve">After Jesus had been crucified, His followers </w:t>
      </w:r>
      <w:r w:rsidR="00041F7A">
        <w:t xml:space="preserve">were all thoroughly discouraged, </w:t>
      </w:r>
      <w:r w:rsidR="00A27915">
        <w:t xml:space="preserve">not yet understanding that He would be resurrected. </w:t>
      </w:r>
      <w:r w:rsidR="0031084F">
        <w:t>While t</w:t>
      </w:r>
      <w:r w:rsidR="00FA5D0A">
        <w:t>wo of His disciples were walking to Emmaus, a small village about 7 miles from Jerusalem</w:t>
      </w:r>
      <w:r w:rsidR="0031084F">
        <w:t xml:space="preserve">, </w:t>
      </w:r>
      <w:r w:rsidR="00942712">
        <w:t>the resurrected Jesus appeared among them. They didn</w:t>
      </w:r>
      <w:r w:rsidR="00D54D6B">
        <w:t>’</w:t>
      </w:r>
      <w:r w:rsidR="00942712">
        <w:t>t recognize who He was, and so they started conversing t</w:t>
      </w:r>
      <w:r w:rsidR="00752A19">
        <w:t>ogether. The Scriptures say:</w:t>
      </w:r>
    </w:p>
    <w:p w14:paraId="24586046" w14:textId="191AC652" w:rsidR="00752A19" w:rsidRDefault="00752A19" w:rsidP="00DA7515">
      <w:pPr>
        <w:tabs>
          <w:tab w:val="left" w:pos="540"/>
          <w:tab w:val="left" w:pos="990"/>
          <w:tab w:val="left" w:pos="1440"/>
          <w:tab w:val="left" w:pos="1800"/>
          <w:tab w:val="left" w:pos="2250"/>
        </w:tabs>
        <w:spacing w:line="276" w:lineRule="auto"/>
        <w:jc w:val="both"/>
      </w:pPr>
    </w:p>
    <w:p w14:paraId="5B1CD1F0" w14:textId="667D4613" w:rsidR="0031084F" w:rsidRPr="0031084F" w:rsidRDefault="0031084F" w:rsidP="00DA7515">
      <w:pPr>
        <w:tabs>
          <w:tab w:val="clear" w:pos="576"/>
        </w:tabs>
        <w:autoSpaceDE/>
        <w:autoSpaceDN/>
        <w:adjustRightInd/>
        <w:spacing w:line="276" w:lineRule="auto"/>
        <w:jc w:val="both"/>
        <w:rPr>
          <w:rFonts w:ascii="Times New Roman" w:eastAsia="Times New Roman" w:hAnsi="Times New Roman"/>
          <w:sz w:val="22"/>
          <w:szCs w:val="22"/>
        </w:rPr>
      </w:pPr>
      <w:r w:rsidRPr="0031084F">
        <w:rPr>
          <w:rFonts w:ascii="Times New Roman" w:eastAsia="Times New Roman" w:hAnsi="Times New Roman"/>
          <w:szCs w:val="24"/>
          <w:vertAlign w:val="superscript"/>
        </w:rPr>
        <w:t>27 </w:t>
      </w:r>
      <w:r w:rsidRPr="0031084F">
        <w:rPr>
          <w:rFonts w:ascii="Times New Roman" w:eastAsia="Times New Roman" w:hAnsi="Times New Roman"/>
          <w:szCs w:val="24"/>
        </w:rPr>
        <w:t xml:space="preserve">And beginning at Moses and all the Prophets, He </w:t>
      </w:r>
      <w:r w:rsidR="005F27EF">
        <w:rPr>
          <w:rFonts w:ascii="Times New Roman" w:eastAsia="Times New Roman" w:hAnsi="Times New Roman"/>
          <w:szCs w:val="24"/>
        </w:rPr>
        <w:t xml:space="preserve">[Jesus] </w:t>
      </w:r>
      <w:r w:rsidRPr="0031084F">
        <w:rPr>
          <w:rFonts w:ascii="Times New Roman" w:eastAsia="Times New Roman" w:hAnsi="Times New Roman"/>
          <w:szCs w:val="24"/>
        </w:rPr>
        <w:t>expounded to them in all the Scriptures</w:t>
      </w:r>
      <w:r>
        <w:rPr>
          <w:rFonts w:ascii="Times New Roman" w:eastAsia="Times New Roman" w:hAnsi="Times New Roman"/>
          <w:szCs w:val="24"/>
        </w:rPr>
        <w:t xml:space="preserve"> the things concerning Himself.  </w:t>
      </w:r>
      <w:r w:rsidRPr="0031084F">
        <w:rPr>
          <w:rFonts w:ascii="Times New Roman" w:eastAsia="Times New Roman" w:hAnsi="Times New Roman"/>
          <w:sz w:val="22"/>
          <w:szCs w:val="22"/>
        </w:rPr>
        <w:t xml:space="preserve">Luke 24:27 (NKJV) </w:t>
      </w:r>
    </w:p>
    <w:p w14:paraId="2A116CCD" w14:textId="77777777" w:rsidR="0031084F" w:rsidRPr="0031084F" w:rsidRDefault="0031084F" w:rsidP="00DA7515">
      <w:pPr>
        <w:tabs>
          <w:tab w:val="clear" w:pos="576"/>
        </w:tabs>
        <w:autoSpaceDE/>
        <w:autoSpaceDN/>
        <w:adjustRightInd/>
        <w:spacing w:line="276" w:lineRule="auto"/>
        <w:rPr>
          <w:rFonts w:ascii="Times New Roman" w:eastAsia="Times New Roman" w:hAnsi="Times New Roman"/>
          <w:szCs w:val="24"/>
        </w:rPr>
      </w:pPr>
    </w:p>
    <w:p w14:paraId="3336FE13" w14:textId="77777777" w:rsidR="0031084F" w:rsidRDefault="0031084F" w:rsidP="00DA7515">
      <w:pPr>
        <w:tabs>
          <w:tab w:val="left" w:pos="540"/>
          <w:tab w:val="left" w:pos="990"/>
          <w:tab w:val="left" w:pos="1440"/>
          <w:tab w:val="left" w:pos="1800"/>
          <w:tab w:val="left" w:pos="2250"/>
        </w:tabs>
        <w:spacing w:line="276" w:lineRule="auto"/>
        <w:jc w:val="both"/>
      </w:pPr>
    </w:p>
    <w:p w14:paraId="0EEDD033" w14:textId="18416677" w:rsidR="007F4869" w:rsidRDefault="00752A19" w:rsidP="00DA7515">
      <w:pPr>
        <w:tabs>
          <w:tab w:val="left" w:pos="540"/>
          <w:tab w:val="left" w:pos="990"/>
          <w:tab w:val="left" w:pos="1440"/>
          <w:tab w:val="left" w:pos="1800"/>
          <w:tab w:val="left" w:pos="2250"/>
        </w:tabs>
        <w:spacing w:line="276" w:lineRule="auto"/>
        <w:jc w:val="both"/>
      </w:pPr>
      <w:r>
        <w:t xml:space="preserve">     </w:t>
      </w:r>
      <w:r w:rsidR="007D3E29">
        <w:t>I</w:t>
      </w:r>
      <w:r w:rsidR="00D54D6B">
        <w:t>’</w:t>
      </w:r>
      <w:r w:rsidR="007D3E29">
        <w:t xml:space="preserve">d like to ask you a question. Can you go through </w:t>
      </w:r>
      <w:r w:rsidR="00041F7A" w:rsidRPr="007D3E29">
        <w:rPr>
          <w:i/>
        </w:rPr>
        <w:t>all</w:t>
      </w:r>
      <w:r w:rsidR="007D3E29">
        <w:t xml:space="preserve"> the Old Testament Scriptures and point to prophecies about Christ</w:t>
      </w:r>
      <w:r w:rsidR="00474330">
        <w:t xml:space="preserve"> in each Old Testament book</w:t>
      </w:r>
      <w:r w:rsidR="007D3E29">
        <w:t>?</w:t>
      </w:r>
      <w:r w:rsidR="00657F76">
        <w:t xml:space="preserve"> </w:t>
      </w:r>
      <w:r w:rsidR="007D3E29">
        <w:t>Probably not. I certainly can</w:t>
      </w:r>
      <w:r w:rsidR="00D54D6B">
        <w:t>’</w:t>
      </w:r>
      <w:r w:rsidR="007D3E29">
        <w:t xml:space="preserve">t. </w:t>
      </w:r>
      <w:r w:rsidR="0063600E">
        <w:t>Now perhaps the verse I just quoted doesn</w:t>
      </w:r>
      <w:r w:rsidR="00D54D6B">
        <w:t>’</w:t>
      </w:r>
      <w:r w:rsidR="0063600E">
        <w:t>t mean that every single book of the Old Testament contains a</w:t>
      </w:r>
      <w:r w:rsidR="000D30FA">
        <w:t>t least one prophecy about Jesus, however</w:t>
      </w:r>
      <w:r w:rsidR="0063600E">
        <w:t xml:space="preserve"> I think it indicates that there are a lot more prophecies about Christ in the Old Testament than most of us realize.</w:t>
      </w:r>
      <w:r w:rsidR="005F27EF">
        <w:t xml:space="preserve"> </w:t>
      </w:r>
      <w:r w:rsidR="0063600E">
        <w:t xml:space="preserve">After all, a short time after his discussion with the two disciples on the road to Emmaus, Jesus </w:t>
      </w:r>
      <w:r w:rsidR="005F27EF">
        <w:t xml:space="preserve">appeared to </w:t>
      </w:r>
      <w:r w:rsidR="00041F7A">
        <w:t xml:space="preserve">most of </w:t>
      </w:r>
      <w:r w:rsidR="0063600E" w:rsidRPr="00E533A1">
        <w:t xml:space="preserve">the </w:t>
      </w:r>
      <w:r w:rsidR="00041F7A">
        <w:t xml:space="preserve">rest of the </w:t>
      </w:r>
      <w:r w:rsidR="0063600E" w:rsidRPr="00E533A1">
        <w:t xml:space="preserve">apostles and </w:t>
      </w:r>
      <w:r w:rsidR="0063600E">
        <w:t>explained</w:t>
      </w:r>
      <w:r w:rsidR="0063600E" w:rsidRPr="00E533A1">
        <w:t xml:space="preserve"> to them</w:t>
      </w:r>
      <w:r w:rsidR="000D30FA">
        <w:t>:</w:t>
      </w:r>
      <w:r w:rsidR="0063600E" w:rsidRPr="00E533A1">
        <w:t xml:space="preserve"> </w:t>
      </w:r>
    </w:p>
    <w:p w14:paraId="51CBB5CC" w14:textId="77777777" w:rsidR="007F4869" w:rsidRDefault="007F4869" w:rsidP="00DA7515">
      <w:pPr>
        <w:tabs>
          <w:tab w:val="left" w:pos="540"/>
          <w:tab w:val="left" w:pos="990"/>
          <w:tab w:val="left" w:pos="1440"/>
          <w:tab w:val="left" w:pos="1800"/>
          <w:tab w:val="left" w:pos="2250"/>
        </w:tabs>
        <w:spacing w:line="276" w:lineRule="auto"/>
        <w:jc w:val="both"/>
      </w:pPr>
    </w:p>
    <w:p w14:paraId="70EBD86C" w14:textId="77777777" w:rsidR="009A4144" w:rsidRPr="009A4144" w:rsidRDefault="005F27EF" w:rsidP="00DA7515">
      <w:pPr>
        <w:tabs>
          <w:tab w:val="clear" w:pos="576"/>
        </w:tabs>
        <w:autoSpaceDE/>
        <w:autoSpaceDN/>
        <w:adjustRightInd/>
        <w:spacing w:line="276" w:lineRule="auto"/>
        <w:jc w:val="both"/>
        <w:rPr>
          <w:rFonts w:ascii="Times New Roman" w:eastAsia="Times New Roman" w:hAnsi="Times New Roman"/>
          <w:color w:val="000000" w:themeColor="text1"/>
          <w:szCs w:val="24"/>
        </w:rPr>
      </w:pPr>
      <w:r w:rsidRPr="005F27EF">
        <w:rPr>
          <w:rFonts w:ascii="Times New Roman" w:eastAsia="Times New Roman" w:hAnsi="Times New Roman"/>
          <w:color w:val="000000" w:themeColor="text1"/>
          <w:szCs w:val="24"/>
          <w:vertAlign w:val="superscript"/>
        </w:rPr>
        <w:t>44 </w:t>
      </w:r>
      <w:r w:rsidRPr="005F27EF">
        <w:rPr>
          <w:rFonts w:ascii="Times New Roman" w:eastAsia="Times New Roman" w:hAnsi="Times New Roman"/>
          <w:color w:val="000000" w:themeColor="text1"/>
          <w:szCs w:val="24"/>
        </w:rPr>
        <w:t xml:space="preserve">Then He said to them, “These </w:t>
      </w:r>
      <w:r w:rsidRPr="005F27EF">
        <w:rPr>
          <w:rFonts w:ascii="Times New Roman" w:eastAsia="Times New Roman" w:hAnsi="Times New Roman"/>
          <w:i/>
          <w:iCs/>
          <w:color w:val="000000" w:themeColor="text1"/>
          <w:szCs w:val="24"/>
        </w:rPr>
        <w:t>are</w:t>
      </w:r>
      <w:r w:rsidRPr="005F27EF">
        <w:rPr>
          <w:rFonts w:ascii="Times New Roman" w:eastAsia="Times New Roman" w:hAnsi="Times New Roman"/>
          <w:color w:val="000000" w:themeColor="text1"/>
          <w:szCs w:val="24"/>
        </w:rPr>
        <w:t xml:space="preserve"> the words which I spoke to you while I was still with you, that all things must be fulfilled which were written in the Law of Moses and </w:t>
      </w:r>
      <w:r w:rsidRPr="005F27EF">
        <w:rPr>
          <w:rFonts w:ascii="Times New Roman" w:eastAsia="Times New Roman" w:hAnsi="Times New Roman"/>
          <w:i/>
          <w:iCs/>
          <w:color w:val="000000" w:themeColor="text1"/>
          <w:szCs w:val="24"/>
        </w:rPr>
        <w:t>the</w:t>
      </w:r>
      <w:r w:rsidRPr="005F27EF">
        <w:rPr>
          <w:rFonts w:ascii="Times New Roman" w:eastAsia="Times New Roman" w:hAnsi="Times New Roman"/>
          <w:color w:val="000000" w:themeColor="text1"/>
          <w:szCs w:val="24"/>
        </w:rPr>
        <w:t xml:space="preserve"> Prophets and </w:t>
      </w:r>
      <w:r w:rsidRPr="005F27EF">
        <w:rPr>
          <w:rFonts w:ascii="Times New Roman" w:eastAsia="Times New Roman" w:hAnsi="Times New Roman"/>
          <w:i/>
          <w:iCs/>
          <w:color w:val="000000" w:themeColor="text1"/>
          <w:szCs w:val="24"/>
        </w:rPr>
        <w:t>the</w:t>
      </w:r>
      <w:r w:rsidRPr="005F27EF">
        <w:rPr>
          <w:rFonts w:ascii="Times New Roman" w:eastAsia="Times New Roman" w:hAnsi="Times New Roman"/>
          <w:color w:val="000000" w:themeColor="text1"/>
          <w:szCs w:val="24"/>
        </w:rPr>
        <w:t xml:space="preserve"> Psalms concerning Me.” </w:t>
      </w:r>
      <w:r w:rsidRPr="009A4144">
        <w:rPr>
          <w:rFonts w:ascii="Times New Roman" w:eastAsia="Times New Roman" w:hAnsi="Times New Roman"/>
          <w:color w:val="000000" w:themeColor="text1"/>
          <w:szCs w:val="24"/>
        </w:rPr>
        <w:t xml:space="preserve"> </w:t>
      </w:r>
      <w:r w:rsidRPr="005F27EF">
        <w:rPr>
          <w:rFonts w:ascii="Times New Roman" w:eastAsia="Times New Roman" w:hAnsi="Times New Roman"/>
          <w:color w:val="000000" w:themeColor="text1"/>
          <w:szCs w:val="24"/>
        </w:rPr>
        <w:t>Luke 24:44 (NKJV)</w:t>
      </w:r>
    </w:p>
    <w:p w14:paraId="36B2C3C0" w14:textId="77777777" w:rsidR="009A4144" w:rsidRDefault="009A4144" w:rsidP="00DA7515">
      <w:pPr>
        <w:tabs>
          <w:tab w:val="clear" w:pos="576"/>
        </w:tabs>
        <w:autoSpaceDE/>
        <w:autoSpaceDN/>
        <w:adjustRightInd/>
        <w:spacing w:line="276" w:lineRule="auto"/>
        <w:jc w:val="both"/>
        <w:rPr>
          <w:rFonts w:ascii="Times New Roman" w:eastAsia="Times New Roman" w:hAnsi="Times New Roman"/>
          <w:szCs w:val="24"/>
        </w:rPr>
      </w:pPr>
    </w:p>
    <w:p w14:paraId="31D45706" w14:textId="77777777" w:rsidR="009A4144" w:rsidRPr="009A4144" w:rsidRDefault="000E43A0" w:rsidP="00DA7515">
      <w:pPr>
        <w:pStyle w:val="ListParagraph"/>
        <w:numPr>
          <w:ilvl w:val="0"/>
          <w:numId w:val="4"/>
        </w:numPr>
        <w:tabs>
          <w:tab w:val="clear" w:pos="576"/>
        </w:tabs>
        <w:autoSpaceDE/>
        <w:autoSpaceDN/>
        <w:adjustRightInd/>
        <w:spacing w:line="276" w:lineRule="auto"/>
        <w:ind w:left="1080" w:hanging="270"/>
        <w:jc w:val="both"/>
        <w:rPr>
          <w:rFonts w:ascii="Times New Roman" w:eastAsia="Times New Roman" w:hAnsi="Times New Roman"/>
          <w:szCs w:val="24"/>
        </w:rPr>
      </w:pPr>
      <w:r>
        <w:t xml:space="preserve">That expression, </w:t>
      </w:r>
      <w:r w:rsidR="00D54D6B">
        <w:t>“</w:t>
      </w:r>
      <w:r>
        <w:t>the Law of Moses, the Prophets, and the Psalms</w:t>
      </w:r>
      <w:r w:rsidR="00D54D6B">
        <w:t>”</w:t>
      </w:r>
      <w:r>
        <w:t xml:space="preserve"> is very specific. The </w:t>
      </w:r>
      <w:r w:rsidR="009A4144">
        <w:t>first</w:t>
      </w:r>
      <w:r w:rsidR="009A4144" w:rsidRPr="009A4144">
        <w:rPr>
          <w:rFonts w:ascii="Times New Roman" w:eastAsia="Times New Roman" w:hAnsi="Times New Roman"/>
          <w:szCs w:val="24"/>
        </w:rPr>
        <w:t>-</w:t>
      </w:r>
      <w:r w:rsidR="00A44CB0">
        <w:t>century Jews recognized a threefol</w:t>
      </w:r>
      <w:r w:rsidR="005F27EF">
        <w:t>d division of the Old Testament.</w:t>
      </w:r>
      <w:r w:rsidR="00A44CB0">
        <w:t xml:space="preserve"> </w:t>
      </w:r>
    </w:p>
    <w:p w14:paraId="16A74062" w14:textId="77777777" w:rsidR="009A4144" w:rsidRDefault="009A4144" w:rsidP="00DA7515">
      <w:pPr>
        <w:tabs>
          <w:tab w:val="clear" w:pos="576"/>
        </w:tabs>
        <w:autoSpaceDE/>
        <w:autoSpaceDN/>
        <w:adjustRightInd/>
        <w:spacing w:line="276" w:lineRule="auto"/>
        <w:jc w:val="both"/>
      </w:pPr>
    </w:p>
    <w:p w14:paraId="10F103D6" w14:textId="77777777" w:rsidR="009A4144" w:rsidRPr="009A4144" w:rsidRDefault="009A4144" w:rsidP="00DA7515">
      <w:pPr>
        <w:pStyle w:val="ListParagraph"/>
        <w:numPr>
          <w:ilvl w:val="0"/>
          <w:numId w:val="5"/>
        </w:numPr>
        <w:tabs>
          <w:tab w:val="clear" w:pos="576"/>
        </w:tabs>
        <w:autoSpaceDE/>
        <w:autoSpaceDN/>
        <w:adjustRightInd/>
        <w:spacing w:line="276" w:lineRule="auto"/>
        <w:ind w:left="1800"/>
        <w:jc w:val="both"/>
        <w:rPr>
          <w:rFonts w:ascii="Times New Roman" w:eastAsia="Times New Roman" w:hAnsi="Times New Roman"/>
          <w:szCs w:val="24"/>
        </w:rPr>
      </w:pPr>
      <w:r>
        <w:t>F</w:t>
      </w:r>
      <w:r w:rsidR="007F4869">
        <w:t xml:space="preserve">irst there is </w:t>
      </w:r>
      <w:r w:rsidR="00A44CB0">
        <w:t xml:space="preserve">the </w:t>
      </w:r>
      <w:r w:rsidR="000E43A0">
        <w:t>Law</w:t>
      </w:r>
      <w:r w:rsidR="007F4869">
        <w:t xml:space="preserve"> which is </w:t>
      </w:r>
      <w:r w:rsidR="000E43A0">
        <w:t>the first five books of the Bible</w:t>
      </w:r>
      <w:r w:rsidR="005F27EF">
        <w:t>.</w:t>
      </w:r>
      <w:r w:rsidR="00A44CB0">
        <w:t xml:space="preserve"> </w:t>
      </w:r>
    </w:p>
    <w:p w14:paraId="1B50A7C4" w14:textId="77777777" w:rsidR="009A4144" w:rsidRPr="009A4144" w:rsidRDefault="009A4144" w:rsidP="00DA7515">
      <w:pPr>
        <w:pStyle w:val="ListParagraph"/>
        <w:tabs>
          <w:tab w:val="clear" w:pos="576"/>
        </w:tabs>
        <w:autoSpaceDE/>
        <w:autoSpaceDN/>
        <w:adjustRightInd/>
        <w:spacing w:line="276" w:lineRule="auto"/>
        <w:ind w:left="1800"/>
        <w:jc w:val="both"/>
        <w:rPr>
          <w:rFonts w:ascii="Times New Roman" w:eastAsia="Times New Roman" w:hAnsi="Times New Roman"/>
          <w:szCs w:val="24"/>
        </w:rPr>
      </w:pPr>
    </w:p>
    <w:p w14:paraId="5778F109" w14:textId="5DA18A7D" w:rsidR="009A4144" w:rsidRPr="009A4144" w:rsidRDefault="009A4144" w:rsidP="00DA7515">
      <w:pPr>
        <w:pStyle w:val="ListParagraph"/>
        <w:numPr>
          <w:ilvl w:val="0"/>
          <w:numId w:val="5"/>
        </w:numPr>
        <w:tabs>
          <w:tab w:val="clear" w:pos="576"/>
        </w:tabs>
        <w:autoSpaceDE/>
        <w:autoSpaceDN/>
        <w:adjustRightInd/>
        <w:spacing w:line="276" w:lineRule="auto"/>
        <w:ind w:left="1800"/>
        <w:jc w:val="both"/>
        <w:rPr>
          <w:rFonts w:ascii="Times New Roman" w:eastAsia="Times New Roman" w:hAnsi="Times New Roman"/>
          <w:szCs w:val="24"/>
        </w:rPr>
      </w:pPr>
      <w:r>
        <w:t>Second,</w:t>
      </w:r>
      <w:r w:rsidR="007F4869">
        <w:t xml:space="preserve"> there are the Prophets which would include </w:t>
      </w:r>
      <w:r w:rsidR="00E61DBD">
        <w:t>all</w:t>
      </w:r>
      <w:r w:rsidR="007F4869">
        <w:t xml:space="preserve"> the Major and Minor prophets</w:t>
      </w:r>
      <w:r w:rsidR="005F27EF">
        <w:t>.</w:t>
      </w:r>
      <w:r w:rsidR="00A44CB0">
        <w:t xml:space="preserve"> </w:t>
      </w:r>
    </w:p>
    <w:p w14:paraId="5137E925" w14:textId="77777777" w:rsidR="009A4144" w:rsidRPr="009A4144" w:rsidRDefault="009A4144" w:rsidP="00DA7515">
      <w:pPr>
        <w:pStyle w:val="ListParagraph"/>
        <w:tabs>
          <w:tab w:val="clear" w:pos="576"/>
        </w:tabs>
        <w:autoSpaceDE/>
        <w:autoSpaceDN/>
        <w:adjustRightInd/>
        <w:spacing w:line="276" w:lineRule="auto"/>
        <w:ind w:left="1800"/>
        <w:jc w:val="both"/>
        <w:rPr>
          <w:rFonts w:ascii="Times New Roman" w:eastAsia="Times New Roman" w:hAnsi="Times New Roman"/>
          <w:szCs w:val="24"/>
        </w:rPr>
      </w:pPr>
    </w:p>
    <w:p w14:paraId="60417195" w14:textId="4A8E518F" w:rsidR="009A4144" w:rsidRPr="009A4144" w:rsidRDefault="005F27EF" w:rsidP="00DA7515">
      <w:pPr>
        <w:pStyle w:val="ListParagraph"/>
        <w:numPr>
          <w:ilvl w:val="0"/>
          <w:numId w:val="5"/>
        </w:numPr>
        <w:tabs>
          <w:tab w:val="clear" w:pos="576"/>
        </w:tabs>
        <w:autoSpaceDE/>
        <w:autoSpaceDN/>
        <w:adjustRightInd/>
        <w:spacing w:line="276" w:lineRule="auto"/>
        <w:ind w:left="1800"/>
        <w:jc w:val="both"/>
        <w:rPr>
          <w:rFonts w:ascii="Times New Roman" w:eastAsia="Times New Roman" w:hAnsi="Times New Roman"/>
          <w:szCs w:val="24"/>
        </w:rPr>
      </w:pPr>
      <w:r>
        <w:t>T</w:t>
      </w:r>
      <w:r w:rsidR="009A4144">
        <w:t>hird,</w:t>
      </w:r>
      <w:r w:rsidR="007F4869">
        <w:t xml:space="preserve"> there was </w:t>
      </w:r>
      <w:r w:rsidR="00A44CB0">
        <w:t xml:space="preserve">the Psalms, or </w:t>
      </w:r>
      <w:r w:rsidR="007F4869">
        <w:t xml:space="preserve">sometimes called the </w:t>
      </w:r>
      <w:r w:rsidR="00041F7A">
        <w:t xml:space="preserve">Writings, </w:t>
      </w:r>
      <w:r w:rsidR="00A44CB0">
        <w:t xml:space="preserve">which included </w:t>
      </w:r>
      <w:r w:rsidR="00E61DBD">
        <w:t>all</w:t>
      </w:r>
      <w:r w:rsidR="00A44CB0">
        <w:t xml:space="preserve"> the other books</w:t>
      </w:r>
      <w:r w:rsidR="007F4869">
        <w:t>, the wisdom books like Psalms and Proverbs</w:t>
      </w:r>
      <w:r w:rsidR="00E61DBD">
        <w:t>,</w:t>
      </w:r>
      <w:r w:rsidR="000B7CD6">
        <w:t xml:space="preserve"> and the h</w:t>
      </w:r>
      <w:r w:rsidR="00E61DBD">
        <w:t>istorical books like 1</w:t>
      </w:r>
      <w:r w:rsidR="00E61DBD" w:rsidRPr="009A4144">
        <w:rPr>
          <w:vertAlign w:val="superscript"/>
        </w:rPr>
        <w:t>st</w:t>
      </w:r>
      <w:r w:rsidR="00E61DBD">
        <w:t xml:space="preserve"> and 2</w:t>
      </w:r>
      <w:r w:rsidR="00E61DBD" w:rsidRPr="009A4144">
        <w:rPr>
          <w:vertAlign w:val="superscript"/>
        </w:rPr>
        <w:t>nd</w:t>
      </w:r>
      <w:r w:rsidR="000B7CD6">
        <w:t xml:space="preserve"> Kings</w:t>
      </w:r>
      <w:r w:rsidR="000E43A0">
        <w:t>.</w:t>
      </w:r>
      <w:r w:rsidR="00A44CB0">
        <w:t xml:space="preserve"> </w:t>
      </w:r>
    </w:p>
    <w:p w14:paraId="49AF3EDD" w14:textId="77777777" w:rsidR="009A4144" w:rsidRDefault="009A4144" w:rsidP="00DA7515">
      <w:pPr>
        <w:pStyle w:val="ListParagraph"/>
        <w:spacing w:line="276" w:lineRule="auto"/>
      </w:pPr>
    </w:p>
    <w:p w14:paraId="52240B7A" w14:textId="77777777" w:rsidR="009A4144" w:rsidRDefault="009A4144" w:rsidP="00DA7515">
      <w:pPr>
        <w:tabs>
          <w:tab w:val="clear" w:pos="576"/>
        </w:tabs>
        <w:autoSpaceDE/>
        <w:autoSpaceDN/>
        <w:adjustRightInd/>
        <w:spacing w:line="276" w:lineRule="auto"/>
        <w:jc w:val="both"/>
      </w:pPr>
    </w:p>
    <w:p w14:paraId="4ECFD231" w14:textId="44E3AC98" w:rsidR="0063600E" w:rsidRPr="009A4144" w:rsidRDefault="00E61DBD" w:rsidP="00DA7515">
      <w:pPr>
        <w:pStyle w:val="ListParagraph"/>
        <w:numPr>
          <w:ilvl w:val="0"/>
          <w:numId w:val="7"/>
        </w:numPr>
        <w:tabs>
          <w:tab w:val="clear" w:pos="576"/>
        </w:tabs>
        <w:autoSpaceDE/>
        <w:autoSpaceDN/>
        <w:adjustRightInd/>
        <w:spacing w:line="276" w:lineRule="auto"/>
        <w:ind w:left="540"/>
        <w:jc w:val="both"/>
        <w:rPr>
          <w:rFonts w:ascii="Times New Roman" w:eastAsia="Times New Roman" w:hAnsi="Times New Roman"/>
          <w:szCs w:val="24"/>
        </w:rPr>
      </w:pPr>
      <w:r>
        <w:t>Jesus was explaining to his apostles</w:t>
      </w:r>
      <w:r w:rsidR="00A44CB0">
        <w:t xml:space="preserve"> that the </w:t>
      </w:r>
      <w:r w:rsidR="00A44CB0" w:rsidRPr="009A4144">
        <w:rPr>
          <w:i/>
        </w:rPr>
        <w:t>entire</w:t>
      </w:r>
      <w:r w:rsidR="00A44CB0">
        <w:t xml:space="preserve"> Ol</w:t>
      </w:r>
      <w:r>
        <w:t>d Testament testifies about Him; it’s not just a few prophecies here and there such as those in the book of Isaiah.</w:t>
      </w:r>
    </w:p>
    <w:p w14:paraId="491D6A0D" w14:textId="77777777" w:rsidR="00737857" w:rsidRDefault="00737857" w:rsidP="00DA7515">
      <w:pPr>
        <w:tabs>
          <w:tab w:val="left" w:pos="540"/>
          <w:tab w:val="left" w:pos="990"/>
          <w:tab w:val="left" w:pos="1440"/>
          <w:tab w:val="left" w:pos="1800"/>
          <w:tab w:val="left" w:pos="2250"/>
        </w:tabs>
        <w:spacing w:line="276" w:lineRule="auto"/>
        <w:jc w:val="both"/>
      </w:pPr>
    </w:p>
    <w:p w14:paraId="4EEE1620" w14:textId="77777777" w:rsidR="00041F7A" w:rsidRDefault="00041F7A" w:rsidP="00DA7515">
      <w:pPr>
        <w:tabs>
          <w:tab w:val="left" w:pos="540"/>
          <w:tab w:val="left" w:pos="990"/>
          <w:tab w:val="left" w:pos="1440"/>
          <w:tab w:val="left" w:pos="1800"/>
          <w:tab w:val="left" w:pos="2250"/>
        </w:tabs>
        <w:spacing w:line="276" w:lineRule="auto"/>
        <w:jc w:val="both"/>
      </w:pPr>
    </w:p>
    <w:p w14:paraId="6B06D3F3" w14:textId="145D00A2" w:rsidR="00E61DBD" w:rsidRDefault="00E61DBD" w:rsidP="00DA7515">
      <w:pPr>
        <w:tabs>
          <w:tab w:val="left" w:pos="540"/>
          <w:tab w:val="left" w:pos="990"/>
          <w:tab w:val="left" w:pos="1440"/>
          <w:tab w:val="left" w:pos="1800"/>
          <w:tab w:val="left" w:pos="2250"/>
        </w:tabs>
        <w:spacing w:line="276" w:lineRule="auto"/>
        <w:jc w:val="both"/>
      </w:pPr>
      <w:r>
        <w:lastRenderedPageBreak/>
        <w:t>Similarly, on another occasion before His death</w:t>
      </w:r>
      <w:r w:rsidR="008A3CCF">
        <w:t xml:space="preserve">, Jesus told </w:t>
      </w:r>
      <w:r w:rsidR="002924A3">
        <w:t xml:space="preserve">the unbelieving Jews: </w:t>
      </w:r>
    </w:p>
    <w:p w14:paraId="5092A8B3" w14:textId="77777777" w:rsidR="00E61DBD" w:rsidRDefault="00E61DBD" w:rsidP="00DA7515">
      <w:pPr>
        <w:tabs>
          <w:tab w:val="left" w:pos="540"/>
          <w:tab w:val="left" w:pos="990"/>
          <w:tab w:val="left" w:pos="1440"/>
          <w:tab w:val="left" w:pos="1800"/>
          <w:tab w:val="left" w:pos="2250"/>
        </w:tabs>
        <w:spacing w:line="276" w:lineRule="auto"/>
        <w:jc w:val="both"/>
      </w:pPr>
    </w:p>
    <w:p w14:paraId="1AA5E116" w14:textId="77777777" w:rsidR="009A4144" w:rsidRDefault="009A4144" w:rsidP="00DA7515">
      <w:pPr>
        <w:spacing w:line="276" w:lineRule="auto"/>
        <w:jc w:val="both"/>
        <w:rPr>
          <w:rFonts w:ascii="Times New Roman" w:eastAsia="Times New Roman" w:hAnsi="Times New Roman"/>
          <w:szCs w:val="24"/>
        </w:rPr>
      </w:pPr>
      <w:r w:rsidRPr="009A4144">
        <w:rPr>
          <w:rFonts w:ascii="Times New Roman" w:eastAsia="Times New Roman" w:hAnsi="Times New Roman"/>
          <w:szCs w:val="24"/>
          <w:vertAlign w:val="superscript"/>
        </w:rPr>
        <w:t>39</w:t>
      </w:r>
      <w:r w:rsidRPr="009A4144">
        <w:rPr>
          <w:rFonts w:ascii="Times New Roman" w:eastAsia="Times New Roman" w:hAnsi="Times New Roman"/>
          <w:szCs w:val="24"/>
        </w:rPr>
        <w:t xml:space="preserve"> You search the Scriptures, for in them you think you have eternal life; and these are they which testify of Me.  John 5:39 (NKJV) </w:t>
      </w:r>
      <w:bookmarkStart w:id="0" w:name="27299x2"/>
      <w:bookmarkStart w:id="1" w:name="27299x3"/>
      <w:bookmarkStart w:id="2" w:name="27299x4"/>
      <w:bookmarkStart w:id="3" w:name="27299x8"/>
      <w:bookmarkStart w:id="4" w:name="27299x10"/>
      <w:bookmarkEnd w:id="0"/>
      <w:bookmarkEnd w:id="1"/>
      <w:bookmarkEnd w:id="2"/>
      <w:bookmarkEnd w:id="3"/>
      <w:bookmarkEnd w:id="4"/>
    </w:p>
    <w:p w14:paraId="155C1427" w14:textId="77777777" w:rsidR="009A4144" w:rsidRDefault="009A4144" w:rsidP="00DA7515">
      <w:pPr>
        <w:spacing w:line="276" w:lineRule="auto"/>
        <w:jc w:val="both"/>
        <w:rPr>
          <w:rFonts w:ascii="Times New Roman" w:eastAsia="Times New Roman" w:hAnsi="Times New Roman"/>
          <w:szCs w:val="24"/>
        </w:rPr>
      </w:pPr>
    </w:p>
    <w:p w14:paraId="0DD6680E" w14:textId="4B14B1F5" w:rsidR="004B36FF" w:rsidRDefault="00E61DBD" w:rsidP="00DA7515">
      <w:pPr>
        <w:pStyle w:val="ListParagraph"/>
        <w:numPr>
          <w:ilvl w:val="0"/>
          <w:numId w:val="4"/>
        </w:numPr>
        <w:tabs>
          <w:tab w:val="clear" w:pos="576"/>
        </w:tabs>
        <w:spacing w:line="276" w:lineRule="auto"/>
        <w:ind w:left="1080" w:hanging="270"/>
        <w:jc w:val="both"/>
      </w:pPr>
      <w:r>
        <w:t>Jesus was telling them th</w:t>
      </w:r>
      <w:r w:rsidR="004B36FF">
        <w:t xml:space="preserve">at the Scriptures they knew (the Old Testament) testified about </w:t>
      </w:r>
      <w:r>
        <w:t xml:space="preserve">Him. </w:t>
      </w:r>
    </w:p>
    <w:p w14:paraId="621827EA" w14:textId="77777777" w:rsidR="004B36FF" w:rsidRDefault="004B36FF" w:rsidP="00DA7515">
      <w:pPr>
        <w:spacing w:line="276" w:lineRule="auto"/>
        <w:jc w:val="both"/>
      </w:pPr>
    </w:p>
    <w:p w14:paraId="0CA56567" w14:textId="77777777" w:rsidR="004B36FF" w:rsidRDefault="004B36FF" w:rsidP="00DA7515">
      <w:pPr>
        <w:spacing w:line="276" w:lineRule="auto"/>
        <w:jc w:val="both"/>
      </w:pPr>
    </w:p>
    <w:p w14:paraId="002DA5C9" w14:textId="191E721A" w:rsidR="004B36FF" w:rsidRDefault="004B36FF" w:rsidP="00DA7515">
      <w:pPr>
        <w:spacing w:line="276" w:lineRule="auto"/>
        <w:jc w:val="both"/>
      </w:pPr>
      <w:r w:rsidRPr="004B36FF">
        <w:rPr>
          <w:b/>
        </w:rPr>
        <w:t>Q.</w:t>
      </w:r>
      <w:r>
        <w:t xml:space="preserve"> </w:t>
      </w:r>
      <w:r w:rsidR="00660231">
        <w:t xml:space="preserve"> </w:t>
      </w:r>
      <w:r>
        <w:t>W</w:t>
      </w:r>
      <w:r w:rsidR="00DE4BAD">
        <w:t>as Jesus referring only</w:t>
      </w:r>
      <w:r w:rsidR="002924A3">
        <w:t xml:space="preserve"> to the </w:t>
      </w:r>
      <w:r w:rsidR="002924A3" w:rsidRPr="001470EE">
        <w:t xml:space="preserve">specific prophecies about Himself, such as Isaiah 7:14? </w:t>
      </w:r>
    </w:p>
    <w:p w14:paraId="4351558A" w14:textId="77777777" w:rsidR="004B36FF" w:rsidRDefault="004B36FF" w:rsidP="00DA7515">
      <w:pPr>
        <w:spacing w:line="276" w:lineRule="auto"/>
        <w:jc w:val="both"/>
      </w:pPr>
    </w:p>
    <w:p w14:paraId="19548024" w14:textId="77777777" w:rsidR="004B36FF" w:rsidRPr="00C56992" w:rsidRDefault="00C616CF" w:rsidP="00C56992">
      <w:pPr>
        <w:tabs>
          <w:tab w:val="clear" w:pos="576"/>
          <w:tab w:val="left" w:pos="900"/>
        </w:tabs>
        <w:spacing w:line="276" w:lineRule="auto"/>
        <w:ind w:left="720"/>
        <w:jc w:val="both"/>
        <w:rPr>
          <w:rFonts w:ascii="Times New Roman" w:eastAsia="Times New Roman" w:hAnsi="Times New Roman"/>
          <w:szCs w:val="24"/>
        </w:rPr>
      </w:pPr>
      <w:r w:rsidRPr="001470EE">
        <w:t>No, He wasn</w:t>
      </w:r>
      <w:r w:rsidR="00D54D6B" w:rsidRPr="001470EE">
        <w:t>’</w:t>
      </w:r>
      <w:r w:rsidR="000D30FA">
        <w:t>t, and</w:t>
      </w:r>
      <w:r w:rsidRPr="001470EE">
        <w:t xml:space="preserve"> I can say that confidently because Jesus Himself revealed that various people, events, and objects had prophetic significance </w:t>
      </w:r>
      <w:r w:rsidRPr="00C56992">
        <w:rPr>
          <w:i/>
        </w:rPr>
        <w:t>allegorically</w:t>
      </w:r>
      <w:r w:rsidRPr="001470EE">
        <w:t xml:space="preserve">. </w:t>
      </w:r>
    </w:p>
    <w:p w14:paraId="4995429A" w14:textId="77777777" w:rsidR="004B36FF" w:rsidRDefault="004B36FF" w:rsidP="00DA7515">
      <w:pPr>
        <w:spacing w:line="276" w:lineRule="auto"/>
        <w:jc w:val="both"/>
      </w:pPr>
    </w:p>
    <w:p w14:paraId="03B82B88" w14:textId="77777777" w:rsidR="004B36FF" w:rsidRDefault="004B36FF" w:rsidP="00DA7515">
      <w:pPr>
        <w:spacing w:line="276" w:lineRule="auto"/>
        <w:jc w:val="both"/>
      </w:pPr>
    </w:p>
    <w:p w14:paraId="2F728339" w14:textId="7E28F126" w:rsidR="001470EE" w:rsidRPr="004B36FF" w:rsidRDefault="001470EE" w:rsidP="00DA7515">
      <w:pPr>
        <w:spacing w:line="276" w:lineRule="auto"/>
        <w:jc w:val="both"/>
        <w:rPr>
          <w:rFonts w:ascii="Times New Roman" w:eastAsia="Times New Roman" w:hAnsi="Times New Roman"/>
          <w:szCs w:val="24"/>
        </w:rPr>
      </w:pPr>
      <w:r>
        <w:t xml:space="preserve">For example, on one occasion </w:t>
      </w:r>
      <w:r w:rsidR="009F0286" w:rsidRPr="001470EE">
        <w:t xml:space="preserve">He told the scribes and Pharisees: </w:t>
      </w:r>
    </w:p>
    <w:p w14:paraId="24961B9B" w14:textId="77777777" w:rsidR="001470EE" w:rsidRDefault="001470EE" w:rsidP="00DA7515">
      <w:pPr>
        <w:tabs>
          <w:tab w:val="left" w:pos="540"/>
          <w:tab w:val="left" w:pos="990"/>
          <w:tab w:val="left" w:pos="1440"/>
          <w:tab w:val="left" w:pos="1800"/>
          <w:tab w:val="left" w:pos="2250"/>
        </w:tabs>
        <w:spacing w:line="276" w:lineRule="auto"/>
        <w:jc w:val="both"/>
      </w:pPr>
    </w:p>
    <w:p w14:paraId="1F21BD8E" w14:textId="77777777" w:rsidR="00660231" w:rsidRDefault="004B36FF" w:rsidP="00DA7515">
      <w:pPr>
        <w:spacing w:line="276" w:lineRule="auto"/>
        <w:jc w:val="both"/>
        <w:rPr>
          <w:rFonts w:ascii="Times New Roman" w:eastAsia="Times New Roman" w:hAnsi="Times New Roman"/>
          <w:szCs w:val="24"/>
        </w:rPr>
      </w:pPr>
      <w:r w:rsidRPr="004B36FF">
        <w:rPr>
          <w:rFonts w:ascii="Times New Roman" w:eastAsia="Times New Roman" w:hAnsi="Times New Roman"/>
          <w:szCs w:val="24"/>
          <w:vertAlign w:val="superscript"/>
        </w:rPr>
        <w:t>39</w:t>
      </w:r>
      <w:r w:rsidRPr="004B36FF">
        <w:rPr>
          <w:rFonts w:ascii="Times New Roman" w:eastAsia="Times New Roman" w:hAnsi="Times New Roman"/>
          <w:szCs w:val="24"/>
        </w:rPr>
        <w:t xml:space="preserve"> But He answered and said to them, “An evil and adulterous generation seeks after a sign, and no sign will be given to it except the sign of the prophet Jonah. </w:t>
      </w:r>
      <w:r w:rsidRPr="004B36FF">
        <w:rPr>
          <w:rFonts w:ascii="Times New Roman" w:eastAsia="Times New Roman" w:hAnsi="Times New Roman"/>
          <w:szCs w:val="24"/>
          <w:vertAlign w:val="superscript"/>
        </w:rPr>
        <w:t>40</w:t>
      </w:r>
      <w:r w:rsidRPr="004B36FF">
        <w:rPr>
          <w:rFonts w:ascii="Times New Roman" w:eastAsia="Times New Roman" w:hAnsi="Times New Roman"/>
          <w:szCs w:val="24"/>
        </w:rPr>
        <w:t xml:space="preserve"> For as Jonah was three days and three nights in the belly of the great fish, so will the Son of Man be three days and three nights in the heart of the earth.  Matthew 12:39–40 (NKJV)</w:t>
      </w:r>
      <w:bookmarkStart w:id="5" w:name="24514x31"/>
      <w:bookmarkStart w:id="6" w:name="24515x3"/>
      <w:bookmarkEnd w:id="5"/>
      <w:bookmarkEnd w:id="6"/>
    </w:p>
    <w:p w14:paraId="6369F509" w14:textId="77777777" w:rsidR="00660231" w:rsidRDefault="00660231" w:rsidP="00DA7515">
      <w:pPr>
        <w:spacing w:line="276" w:lineRule="auto"/>
        <w:jc w:val="both"/>
        <w:rPr>
          <w:rFonts w:ascii="Times New Roman" w:eastAsia="Times New Roman" w:hAnsi="Times New Roman"/>
          <w:szCs w:val="24"/>
        </w:rPr>
      </w:pPr>
    </w:p>
    <w:p w14:paraId="2A3C4AFB" w14:textId="77777777" w:rsidR="00660231" w:rsidRPr="00660231" w:rsidRDefault="00A04701" w:rsidP="00DA7515">
      <w:pPr>
        <w:pStyle w:val="ListParagraph"/>
        <w:numPr>
          <w:ilvl w:val="0"/>
          <w:numId w:val="4"/>
        </w:numPr>
        <w:spacing w:line="276" w:lineRule="auto"/>
        <w:ind w:left="1080" w:hanging="270"/>
        <w:jc w:val="both"/>
        <w:rPr>
          <w:rFonts w:ascii="Times New Roman" w:eastAsia="Times New Roman" w:hAnsi="Times New Roman"/>
          <w:szCs w:val="24"/>
        </w:rPr>
      </w:pPr>
      <w:r>
        <w:t>As we know,</w:t>
      </w:r>
      <w:r w:rsidR="009F0286" w:rsidRPr="001470EE">
        <w:t xml:space="preserve"> Jonah was a real person, and he actually spent three days and nights in the belly of a great fish. At the same time, </w:t>
      </w:r>
      <w:r w:rsidR="002604FE" w:rsidRPr="001470EE">
        <w:t>unbeknownst to himself, his experience with the great fish was also an allegory that prophetically prefigured Jesus</w:t>
      </w:r>
      <w:r w:rsidR="00D54D6B" w:rsidRPr="001470EE">
        <w:t>’</w:t>
      </w:r>
      <w:r w:rsidR="002604FE" w:rsidRPr="001470EE">
        <w:t xml:space="preserve"> death, burial, and resurrection.</w:t>
      </w:r>
      <w:r>
        <w:t xml:space="preserve"> </w:t>
      </w:r>
    </w:p>
    <w:p w14:paraId="589B342A" w14:textId="77777777" w:rsidR="00660231" w:rsidRPr="00660231" w:rsidRDefault="00660231" w:rsidP="00DA7515">
      <w:pPr>
        <w:pStyle w:val="ListParagraph"/>
        <w:spacing w:line="276" w:lineRule="auto"/>
        <w:ind w:left="1080"/>
        <w:jc w:val="both"/>
        <w:rPr>
          <w:rFonts w:ascii="Times New Roman" w:eastAsia="Times New Roman" w:hAnsi="Times New Roman"/>
          <w:szCs w:val="24"/>
        </w:rPr>
      </w:pPr>
    </w:p>
    <w:p w14:paraId="59C77D1E" w14:textId="77777777" w:rsidR="00660231" w:rsidRDefault="00660231" w:rsidP="00DA7515">
      <w:pPr>
        <w:spacing w:line="276" w:lineRule="auto"/>
        <w:jc w:val="both"/>
      </w:pPr>
    </w:p>
    <w:p w14:paraId="6411D5B0" w14:textId="77777777" w:rsidR="00CE44A8" w:rsidRDefault="00660231" w:rsidP="00DA7515">
      <w:pPr>
        <w:spacing w:line="276" w:lineRule="auto"/>
        <w:jc w:val="both"/>
      </w:pPr>
      <w:r w:rsidRPr="00660231">
        <w:rPr>
          <w:b/>
        </w:rPr>
        <w:t>Q.</w:t>
      </w:r>
      <w:r>
        <w:rPr>
          <w:b/>
        </w:rPr>
        <w:t xml:space="preserve">  </w:t>
      </w:r>
      <w:r w:rsidR="00A04701">
        <w:t>Now w</w:t>
      </w:r>
      <w:r w:rsidR="000D30FA">
        <w:t xml:space="preserve">as that it? </w:t>
      </w:r>
      <w:r w:rsidR="002604FE" w:rsidRPr="001470EE">
        <w:t xml:space="preserve">Was Jonah the only Old Testament person who prefigured Christ? </w:t>
      </w:r>
      <w:r w:rsidR="00811290" w:rsidRPr="001470EE">
        <w:t>He</w:t>
      </w:r>
      <w:r w:rsidR="00D54D6B" w:rsidRPr="001470EE">
        <w:t>’</w:t>
      </w:r>
      <w:r w:rsidR="00CE44A8">
        <w:t>s the</w:t>
      </w:r>
    </w:p>
    <w:p w14:paraId="0BE6C6EE" w14:textId="7F58A8E3" w:rsidR="00660231" w:rsidRDefault="00CE44A8" w:rsidP="00DA7515">
      <w:pPr>
        <w:spacing w:line="276" w:lineRule="auto"/>
        <w:jc w:val="both"/>
      </w:pPr>
      <w:r>
        <w:t xml:space="preserve">      </w:t>
      </w:r>
      <w:r w:rsidR="00811290" w:rsidRPr="001470EE">
        <w:t xml:space="preserve">only one </w:t>
      </w:r>
      <w:r w:rsidR="0006292F" w:rsidRPr="001470EE">
        <w:t>Jesus</w:t>
      </w:r>
      <w:r w:rsidR="00041F7A">
        <w:t xml:space="preserve"> specifically mentioned, </w:t>
      </w:r>
      <w:r w:rsidR="000D30FA">
        <w:t>besides</w:t>
      </w:r>
      <w:r w:rsidR="00660231">
        <w:t xml:space="preserve"> perhaps, Moses. </w:t>
      </w:r>
    </w:p>
    <w:p w14:paraId="1E1DAEC6" w14:textId="77777777" w:rsidR="00660231" w:rsidRDefault="00660231" w:rsidP="00DA7515">
      <w:pPr>
        <w:spacing w:line="276" w:lineRule="auto"/>
        <w:jc w:val="both"/>
      </w:pPr>
    </w:p>
    <w:p w14:paraId="4ECFD234" w14:textId="2F6A5A79" w:rsidR="002604FE" w:rsidRPr="00C56992" w:rsidRDefault="00660231" w:rsidP="00C56992">
      <w:pPr>
        <w:tabs>
          <w:tab w:val="clear" w:pos="576"/>
          <w:tab w:val="left" w:pos="720"/>
        </w:tabs>
        <w:spacing w:line="276" w:lineRule="auto"/>
        <w:ind w:left="720"/>
        <w:jc w:val="both"/>
        <w:rPr>
          <w:rFonts w:ascii="Times New Roman" w:eastAsia="Times New Roman" w:hAnsi="Times New Roman"/>
          <w:szCs w:val="24"/>
        </w:rPr>
      </w:pPr>
      <w:r>
        <w:t>The answer is no. T</w:t>
      </w:r>
      <w:r w:rsidR="0006292F" w:rsidRPr="001470EE">
        <w:t>he New Testament writers tell us that</w:t>
      </w:r>
      <w:r w:rsidR="00A04701">
        <w:t xml:space="preserve"> both</w:t>
      </w:r>
      <w:r w:rsidR="0006292F" w:rsidRPr="001470EE">
        <w:t xml:space="preserve"> Adam and Melchizidek</w:t>
      </w:r>
      <w:r w:rsidR="00A04701">
        <w:t xml:space="preserve"> were also prophetic </w:t>
      </w:r>
      <w:r w:rsidR="0006292F" w:rsidRPr="001470EE">
        <w:t>type</w:t>
      </w:r>
      <w:r w:rsidR="00A04701">
        <w:t>s. So Jonah was not the only Old Testament person</w:t>
      </w:r>
      <w:r w:rsidR="0006292F" w:rsidRPr="001470EE">
        <w:t xml:space="preserve"> who prefigured Christ.</w:t>
      </w:r>
    </w:p>
    <w:p w14:paraId="4ECFD235" w14:textId="5590B396" w:rsidR="0006292F" w:rsidRPr="00D47506" w:rsidRDefault="0006292F" w:rsidP="00DA7515">
      <w:pPr>
        <w:tabs>
          <w:tab w:val="left" w:pos="540"/>
          <w:tab w:val="left" w:pos="990"/>
          <w:tab w:val="left" w:pos="1440"/>
          <w:tab w:val="left" w:pos="1800"/>
          <w:tab w:val="left" w:pos="2250"/>
        </w:tabs>
        <w:spacing w:line="276" w:lineRule="auto"/>
        <w:jc w:val="both"/>
        <w:rPr>
          <w:sz w:val="20"/>
        </w:rPr>
      </w:pPr>
    </w:p>
    <w:p w14:paraId="2B46520B" w14:textId="77777777" w:rsidR="00660231" w:rsidRPr="00D47506" w:rsidRDefault="00660231" w:rsidP="00DA7515">
      <w:pPr>
        <w:tabs>
          <w:tab w:val="left" w:pos="540"/>
          <w:tab w:val="left" w:pos="990"/>
          <w:tab w:val="left" w:pos="1440"/>
          <w:tab w:val="left" w:pos="1800"/>
          <w:tab w:val="left" w:pos="2250"/>
        </w:tabs>
        <w:spacing w:line="276" w:lineRule="auto"/>
        <w:jc w:val="both"/>
        <w:rPr>
          <w:sz w:val="20"/>
        </w:rPr>
      </w:pPr>
    </w:p>
    <w:p w14:paraId="4ECFD236" w14:textId="77777777" w:rsidR="0006292F" w:rsidRPr="00DE4BAD" w:rsidRDefault="0006292F" w:rsidP="00DA7515">
      <w:pPr>
        <w:tabs>
          <w:tab w:val="left" w:pos="540"/>
          <w:tab w:val="left" w:pos="990"/>
          <w:tab w:val="left" w:pos="1440"/>
          <w:tab w:val="left" w:pos="1800"/>
          <w:tab w:val="left" w:pos="2250"/>
        </w:tabs>
        <w:spacing w:line="276" w:lineRule="auto"/>
        <w:jc w:val="both"/>
        <w:rPr>
          <w:b/>
          <w:sz w:val="25"/>
          <w:szCs w:val="25"/>
        </w:rPr>
      </w:pPr>
      <w:r w:rsidRPr="00DE4BAD">
        <w:rPr>
          <w:b/>
          <w:sz w:val="25"/>
          <w:szCs w:val="25"/>
        </w:rPr>
        <w:t>What Is a Type?</w:t>
      </w:r>
    </w:p>
    <w:p w14:paraId="4ECFD237" w14:textId="77777777" w:rsidR="0006292F" w:rsidRPr="001470EE" w:rsidRDefault="0006292F" w:rsidP="00DA7515">
      <w:pPr>
        <w:tabs>
          <w:tab w:val="left" w:pos="540"/>
          <w:tab w:val="left" w:pos="990"/>
          <w:tab w:val="left" w:pos="1440"/>
          <w:tab w:val="left" w:pos="1800"/>
          <w:tab w:val="left" w:pos="2250"/>
        </w:tabs>
        <w:spacing w:line="276" w:lineRule="auto"/>
        <w:jc w:val="both"/>
      </w:pPr>
    </w:p>
    <w:p w14:paraId="4ECFD238" w14:textId="09E838BD" w:rsidR="00502D51" w:rsidRDefault="00A04701" w:rsidP="00DA7515">
      <w:pPr>
        <w:tabs>
          <w:tab w:val="left" w:pos="540"/>
          <w:tab w:val="left" w:pos="990"/>
          <w:tab w:val="left" w:pos="1440"/>
          <w:tab w:val="left" w:pos="1800"/>
          <w:tab w:val="left" w:pos="2250"/>
        </w:tabs>
        <w:spacing w:line="276" w:lineRule="auto"/>
        <w:jc w:val="both"/>
      </w:pPr>
      <w:r>
        <w:t xml:space="preserve">     </w:t>
      </w:r>
      <w:r w:rsidR="00184BA8">
        <w:t>I used a term there</w:t>
      </w:r>
      <w:r w:rsidR="0006292F" w:rsidRPr="001470EE">
        <w:t xml:space="preserve"> that I should more fully explain. That term is </w:t>
      </w:r>
      <w:r w:rsidR="0006292F" w:rsidRPr="005D2643">
        <w:rPr>
          <w:i/>
        </w:rPr>
        <w:t>type</w:t>
      </w:r>
      <w:r w:rsidR="0006292F" w:rsidRPr="001470EE">
        <w:t>. What is a type? As I</w:t>
      </w:r>
      <w:r w:rsidR="00D54D6B" w:rsidRPr="001470EE">
        <w:t>’</w:t>
      </w:r>
      <w:r w:rsidR="0006292F" w:rsidRPr="001470EE">
        <w:t xml:space="preserve">m using it here, </w:t>
      </w:r>
      <w:r w:rsidR="00D6639C" w:rsidRPr="001470EE">
        <w:t xml:space="preserve">a type means </w:t>
      </w:r>
      <w:r w:rsidR="00D54D6B" w:rsidRPr="001470EE">
        <w:t>“</w:t>
      </w:r>
      <w:r w:rsidR="0006292F" w:rsidRPr="001470EE">
        <w:t>a figure, representation, or symbol of something to come</w:t>
      </w:r>
      <w:r w:rsidR="00D6639C" w:rsidRPr="001470EE">
        <w:t>.</w:t>
      </w:r>
      <w:r>
        <w:t>”</w:t>
      </w:r>
      <w:r w:rsidR="00D6639C" w:rsidRPr="001470EE">
        <w:t xml:space="preserve"> An Old Testament </w:t>
      </w:r>
      <w:r w:rsidR="00D6639C" w:rsidRPr="005D2643">
        <w:t>type</w:t>
      </w:r>
      <w:r w:rsidR="00D6639C" w:rsidRPr="001470EE">
        <w:t xml:space="preserve"> pictures or foreshadows a person, event, or thing in the New Testament. The fulfillment is called the </w:t>
      </w:r>
      <w:r w:rsidR="00D6639C" w:rsidRPr="005D2643">
        <w:rPr>
          <w:i/>
        </w:rPr>
        <w:t>antitype</w:t>
      </w:r>
      <w:r w:rsidR="00D6639C" w:rsidRPr="001470EE">
        <w:t>.</w:t>
      </w:r>
      <w:r w:rsidR="00674327" w:rsidRPr="001470EE">
        <w:t xml:space="preserve"> </w:t>
      </w:r>
      <w:r w:rsidR="00502D51" w:rsidRPr="001470EE">
        <w:t>The antitype is</w:t>
      </w:r>
      <w:r w:rsidR="00184BA8">
        <w:t>,</w:t>
      </w:r>
      <w:r w:rsidR="00502D51" w:rsidRPr="001470EE">
        <w:t xml:space="preserve"> </w:t>
      </w:r>
      <w:r>
        <w:t xml:space="preserve">in other words, </w:t>
      </w:r>
      <w:r w:rsidR="00502D51" w:rsidRPr="001470EE">
        <w:t>the reality which fulfills the prophetic picture</w:t>
      </w:r>
      <w:r>
        <w:t xml:space="preserve"> given in the Old Testament</w:t>
      </w:r>
      <w:r w:rsidR="00502D51" w:rsidRPr="001470EE">
        <w:t>.</w:t>
      </w:r>
    </w:p>
    <w:p w14:paraId="64A8249A" w14:textId="4DE54DC6" w:rsidR="00297FD6" w:rsidRDefault="00297FD6" w:rsidP="00DA7515">
      <w:pPr>
        <w:tabs>
          <w:tab w:val="left" w:pos="540"/>
          <w:tab w:val="left" w:pos="990"/>
          <w:tab w:val="left" w:pos="1440"/>
          <w:tab w:val="left" w:pos="1800"/>
          <w:tab w:val="left" w:pos="2250"/>
        </w:tabs>
        <w:spacing w:line="276" w:lineRule="auto"/>
        <w:jc w:val="both"/>
      </w:pPr>
      <w:r>
        <w:lastRenderedPageBreak/>
        <w:t xml:space="preserve">     </w:t>
      </w:r>
      <w:r w:rsidR="00674327" w:rsidRPr="001470EE">
        <w:t>These two words, type and antitype, are not words that theologians have conjured up. They are both words used by the New Testament writers</w:t>
      </w:r>
      <w:r>
        <w:t xml:space="preserve"> themselves</w:t>
      </w:r>
      <w:r w:rsidR="00674327" w:rsidRPr="001470EE">
        <w:t xml:space="preserve">. </w:t>
      </w:r>
      <w:r w:rsidR="00502D51" w:rsidRPr="001470EE">
        <w:t>Our English word,</w:t>
      </w:r>
      <w:r w:rsidR="00674327" w:rsidRPr="001470EE">
        <w:t xml:space="preserve"> type</w:t>
      </w:r>
      <w:r w:rsidR="00502D51" w:rsidRPr="001470EE">
        <w:t xml:space="preserve">, is a direct transliteration of the Greek word </w:t>
      </w:r>
      <w:r w:rsidR="00502D51" w:rsidRPr="001470EE">
        <w:rPr>
          <w:i/>
        </w:rPr>
        <w:t>tupos</w:t>
      </w:r>
      <w:r>
        <w:t xml:space="preserve">. </w:t>
      </w:r>
      <w:r w:rsidR="00502D51" w:rsidRPr="001470EE">
        <w:t xml:space="preserve">In former times, the Greek word was written as </w:t>
      </w:r>
      <w:r w:rsidR="00502D51" w:rsidRPr="001470EE">
        <w:rPr>
          <w:i/>
        </w:rPr>
        <w:t>typos</w:t>
      </w:r>
      <w:r>
        <w:t xml:space="preserve"> but is now written as </w:t>
      </w:r>
      <w:r w:rsidRPr="00297FD6">
        <w:rPr>
          <w:i/>
        </w:rPr>
        <w:t>tupos</w:t>
      </w:r>
      <w:r>
        <w:t>.</w:t>
      </w:r>
      <w:r w:rsidR="00674327" w:rsidRPr="001470EE">
        <w:t xml:space="preserve"> </w:t>
      </w:r>
      <w:r w:rsidR="000D30FA">
        <w:t xml:space="preserve">So type was a direct transliteration of what used to be written as </w:t>
      </w:r>
      <w:r w:rsidR="000D30FA" w:rsidRPr="000D30FA">
        <w:rPr>
          <w:i/>
        </w:rPr>
        <w:t>typos</w:t>
      </w:r>
      <w:r w:rsidR="000D30FA">
        <w:t xml:space="preserve">. </w:t>
      </w:r>
      <w:r w:rsidR="00502D51" w:rsidRPr="001470EE">
        <w:t>I</w:t>
      </w:r>
      <w:r w:rsidR="00674327" w:rsidRPr="001470EE">
        <w:t>n Romans 5:14</w:t>
      </w:r>
      <w:r w:rsidR="00502D51" w:rsidRPr="001470EE">
        <w:t>,</w:t>
      </w:r>
      <w:r w:rsidR="00674327" w:rsidRPr="001470EE">
        <w:t xml:space="preserve"> Paul declares that Adam </w:t>
      </w:r>
      <w:r w:rsidR="00D54D6B" w:rsidRPr="001470EE">
        <w:t>“</w:t>
      </w:r>
      <w:r w:rsidR="00674327" w:rsidRPr="001470EE">
        <w:t xml:space="preserve">is a </w:t>
      </w:r>
      <w:r w:rsidR="00502D51" w:rsidRPr="001470EE">
        <w:t>type</w:t>
      </w:r>
      <w:r w:rsidR="00674327" w:rsidRPr="001470EE">
        <w:t xml:space="preserve"> (</w:t>
      </w:r>
      <w:r w:rsidR="00674327" w:rsidRPr="001470EE">
        <w:rPr>
          <w:i/>
        </w:rPr>
        <w:t>tupos</w:t>
      </w:r>
      <w:r w:rsidR="00674327" w:rsidRPr="001470EE">
        <w:t>) of him that was to come</w:t>
      </w:r>
      <w:r w:rsidR="00502D51" w:rsidRPr="001470EE">
        <w:t>,</w:t>
      </w:r>
      <w:r w:rsidR="00D54D6B" w:rsidRPr="001470EE">
        <w:t>”</w:t>
      </w:r>
      <w:r w:rsidR="00674327" w:rsidRPr="001470EE">
        <w:t xml:space="preserve"> </w:t>
      </w:r>
      <w:r w:rsidR="00502D51" w:rsidRPr="001470EE">
        <w:t>who is</w:t>
      </w:r>
      <w:r w:rsidR="00674327" w:rsidRPr="001470EE">
        <w:t xml:space="preserve"> Christ.</w:t>
      </w:r>
    </w:p>
    <w:p w14:paraId="56B00324" w14:textId="77777777" w:rsidR="00297FD6" w:rsidRDefault="00297FD6" w:rsidP="00DA7515">
      <w:pPr>
        <w:tabs>
          <w:tab w:val="left" w:pos="540"/>
          <w:tab w:val="left" w:pos="990"/>
          <w:tab w:val="left" w:pos="1440"/>
          <w:tab w:val="left" w:pos="1800"/>
          <w:tab w:val="left" w:pos="2250"/>
        </w:tabs>
        <w:spacing w:line="276" w:lineRule="auto"/>
        <w:jc w:val="both"/>
      </w:pPr>
    </w:p>
    <w:p w14:paraId="2B5D5061" w14:textId="77777777" w:rsidR="00184BA8" w:rsidRPr="00184BA8" w:rsidRDefault="00184BA8" w:rsidP="00DA7515">
      <w:pPr>
        <w:spacing w:line="276" w:lineRule="auto"/>
        <w:jc w:val="both"/>
        <w:rPr>
          <w:rFonts w:ascii="Times New Roman" w:eastAsia="Times New Roman" w:hAnsi="Times New Roman"/>
          <w:szCs w:val="24"/>
        </w:rPr>
      </w:pPr>
      <w:r w:rsidRPr="00184BA8">
        <w:rPr>
          <w:rFonts w:ascii="Times New Roman" w:eastAsia="Times New Roman" w:hAnsi="Times New Roman"/>
          <w:szCs w:val="24"/>
          <w:vertAlign w:val="superscript"/>
        </w:rPr>
        <w:t>14</w:t>
      </w:r>
      <w:r w:rsidRPr="00184BA8">
        <w:rPr>
          <w:rFonts w:ascii="Times New Roman" w:eastAsia="Times New Roman" w:hAnsi="Times New Roman"/>
          <w:szCs w:val="24"/>
        </w:rPr>
        <w:t xml:space="preserve"> Nevertheless death reigned from Adam to Moses, even over those who had not sinned according to the likeness of the transgression of Adam, who is a type of Him who was to come.  Romans 5:14 (NKJV) </w:t>
      </w:r>
    </w:p>
    <w:p w14:paraId="4ECFD239" w14:textId="00E2861F" w:rsidR="00674327" w:rsidRPr="00D47506" w:rsidRDefault="00674327" w:rsidP="00DA7515">
      <w:pPr>
        <w:tabs>
          <w:tab w:val="left" w:pos="540"/>
          <w:tab w:val="left" w:pos="990"/>
          <w:tab w:val="left" w:pos="1440"/>
          <w:tab w:val="left" w:pos="1800"/>
          <w:tab w:val="left" w:pos="2250"/>
        </w:tabs>
        <w:spacing w:line="276" w:lineRule="auto"/>
        <w:jc w:val="both"/>
        <w:rPr>
          <w:sz w:val="20"/>
        </w:rPr>
      </w:pPr>
    </w:p>
    <w:p w14:paraId="0D3FF342" w14:textId="77777777" w:rsidR="00184BA8" w:rsidRPr="00D47506" w:rsidRDefault="00184BA8" w:rsidP="00DA7515">
      <w:pPr>
        <w:tabs>
          <w:tab w:val="left" w:pos="540"/>
          <w:tab w:val="left" w:pos="990"/>
          <w:tab w:val="left" w:pos="1440"/>
          <w:tab w:val="left" w:pos="1800"/>
          <w:tab w:val="left" w:pos="2250"/>
        </w:tabs>
        <w:spacing w:line="276" w:lineRule="auto"/>
        <w:jc w:val="both"/>
        <w:rPr>
          <w:sz w:val="20"/>
        </w:rPr>
      </w:pPr>
    </w:p>
    <w:p w14:paraId="58EB195C" w14:textId="1E8CF36B" w:rsidR="00297FD6" w:rsidRDefault="00502D51" w:rsidP="00DA7515">
      <w:pPr>
        <w:tabs>
          <w:tab w:val="left" w:pos="540"/>
          <w:tab w:val="left" w:pos="990"/>
          <w:tab w:val="left" w:pos="1440"/>
          <w:tab w:val="left" w:pos="1800"/>
          <w:tab w:val="left" w:pos="2250"/>
        </w:tabs>
        <w:spacing w:line="276" w:lineRule="auto"/>
        <w:jc w:val="both"/>
      </w:pPr>
      <w:r w:rsidRPr="001470EE">
        <w:t xml:space="preserve">Similarly, Peter uses the word </w:t>
      </w:r>
      <w:r w:rsidR="00D54D6B" w:rsidRPr="001470EE">
        <w:t>“</w:t>
      </w:r>
      <w:r w:rsidRPr="001470EE">
        <w:t>antitype</w:t>
      </w:r>
      <w:r w:rsidR="00D54D6B" w:rsidRPr="001470EE">
        <w:t>”</w:t>
      </w:r>
      <w:r w:rsidRPr="001470EE">
        <w:t xml:space="preserve"> in </w:t>
      </w:r>
      <w:r w:rsidR="00297FD6">
        <w:t>1 Peter 3:21, where he writes:</w:t>
      </w:r>
    </w:p>
    <w:p w14:paraId="7240C5A7" w14:textId="77777777" w:rsidR="00297FD6" w:rsidRDefault="00297FD6" w:rsidP="00DA7515">
      <w:pPr>
        <w:tabs>
          <w:tab w:val="left" w:pos="540"/>
          <w:tab w:val="left" w:pos="990"/>
          <w:tab w:val="left" w:pos="1440"/>
          <w:tab w:val="left" w:pos="1800"/>
          <w:tab w:val="left" w:pos="2250"/>
        </w:tabs>
        <w:spacing w:line="276" w:lineRule="auto"/>
        <w:jc w:val="both"/>
      </w:pPr>
    </w:p>
    <w:p w14:paraId="5466E902" w14:textId="0393FF64" w:rsidR="00184BA8" w:rsidRDefault="00184BA8" w:rsidP="0013645D">
      <w:pPr>
        <w:tabs>
          <w:tab w:val="clear" w:pos="576"/>
        </w:tabs>
        <w:autoSpaceDE/>
        <w:autoSpaceDN/>
        <w:adjustRightInd/>
        <w:spacing w:line="276" w:lineRule="auto"/>
        <w:jc w:val="both"/>
        <w:rPr>
          <w:rFonts w:ascii="Times New Roman" w:eastAsia="Times New Roman" w:hAnsi="Times New Roman"/>
          <w:szCs w:val="24"/>
        </w:rPr>
      </w:pPr>
      <w:r w:rsidRPr="00184BA8">
        <w:rPr>
          <w:rFonts w:ascii="Times New Roman" w:eastAsia="Times New Roman" w:hAnsi="Times New Roman"/>
          <w:szCs w:val="24"/>
          <w:vertAlign w:val="superscript"/>
        </w:rPr>
        <w:t>21</w:t>
      </w:r>
      <w:r w:rsidRPr="00184BA8">
        <w:rPr>
          <w:rFonts w:ascii="Times New Roman" w:eastAsia="Times New Roman" w:hAnsi="Times New Roman"/>
          <w:szCs w:val="24"/>
        </w:rPr>
        <w:t xml:space="preserve"> There is also an antitype which now saves us—baptism (not the removal of the filth of the flesh, but the answer of a good conscience toward God), through the resurrection of Jesus Christ   </w:t>
      </w:r>
      <w:r>
        <w:rPr>
          <w:rFonts w:ascii="Times New Roman" w:eastAsia="Times New Roman" w:hAnsi="Times New Roman"/>
          <w:szCs w:val="24"/>
        </w:rPr>
        <w:t>1 Peter 3:21 (NKJV)</w:t>
      </w:r>
    </w:p>
    <w:p w14:paraId="5FB95979" w14:textId="77777777" w:rsidR="0013645D" w:rsidRDefault="0013645D" w:rsidP="0013645D">
      <w:pPr>
        <w:tabs>
          <w:tab w:val="clear" w:pos="576"/>
        </w:tabs>
        <w:autoSpaceDE/>
        <w:autoSpaceDN/>
        <w:adjustRightInd/>
        <w:spacing w:line="276" w:lineRule="auto"/>
        <w:jc w:val="both"/>
        <w:rPr>
          <w:rFonts w:ascii="Times New Roman" w:eastAsia="Times New Roman" w:hAnsi="Times New Roman"/>
          <w:szCs w:val="24"/>
        </w:rPr>
      </w:pPr>
    </w:p>
    <w:p w14:paraId="684AD082" w14:textId="13B34C94" w:rsidR="007E49A5" w:rsidRPr="007E49A5" w:rsidRDefault="00440441" w:rsidP="00DA7515">
      <w:pPr>
        <w:pStyle w:val="ListParagraph"/>
        <w:numPr>
          <w:ilvl w:val="0"/>
          <w:numId w:val="4"/>
        </w:numPr>
        <w:tabs>
          <w:tab w:val="clear" w:pos="576"/>
        </w:tabs>
        <w:autoSpaceDE/>
        <w:autoSpaceDN/>
        <w:adjustRightInd/>
        <w:spacing w:after="200" w:line="276" w:lineRule="auto"/>
        <w:ind w:left="1080" w:hanging="270"/>
        <w:jc w:val="both"/>
        <w:rPr>
          <w:rFonts w:ascii="Times New Roman" w:eastAsia="Times New Roman" w:hAnsi="Times New Roman"/>
          <w:szCs w:val="24"/>
        </w:rPr>
      </w:pPr>
      <w:r w:rsidRPr="001470EE">
        <w:t>Peter was referring to the flood of Noah</w:t>
      </w:r>
      <w:r w:rsidR="00D54D6B" w:rsidRPr="001470EE">
        <w:t>’</w:t>
      </w:r>
      <w:r w:rsidRPr="001470EE">
        <w:t xml:space="preserve">s day, explaining that it was a </w:t>
      </w:r>
      <w:r w:rsidR="00D54D6B" w:rsidRPr="001470EE">
        <w:t>“</w:t>
      </w:r>
      <w:r w:rsidRPr="001470EE">
        <w:t>type</w:t>
      </w:r>
      <w:r w:rsidR="00D54D6B" w:rsidRPr="001470EE">
        <w:t>”</w:t>
      </w:r>
      <w:r w:rsidRPr="001470EE">
        <w:t xml:space="preserve"> or foreshadowing of Christian baptism.</w:t>
      </w:r>
    </w:p>
    <w:p w14:paraId="608D913F" w14:textId="77777777" w:rsidR="007E49A5" w:rsidRPr="007E49A5" w:rsidRDefault="007E49A5" w:rsidP="00DA7515">
      <w:pPr>
        <w:pStyle w:val="ListParagraph"/>
        <w:tabs>
          <w:tab w:val="clear" w:pos="576"/>
        </w:tabs>
        <w:autoSpaceDE/>
        <w:autoSpaceDN/>
        <w:adjustRightInd/>
        <w:spacing w:after="200" w:line="276" w:lineRule="auto"/>
        <w:ind w:left="1080"/>
        <w:jc w:val="both"/>
        <w:rPr>
          <w:rFonts w:ascii="Times New Roman" w:eastAsia="Times New Roman" w:hAnsi="Times New Roman"/>
          <w:szCs w:val="24"/>
        </w:rPr>
      </w:pPr>
    </w:p>
    <w:p w14:paraId="3F6D082F" w14:textId="02C6D2CA" w:rsidR="008A7E23" w:rsidRPr="008A7E23" w:rsidRDefault="00297FD6" w:rsidP="00DA7515">
      <w:pPr>
        <w:pStyle w:val="ListParagraph"/>
        <w:numPr>
          <w:ilvl w:val="0"/>
          <w:numId w:val="4"/>
        </w:numPr>
        <w:tabs>
          <w:tab w:val="clear" w:pos="576"/>
        </w:tabs>
        <w:autoSpaceDE/>
        <w:autoSpaceDN/>
        <w:adjustRightInd/>
        <w:spacing w:line="276" w:lineRule="auto"/>
        <w:ind w:left="1080" w:hanging="270"/>
        <w:jc w:val="both"/>
        <w:rPr>
          <w:rFonts w:ascii="Times New Roman" w:eastAsia="Times New Roman" w:hAnsi="Times New Roman"/>
          <w:szCs w:val="24"/>
        </w:rPr>
      </w:pPr>
      <w:r>
        <w:t>For the fulfillment, he uses t</w:t>
      </w:r>
      <w:r w:rsidR="00C83C1F" w:rsidRPr="001470EE">
        <w:t xml:space="preserve">he Greek word for </w:t>
      </w:r>
      <w:r w:rsidR="00D54D6B" w:rsidRPr="001470EE">
        <w:t>“</w:t>
      </w:r>
      <w:r w:rsidR="00C83C1F" w:rsidRPr="001470EE">
        <w:t>antitype</w:t>
      </w:r>
      <w:r w:rsidR="00D54D6B" w:rsidRPr="001470EE">
        <w:t>”</w:t>
      </w:r>
      <w:r w:rsidR="00C83C1F" w:rsidRPr="001470EE">
        <w:t xml:space="preserve"> </w:t>
      </w:r>
      <w:r>
        <w:t xml:space="preserve">which </w:t>
      </w:r>
      <w:r w:rsidR="00C83C1F" w:rsidRPr="001470EE">
        <w:t xml:space="preserve">is </w:t>
      </w:r>
      <w:r w:rsidR="00C83C1F" w:rsidRPr="00184BA8">
        <w:rPr>
          <w:i/>
        </w:rPr>
        <w:t>antitupon</w:t>
      </w:r>
      <w:r w:rsidR="00C83C1F" w:rsidRPr="001470EE">
        <w:t xml:space="preserve">. </w:t>
      </w:r>
    </w:p>
    <w:p w14:paraId="2091403D" w14:textId="79901FF2" w:rsidR="008A7E23" w:rsidRDefault="008A7E23" w:rsidP="00DA7515">
      <w:pPr>
        <w:tabs>
          <w:tab w:val="clear" w:pos="576"/>
        </w:tabs>
        <w:autoSpaceDE/>
        <w:autoSpaceDN/>
        <w:adjustRightInd/>
        <w:spacing w:line="276" w:lineRule="auto"/>
        <w:jc w:val="both"/>
        <w:rPr>
          <w:rFonts w:ascii="Times New Roman" w:eastAsia="Times New Roman" w:hAnsi="Times New Roman"/>
          <w:szCs w:val="24"/>
        </w:rPr>
      </w:pPr>
    </w:p>
    <w:p w14:paraId="2926730A" w14:textId="77777777" w:rsidR="008A7E23" w:rsidRPr="008A7E23" w:rsidRDefault="008A7E23" w:rsidP="00DA7515">
      <w:pPr>
        <w:tabs>
          <w:tab w:val="clear" w:pos="576"/>
        </w:tabs>
        <w:autoSpaceDE/>
        <w:autoSpaceDN/>
        <w:adjustRightInd/>
        <w:spacing w:line="276" w:lineRule="auto"/>
        <w:jc w:val="both"/>
        <w:rPr>
          <w:rFonts w:ascii="Times New Roman" w:eastAsia="Times New Roman" w:hAnsi="Times New Roman"/>
          <w:szCs w:val="24"/>
        </w:rPr>
      </w:pPr>
    </w:p>
    <w:p w14:paraId="4ECFD23C" w14:textId="75A07F67" w:rsidR="00C83C1F" w:rsidRPr="008A7E23" w:rsidRDefault="00A02573" w:rsidP="00DA7515">
      <w:pPr>
        <w:pStyle w:val="ListParagraph"/>
        <w:numPr>
          <w:ilvl w:val="0"/>
          <w:numId w:val="7"/>
        </w:numPr>
        <w:tabs>
          <w:tab w:val="clear" w:pos="576"/>
        </w:tabs>
        <w:autoSpaceDE/>
        <w:autoSpaceDN/>
        <w:adjustRightInd/>
        <w:spacing w:line="276" w:lineRule="auto"/>
        <w:ind w:left="540"/>
        <w:jc w:val="both"/>
        <w:rPr>
          <w:rFonts w:ascii="Times New Roman" w:eastAsia="Times New Roman" w:hAnsi="Times New Roman"/>
          <w:szCs w:val="24"/>
        </w:rPr>
      </w:pPr>
      <w:r>
        <w:t>T</w:t>
      </w:r>
      <w:r w:rsidR="00C83C1F" w:rsidRPr="001470EE">
        <w:t>he study of Old Testam</w:t>
      </w:r>
      <w:r w:rsidR="00041F7A">
        <w:t xml:space="preserve">ent prophetic symbols and types, </w:t>
      </w:r>
      <w:r w:rsidR="00C83C1F" w:rsidRPr="001470EE">
        <w:t>along with</w:t>
      </w:r>
      <w:r w:rsidR="00041F7A">
        <w:t xml:space="preserve"> the New Testament fulfillments, </w:t>
      </w:r>
      <w:r w:rsidR="00C83C1F" w:rsidRPr="001470EE">
        <w:t xml:space="preserve">is called </w:t>
      </w:r>
      <w:r w:rsidR="00D54D6B" w:rsidRPr="001470EE">
        <w:t>“</w:t>
      </w:r>
      <w:r w:rsidR="00C83C1F" w:rsidRPr="001470EE">
        <w:t>typology.</w:t>
      </w:r>
      <w:r w:rsidR="00D54D6B" w:rsidRPr="001470EE">
        <w:t>”</w:t>
      </w:r>
    </w:p>
    <w:p w14:paraId="4ECFD23D" w14:textId="61773DC7" w:rsidR="00674327" w:rsidRPr="00D47506" w:rsidRDefault="00674327" w:rsidP="00DA7515">
      <w:pPr>
        <w:tabs>
          <w:tab w:val="left" w:pos="540"/>
          <w:tab w:val="left" w:pos="990"/>
          <w:tab w:val="left" w:pos="1440"/>
          <w:tab w:val="left" w:pos="1800"/>
          <w:tab w:val="left" w:pos="2250"/>
        </w:tabs>
        <w:spacing w:line="276" w:lineRule="auto"/>
        <w:jc w:val="both"/>
        <w:rPr>
          <w:sz w:val="20"/>
        </w:rPr>
      </w:pPr>
    </w:p>
    <w:p w14:paraId="3689E924" w14:textId="77777777" w:rsidR="008A7E23" w:rsidRPr="001470EE" w:rsidRDefault="008A7E23" w:rsidP="00DA7515">
      <w:pPr>
        <w:tabs>
          <w:tab w:val="left" w:pos="540"/>
          <w:tab w:val="left" w:pos="990"/>
          <w:tab w:val="left" w:pos="1440"/>
          <w:tab w:val="left" w:pos="1800"/>
          <w:tab w:val="left" w:pos="2250"/>
        </w:tabs>
        <w:spacing w:line="276" w:lineRule="auto"/>
        <w:jc w:val="both"/>
      </w:pPr>
    </w:p>
    <w:p w14:paraId="4ECFD23E" w14:textId="77777777" w:rsidR="00C83C1F" w:rsidRPr="008A7E23" w:rsidRDefault="00C83C1F" w:rsidP="00DA7515">
      <w:pPr>
        <w:tabs>
          <w:tab w:val="left" w:pos="540"/>
          <w:tab w:val="left" w:pos="990"/>
          <w:tab w:val="left" w:pos="1440"/>
          <w:tab w:val="left" w:pos="1800"/>
          <w:tab w:val="left" w:pos="2250"/>
        </w:tabs>
        <w:spacing w:line="276" w:lineRule="auto"/>
        <w:jc w:val="both"/>
        <w:rPr>
          <w:b/>
          <w:sz w:val="25"/>
          <w:szCs w:val="25"/>
        </w:rPr>
      </w:pPr>
      <w:r w:rsidRPr="008A7E23">
        <w:rPr>
          <w:b/>
          <w:sz w:val="25"/>
          <w:szCs w:val="25"/>
        </w:rPr>
        <w:t>T</w:t>
      </w:r>
      <w:r w:rsidR="008906E5" w:rsidRPr="008A7E23">
        <w:rPr>
          <w:b/>
          <w:sz w:val="25"/>
          <w:szCs w:val="25"/>
        </w:rPr>
        <w:t>hree</w:t>
      </w:r>
      <w:r w:rsidRPr="008A7E23">
        <w:rPr>
          <w:b/>
          <w:sz w:val="25"/>
          <w:szCs w:val="25"/>
        </w:rPr>
        <w:t xml:space="preserve"> Similar Words</w:t>
      </w:r>
    </w:p>
    <w:p w14:paraId="4ECFD23F" w14:textId="0A97FAC3" w:rsidR="00C83C1F" w:rsidRPr="00FC5451" w:rsidRDefault="00C83C1F" w:rsidP="00DA7515">
      <w:pPr>
        <w:tabs>
          <w:tab w:val="left" w:pos="540"/>
          <w:tab w:val="left" w:pos="990"/>
          <w:tab w:val="left" w:pos="1440"/>
          <w:tab w:val="left" w:pos="1800"/>
          <w:tab w:val="left" w:pos="2250"/>
        </w:tabs>
        <w:spacing w:line="276" w:lineRule="auto"/>
        <w:jc w:val="both"/>
        <w:rPr>
          <w:szCs w:val="24"/>
        </w:rPr>
      </w:pPr>
    </w:p>
    <w:p w14:paraId="037BD34D" w14:textId="16E77D14" w:rsidR="00FC5451" w:rsidRPr="00FC5451" w:rsidRDefault="00FC5451" w:rsidP="00FC5451">
      <w:pPr>
        <w:tabs>
          <w:tab w:val="left" w:pos="540"/>
          <w:tab w:val="left" w:pos="990"/>
          <w:tab w:val="left" w:pos="1440"/>
          <w:tab w:val="left" w:pos="1800"/>
          <w:tab w:val="left" w:pos="2250"/>
          <w:tab w:val="left" w:pos="4050"/>
        </w:tabs>
        <w:spacing w:line="276" w:lineRule="auto"/>
        <w:jc w:val="both"/>
        <w:rPr>
          <w:b/>
          <w:i/>
          <w:sz w:val="25"/>
          <w:szCs w:val="25"/>
        </w:rPr>
      </w:pPr>
      <w:r>
        <w:rPr>
          <w:b/>
          <w:i/>
          <w:sz w:val="25"/>
          <w:szCs w:val="25"/>
        </w:rPr>
        <w:t>s</w:t>
      </w:r>
      <w:r w:rsidRPr="00FC5451">
        <w:rPr>
          <w:b/>
          <w:i/>
          <w:sz w:val="25"/>
          <w:szCs w:val="25"/>
        </w:rPr>
        <w:t>kia</w:t>
      </w:r>
    </w:p>
    <w:p w14:paraId="0C78D526" w14:textId="77777777" w:rsidR="00FC5451" w:rsidRPr="001470EE" w:rsidRDefault="00FC5451" w:rsidP="00DA7515">
      <w:pPr>
        <w:tabs>
          <w:tab w:val="left" w:pos="540"/>
          <w:tab w:val="left" w:pos="990"/>
          <w:tab w:val="left" w:pos="1440"/>
          <w:tab w:val="left" w:pos="1800"/>
          <w:tab w:val="left" w:pos="2250"/>
        </w:tabs>
        <w:spacing w:line="276" w:lineRule="auto"/>
        <w:jc w:val="both"/>
      </w:pPr>
    </w:p>
    <w:p w14:paraId="22A3344C" w14:textId="5960B72B" w:rsidR="005D2643" w:rsidRDefault="00297FD6" w:rsidP="00DA7515">
      <w:pPr>
        <w:tabs>
          <w:tab w:val="left" w:pos="540"/>
          <w:tab w:val="left" w:pos="990"/>
          <w:tab w:val="left" w:pos="1440"/>
          <w:tab w:val="left" w:pos="1800"/>
          <w:tab w:val="left" w:pos="2250"/>
        </w:tabs>
        <w:spacing w:line="276" w:lineRule="auto"/>
        <w:jc w:val="both"/>
      </w:pPr>
      <w:r>
        <w:t xml:space="preserve">     I should mention that </w:t>
      </w:r>
      <w:r w:rsidR="005D2643" w:rsidRPr="005D2643">
        <w:rPr>
          <w:i/>
        </w:rPr>
        <w:t>type</w:t>
      </w:r>
      <w:r w:rsidR="00561411" w:rsidRPr="001470EE">
        <w:t xml:space="preserve"> is not the only word used in the New Testament to describe prophetic symbols and allegorical people in the Old Testament. Another Greek word they used was </w:t>
      </w:r>
      <w:r w:rsidR="00674327" w:rsidRPr="00DA7515">
        <w:rPr>
          <w:b/>
          <w:i/>
        </w:rPr>
        <w:t>skia</w:t>
      </w:r>
      <w:r w:rsidR="00674327" w:rsidRPr="001470EE">
        <w:t xml:space="preserve">, </w:t>
      </w:r>
      <w:r w:rsidR="00561411" w:rsidRPr="001470EE">
        <w:t>which is often translated in English as</w:t>
      </w:r>
      <w:r w:rsidR="00674327" w:rsidRPr="001470EE">
        <w:t xml:space="preserve"> </w:t>
      </w:r>
      <w:r w:rsidR="00D54D6B" w:rsidRPr="001470EE">
        <w:t>“</w:t>
      </w:r>
      <w:r w:rsidR="00674327" w:rsidRPr="001470EE">
        <w:t>shadow.</w:t>
      </w:r>
      <w:r w:rsidR="00D54D6B" w:rsidRPr="001470EE">
        <w:t>”</w:t>
      </w:r>
      <w:r w:rsidR="00674327" w:rsidRPr="001470EE">
        <w:t xml:space="preserve"> </w:t>
      </w:r>
    </w:p>
    <w:p w14:paraId="07BC5B04" w14:textId="77777777" w:rsidR="005D2643" w:rsidRDefault="005D2643" w:rsidP="00DA7515">
      <w:pPr>
        <w:tabs>
          <w:tab w:val="left" w:pos="540"/>
          <w:tab w:val="left" w:pos="990"/>
          <w:tab w:val="left" w:pos="1440"/>
          <w:tab w:val="left" w:pos="1800"/>
          <w:tab w:val="left" w:pos="2250"/>
        </w:tabs>
        <w:spacing w:line="276" w:lineRule="auto"/>
        <w:jc w:val="both"/>
      </w:pPr>
    </w:p>
    <w:p w14:paraId="54F4F7D8" w14:textId="7EE3E45A" w:rsidR="00297FD6" w:rsidRDefault="00674327" w:rsidP="00DA7515">
      <w:pPr>
        <w:tabs>
          <w:tab w:val="left" w:pos="540"/>
          <w:tab w:val="left" w:pos="990"/>
          <w:tab w:val="left" w:pos="1440"/>
          <w:tab w:val="left" w:pos="1800"/>
          <w:tab w:val="left" w:pos="2250"/>
        </w:tabs>
        <w:spacing w:line="276" w:lineRule="auto"/>
        <w:jc w:val="both"/>
      </w:pPr>
      <w:r w:rsidRPr="001470EE">
        <w:t xml:space="preserve">In Colossians 2:17, </w:t>
      </w:r>
      <w:r w:rsidR="00297FD6">
        <w:t>Paul said:</w:t>
      </w:r>
    </w:p>
    <w:p w14:paraId="099AE2F6" w14:textId="6E5FCE06" w:rsidR="00297FD6" w:rsidRDefault="00297FD6" w:rsidP="00DA7515">
      <w:pPr>
        <w:tabs>
          <w:tab w:val="left" w:pos="540"/>
          <w:tab w:val="left" w:pos="990"/>
          <w:tab w:val="left" w:pos="1440"/>
          <w:tab w:val="left" w:pos="1800"/>
          <w:tab w:val="left" w:pos="2250"/>
        </w:tabs>
        <w:spacing w:line="276" w:lineRule="auto"/>
        <w:jc w:val="both"/>
      </w:pPr>
    </w:p>
    <w:p w14:paraId="002E9442" w14:textId="77777777" w:rsidR="005D2643" w:rsidRDefault="005D2643" w:rsidP="00DA7515">
      <w:pPr>
        <w:spacing w:line="276" w:lineRule="auto"/>
        <w:jc w:val="both"/>
        <w:rPr>
          <w:rFonts w:ascii="Times New Roman" w:eastAsia="Times New Roman" w:hAnsi="Times New Roman"/>
          <w:szCs w:val="24"/>
        </w:rPr>
      </w:pPr>
      <w:r w:rsidRPr="005D2643">
        <w:rPr>
          <w:rFonts w:ascii="Times New Roman" w:eastAsia="Times New Roman" w:hAnsi="Times New Roman"/>
          <w:szCs w:val="24"/>
          <w:vertAlign w:val="superscript"/>
        </w:rPr>
        <w:t>16</w:t>
      </w:r>
      <w:r w:rsidRPr="005D2643">
        <w:rPr>
          <w:rFonts w:ascii="Times New Roman" w:eastAsia="Times New Roman" w:hAnsi="Times New Roman"/>
          <w:szCs w:val="24"/>
        </w:rPr>
        <w:t xml:space="preserve"> So let no one judge you in food or in drink, or regarding a festival or a new moon or sabbaths, </w:t>
      </w:r>
      <w:r w:rsidRPr="005D2643">
        <w:rPr>
          <w:rFonts w:ascii="Times New Roman" w:eastAsia="Times New Roman" w:hAnsi="Times New Roman"/>
          <w:szCs w:val="24"/>
          <w:vertAlign w:val="superscript"/>
        </w:rPr>
        <w:t>17</w:t>
      </w:r>
      <w:r w:rsidRPr="005D2643">
        <w:rPr>
          <w:rFonts w:ascii="Times New Roman" w:eastAsia="Times New Roman" w:hAnsi="Times New Roman"/>
          <w:szCs w:val="24"/>
        </w:rPr>
        <w:t xml:space="preserve"> which are a shadow of things to come, but the substance is of Christ.  </w:t>
      </w:r>
      <w:r>
        <w:rPr>
          <w:rFonts w:ascii="Times New Roman" w:eastAsia="Times New Roman" w:hAnsi="Times New Roman"/>
          <w:szCs w:val="24"/>
        </w:rPr>
        <w:t>Colossians 2:16–17 (NKJV)</w:t>
      </w:r>
    </w:p>
    <w:p w14:paraId="41D81433" w14:textId="77777777" w:rsidR="005D2643" w:rsidRDefault="005D2643" w:rsidP="00DA7515">
      <w:pPr>
        <w:spacing w:line="276" w:lineRule="auto"/>
        <w:jc w:val="both"/>
        <w:rPr>
          <w:rFonts w:ascii="Times New Roman" w:eastAsia="Times New Roman" w:hAnsi="Times New Roman"/>
          <w:szCs w:val="24"/>
        </w:rPr>
      </w:pPr>
    </w:p>
    <w:p w14:paraId="4ECFD240" w14:textId="25CB2CE4" w:rsidR="00674327" w:rsidRPr="005D2643" w:rsidRDefault="008E0840" w:rsidP="00DA7515">
      <w:pPr>
        <w:pStyle w:val="ListParagraph"/>
        <w:numPr>
          <w:ilvl w:val="0"/>
          <w:numId w:val="12"/>
        </w:numPr>
        <w:spacing w:line="276" w:lineRule="auto"/>
        <w:ind w:left="1080" w:hanging="270"/>
        <w:jc w:val="both"/>
        <w:rPr>
          <w:rFonts w:ascii="Times New Roman" w:eastAsia="Times New Roman" w:hAnsi="Times New Roman"/>
          <w:szCs w:val="24"/>
        </w:rPr>
      </w:pPr>
      <w:r w:rsidRPr="001470EE">
        <w:t xml:space="preserve">Paul tells us that all of these various ceremonial things in the Mosaic Law were types or </w:t>
      </w:r>
      <w:r w:rsidR="00766EB9" w:rsidRPr="001470EE">
        <w:t>foreshadowings of</w:t>
      </w:r>
      <w:r w:rsidRPr="001470EE">
        <w:t xml:space="preserve"> things in Christianity.</w:t>
      </w:r>
    </w:p>
    <w:p w14:paraId="46AB5BD5" w14:textId="50F565EC" w:rsidR="00297FD6" w:rsidRPr="00FC5451" w:rsidRDefault="00FC5451" w:rsidP="00DA7515">
      <w:pPr>
        <w:tabs>
          <w:tab w:val="left" w:pos="540"/>
          <w:tab w:val="left" w:pos="990"/>
          <w:tab w:val="left" w:pos="1440"/>
          <w:tab w:val="left" w:pos="1800"/>
          <w:tab w:val="left" w:pos="2250"/>
        </w:tabs>
        <w:spacing w:line="276" w:lineRule="auto"/>
        <w:jc w:val="both"/>
        <w:rPr>
          <w:b/>
          <w:i/>
        </w:rPr>
      </w:pPr>
      <w:r w:rsidRPr="00FC5451">
        <w:rPr>
          <w:b/>
          <w:i/>
        </w:rPr>
        <w:lastRenderedPageBreak/>
        <w:t>parabole</w:t>
      </w:r>
    </w:p>
    <w:p w14:paraId="19625D1A" w14:textId="77777777" w:rsidR="00297FD6" w:rsidRDefault="00297FD6" w:rsidP="00DA7515">
      <w:pPr>
        <w:tabs>
          <w:tab w:val="left" w:pos="540"/>
          <w:tab w:val="left" w:pos="990"/>
          <w:tab w:val="left" w:pos="1440"/>
          <w:tab w:val="left" w:pos="1800"/>
          <w:tab w:val="left" w:pos="2250"/>
        </w:tabs>
        <w:spacing w:line="276" w:lineRule="auto"/>
        <w:jc w:val="both"/>
      </w:pPr>
    </w:p>
    <w:p w14:paraId="55E25707" w14:textId="71BFF78F" w:rsidR="00400540" w:rsidRDefault="00400540" w:rsidP="00DA7515">
      <w:pPr>
        <w:tabs>
          <w:tab w:val="left" w:pos="540"/>
          <w:tab w:val="left" w:pos="990"/>
          <w:tab w:val="left" w:pos="1440"/>
          <w:tab w:val="left" w:pos="1800"/>
          <w:tab w:val="left" w:pos="2250"/>
        </w:tabs>
        <w:spacing w:line="276" w:lineRule="auto"/>
        <w:jc w:val="both"/>
      </w:pPr>
      <w:r>
        <w:t xml:space="preserve">     </w:t>
      </w:r>
      <w:r w:rsidR="00350575" w:rsidRPr="001470EE">
        <w:t xml:space="preserve">Another Greek word that is sometimes used to mean a prophetic type is the word </w:t>
      </w:r>
      <w:r w:rsidR="00674327" w:rsidRPr="00DA7515">
        <w:rPr>
          <w:b/>
          <w:i/>
        </w:rPr>
        <w:t>parabole</w:t>
      </w:r>
      <w:r w:rsidR="00350575" w:rsidRPr="001470EE">
        <w:t>, from which we get our</w:t>
      </w:r>
      <w:r w:rsidR="00674327" w:rsidRPr="001470EE">
        <w:t xml:space="preserve"> English</w:t>
      </w:r>
      <w:r w:rsidR="00350575" w:rsidRPr="001470EE">
        <w:t xml:space="preserve"> word</w:t>
      </w:r>
      <w:r w:rsidR="00674327" w:rsidRPr="001470EE">
        <w:t xml:space="preserve"> </w:t>
      </w:r>
      <w:r w:rsidR="00D54D6B" w:rsidRPr="001470EE">
        <w:t>“</w:t>
      </w:r>
      <w:r w:rsidR="00674327" w:rsidRPr="001470EE">
        <w:t>parable</w:t>
      </w:r>
      <w:r w:rsidR="00350575" w:rsidRPr="001470EE">
        <w:t>.</w:t>
      </w:r>
      <w:r w:rsidR="00D54D6B" w:rsidRPr="001470EE">
        <w:t>”</w:t>
      </w:r>
      <w:r w:rsidR="00350575" w:rsidRPr="001470EE">
        <w:t xml:space="preserve"> The writer of Hebrews uses it in </w:t>
      </w:r>
      <w:r w:rsidR="00674327" w:rsidRPr="001470EE">
        <w:t xml:space="preserve">Hebrews 9:9, where </w:t>
      </w:r>
      <w:r w:rsidR="00350575" w:rsidRPr="001470EE">
        <w:t xml:space="preserve">he says </w:t>
      </w:r>
      <w:r w:rsidR="00941CC8">
        <w:t>this about the tabernacle</w:t>
      </w:r>
      <w:r w:rsidR="00350575" w:rsidRPr="001470EE">
        <w:t>: </w:t>
      </w:r>
    </w:p>
    <w:p w14:paraId="74EC33DA" w14:textId="2B699D34" w:rsidR="00400540" w:rsidRDefault="00400540" w:rsidP="00DA7515">
      <w:pPr>
        <w:tabs>
          <w:tab w:val="left" w:pos="540"/>
          <w:tab w:val="left" w:pos="990"/>
          <w:tab w:val="left" w:pos="1440"/>
          <w:tab w:val="left" w:pos="1800"/>
          <w:tab w:val="left" w:pos="2250"/>
        </w:tabs>
        <w:spacing w:line="276" w:lineRule="auto"/>
        <w:jc w:val="both"/>
      </w:pPr>
    </w:p>
    <w:p w14:paraId="03ABFB32" w14:textId="77777777" w:rsidR="00DA7515" w:rsidRPr="00DA7515" w:rsidRDefault="00DA7515" w:rsidP="00DA7515">
      <w:pPr>
        <w:spacing w:line="276" w:lineRule="auto"/>
        <w:jc w:val="both"/>
        <w:rPr>
          <w:rFonts w:ascii="Times New Roman" w:eastAsia="Times New Roman" w:hAnsi="Times New Roman"/>
          <w:szCs w:val="24"/>
        </w:rPr>
      </w:pPr>
      <w:r w:rsidRPr="00DA7515">
        <w:rPr>
          <w:rFonts w:ascii="Times New Roman" w:eastAsia="Times New Roman" w:hAnsi="Times New Roman"/>
          <w:szCs w:val="24"/>
          <w:vertAlign w:val="superscript"/>
        </w:rPr>
        <w:t>9</w:t>
      </w:r>
      <w:r w:rsidRPr="00DA7515">
        <w:rPr>
          <w:rFonts w:ascii="Times New Roman" w:eastAsia="Times New Roman" w:hAnsi="Times New Roman"/>
          <w:szCs w:val="24"/>
        </w:rPr>
        <w:t xml:space="preserve"> It </w:t>
      </w:r>
      <w:r w:rsidRPr="00DA7515">
        <w:rPr>
          <w:rFonts w:ascii="Times New Roman" w:eastAsia="Times New Roman" w:hAnsi="Times New Roman"/>
          <w:i/>
          <w:iCs/>
          <w:szCs w:val="24"/>
        </w:rPr>
        <w:t>was</w:t>
      </w:r>
      <w:r w:rsidRPr="00DA7515">
        <w:rPr>
          <w:rFonts w:ascii="Times New Roman" w:eastAsia="Times New Roman" w:hAnsi="Times New Roman"/>
          <w:szCs w:val="24"/>
        </w:rPr>
        <w:t xml:space="preserve"> symbolic for the present time in which both gifts and sacrifices are offered which cannot make him who performed the service perfect in regard to the conscience—</w:t>
      </w:r>
      <w:r w:rsidRPr="00DA7515">
        <w:rPr>
          <w:rFonts w:ascii="Times New Roman" w:eastAsia="Times New Roman" w:hAnsi="Times New Roman"/>
          <w:szCs w:val="24"/>
          <w:vertAlign w:val="superscript"/>
        </w:rPr>
        <w:t>10</w:t>
      </w:r>
      <w:r w:rsidRPr="00DA7515">
        <w:rPr>
          <w:rFonts w:ascii="Times New Roman" w:eastAsia="Times New Roman" w:hAnsi="Times New Roman"/>
          <w:szCs w:val="24"/>
        </w:rPr>
        <w:t xml:space="preserve"> concerned only with foods and drinks, various washings, and fleshly ordinances imposed until the time of reformation. </w:t>
      </w:r>
      <w:r w:rsidRPr="00DA7515">
        <w:rPr>
          <w:rFonts w:ascii="Times New Roman" w:eastAsia="Times New Roman" w:hAnsi="Times New Roman"/>
          <w:szCs w:val="24"/>
          <w:vertAlign w:val="superscript"/>
        </w:rPr>
        <w:t>11</w:t>
      </w:r>
      <w:r w:rsidRPr="00DA7515">
        <w:rPr>
          <w:rFonts w:ascii="Times New Roman" w:eastAsia="Times New Roman" w:hAnsi="Times New Roman"/>
          <w:szCs w:val="24"/>
        </w:rPr>
        <w:t xml:space="preserve"> But Christ came </w:t>
      </w:r>
      <w:r w:rsidRPr="00DA7515">
        <w:rPr>
          <w:rFonts w:ascii="Times New Roman" w:eastAsia="Times New Roman" w:hAnsi="Times New Roman"/>
          <w:i/>
          <w:iCs/>
          <w:szCs w:val="24"/>
        </w:rPr>
        <w:t>as</w:t>
      </w:r>
      <w:r w:rsidRPr="00DA7515">
        <w:rPr>
          <w:rFonts w:ascii="Times New Roman" w:eastAsia="Times New Roman" w:hAnsi="Times New Roman"/>
          <w:szCs w:val="24"/>
        </w:rPr>
        <w:t xml:space="preserve"> High Priest of the good things to come, with the greater and more perfect tabernacle not made with hands, that is, not of this creation.  Hebrews 9:9–11 (NKJV) </w:t>
      </w:r>
    </w:p>
    <w:p w14:paraId="021A4E43" w14:textId="443632F3" w:rsidR="00DA7515" w:rsidRDefault="00DA7515" w:rsidP="00FC5451">
      <w:pPr>
        <w:tabs>
          <w:tab w:val="clear" w:pos="576"/>
        </w:tabs>
        <w:autoSpaceDE/>
        <w:autoSpaceDN/>
        <w:adjustRightInd/>
        <w:spacing w:line="276" w:lineRule="auto"/>
        <w:rPr>
          <w:rFonts w:ascii="Calibri" w:eastAsia="Times New Roman" w:hAnsi="Calibri" w:cs="Calibri"/>
          <w:sz w:val="22"/>
          <w:szCs w:val="22"/>
        </w:rPr>
      </w:pPr>
    </w:p>
    <w:p w14:paraId="554314EE" w14:textId="6B763593" w:rsidR="00FC5451" w:rsidRPr="00DA7515" w:rsidRDefault="00FC5451" w:rsidP="00FC5451">
      <w:pPr>
        <w:tabs>
          <w:tab w:val="clear" w:pos="576"/>
        </w:tabs>
        <w:autoSpaceDE/>
        <w:autoSpaceDN/>
        <w:adjustRightInd/>
        <w:spacing w:line="276" w:lineRule="auto"/>
        <w:rPr>
          <w:rFonts w:ascii="Calibri" w:eastAsia="Times New Roman" w:hAnsi="Calibri" w:cs="Calibri"/>
          <w:sz w:val="22"/>
          <w:szCs w:val="22"/>
        </w:rPr>
      </w:pPr>
      <w:r w:rsidRPr="00DA7515">
        <w:rPr>
          <w:b/>
          <w:i/>
        </w:rPr>
        <w:t>all</w:t>
      </w:r>
      <w:r w:rsidRPr="00DA7515">
        <w:rPr>
          <w:rFonts w:ascii="Times New Roman" w:hAnsi="Times New Roman"/>
          <w:b/>
          <w:i/>
        </w:rPr>
        <w:t>ē</w:t>
      </w:r>
      <w:r w:rsidRPr="00DA7515">
        <w:rPr>
          <w:rFonts w:cs="Times New Roman MT Std"/>
          <w:b/>
          <w:i/>
        </w:rPr>
        <w:t>gore</w:t>
      </w:r>
      <w:r w:rsidRPr="00DA7515">
        <w:rPr>
          <w:rFonts w:ascii="Times New Roman" w:hAnsi="Times New Roman"/>
          <w:b/>
          <w:i/>
        </w:rPr>
        <w:t>ō</w:t>
      </w:r>
    </w:p>
    <w:p w14:paraId="4ECFD244" w14:textId="77777777" w:rsidR="00474330" w:rsidRPr="001470EE" w:rsidRDefault="00474330" w:rsidP="0031084F">
      <w:pPr>
        <w:tabs>
          <w:tab w:val="left" w:pos="540"/>
          <w:tab w:val="left" w:pos="990"/>
          <w:tab w:val="left" w:pos="1440"/>
          <w:tab w:val="left" w:pos="1800"/>
          <w:tab w:val="left" w:pos="2250"/>
        </w:tabs>
        <w:spacing w:line="276" w:lineRule="auto"/>
        <w:jc w:val="both"/>
      </w:pPr>
    </w:p>
    <w:p w14:paraId="6A079529" w14:textId="4D815208" w:rsidR="006B6745" w:rsidRDefault="00FC5451" w:rsidP="0031084F">
      <w:pPr>
        <w:tabs>
          <w:tab w:val="left" w:pos="540"/>
          <w:tab w:val="left" w:pos="990"/>
          <w:tab w:val="left" w:pos="1440"/>
          <w:tab w:val="left" w:pos="1800"/>
          <w:tab w:val="left" w:pos="2250"/>
        </w:tabs>
        <w:spacing w:line="276" w:lineRule="auto"/>
        <w:jc w:val="both"/>
      </w:pPr>
      <w:r>
        <w:t xml:space="preserve">     </w:t>
      </w:r>
      <w:r w:rsidR="008906E5" w:rsidRPr="00CF71B7">
        <w:t>A</w:t>
      </w:r>
      <w:r w:rsidR="008906E5" w:rsidRPr="006B6745">
        <w:t xml:space="preserve"> third Greek word that the New Testament writers use is </w:t>
      </w:r>
      <w:r w:rsidR="003208C6" w:rsidRPr="00DA7515">
        <w:rPr>
          <w:b/>
          <w:i/>
        </w:rPr>
        <w:t>all</w:t>
      </w:r>
      <w:r w:rsidR="003208C6" w:rsidRPr="00DA7515">
        <w:rPr>
          <w:rFonts w:ascii="Times New Roman" w:hAnsi="Times New Roman"/>
          <w:b/>
          <w:i/>
        </w:rPr>
        <w:t>ē</w:t>
      </w:r>
      <w:r w:rsidR="003208C6" w:rsidRPr="00DA7515">
        <w:rPr>
          <w:rFonts w:cs="Times New Roman MT Std"/>
          <w:b/>
          <w:i/>
        </w:rPr>
        <w:t>gore</w:t>
      </w:r>
      <w:r w:rsidR="003208C6" w:rsidRPr="00DA7515">
        <w:rPr>
          <w:rFonts w:ascii="Times New Roman" w:hAnsi="Times New Roman"/>
          <w:b/>
          <w:i/>
        </w:rPr>
        <w:t>ō</w:t>
      </w:r>
      <w:r w:rsidR="003208C6" w:rsidRPr="006B6745">
        <w:rPr>
          <w:rFonts w:ascii="Times New Roman" w:hAnsi="Times New Roman"/>
        </w:rPr>
        <w:t xml:space="preserve"> </w:t>
      </w:r>
      <w:r w:rsidR="003208C6" w:rsidRPr="00DA7515">
        <w:rPr>
          <w:rFonts w:ascii="Times New Roman" w:hAnsi="Times New Roman"/>
          <w:color w:val="000000" w:themeColor="text1"/>
        </w:rPr>
        <w:t>(</w:t>
      </w:r>
      <w:hyperlink r:id="rId7" w:history="1">
        <w:r w:rsidR="003208C6" w:rsidRPr="00DA7515">
          <w:rPr>
            <w:rStyle w:val="Hyperlink"/>
            <w:color w:val="000000" w:themeColor="text1"/>
            <w:u w:val="none"/>
          </w:rPr>
          <w:t>al-lay-gor-eh</w:t>
        </w:r>
        <w:r w:rsidR="00D54D6B" w:rsidRPr="00DA7515">
          <w:rPr>
            <w:rStyle w:val="Hyperlink"/>
            <w:color w:val="000000" w:themeColor="text1"/>
            <w:u w:val="none"/>
          </w:rPr>
          <w:t>’</w:t>
        </w:r>
        <w:r w:rsidR="003208C6" w:rsidRPr="00DA7515">
          <w:rPr>
            <w:rStyle w:val="Hyperlink"/>
            <w:color w:val="000000" w:themeColor="text1"/>
            <w:u w:val="none"/>
          </w:rPr>
          <w:t>-o</w:t>
        </w:r>
      </w:hyperlink>
      <w:r w:rsidR="00400540" w:rsidRPr="006B6745">
        <w:t>)</w:t>
      </w:r>
      <w:r w:rsidR="006B6745">
        <w:t>, and</w:t>
      </w:r>
      <w:r w:rsidR="00400540" w:rsidRPr="006B6745">
        <w:t xml:space="preserve"> </w:t>
      </w:r>
      <w:r w:rsidR="006B6745">
        <w:t>a</w:t>
      </w:r>
      <w:r w:rsidR="003208C6" w:rsidRPr="006B6745">
        <w:t>s you</w:t>
      </w:r>
      <w:r w:rsidR="00941CC8">
        <w:t xml:space="preserve"> have probably </w:t>
      </w:r>
      <w:r w:rsidR="003208C6" w:rsidRPr="001470EE">
        <w:t>guessed, our English word allegory is simply a transliteration of this Greek word. Paul uses this word in Galatians 4:</w:t>
      </w:r>
      <w:r w:rsidR="00751ECD" w:rsidRPr="001470EE">
        <w:t>23-2</w:t>
      </w:r>
      <w:r w:rsidR="003208C6" w:rsidRPr="001470EE">
        <w:t>4</w:t>
      </w:r>
      <w:r w:rsidR="006B6745">
        <w:t>, where he says:</w:t>
      </w:r>
      <w:r w:rsidR="00751ECD" w:rsidRPr="001470EE">
        <w:t xml:space="preserve"> </w:t>
      </w:r>
    </w:p>
    <w:p w14:paraId="4C4720F4" w14:textId="78F258A1" w:rsidR="006B6745" w:rsidRDefault="006B6745" w:rsidP="0031084F">
      <w:pPr>
        <w:tabs>
          <w:tab w:val="left" w:pos="540"/>
          <w:tab w:val="left" w:pos="990"/>
          <w:tab w:val="left" w:pos="1440"/>
          <w:tab w:val="left" w:pos="1800"/>
          <w:tab w:val="left" w:pos="2250"/>
        </w:tabs>
        <w:spacing w:line="276" w:lineRule="auto"/>
        <w:jc w:val="both"/>
      </w:pPr>
    </w:p>
    <w:p w14:paraId="7AD5AA24" w14:textId="7FC78F5C" w:rsidR="005121CC" w:rsidRPr="005121CC" w:rsidRDefault="005121CC" w:rsidP="00941CC8">
      <w:pPr>
        <w:spacing w:line="276" w:lineRule="auto"/>
        <w:jc w:val="both"/>
        <w:rPr>
          <w:rFonts w:ascii="Times New Roman" w:eastAsia="Times New Roman" w:hAnsi="Times New Roman"/>
          <w:szCs w:val="24"/>
        </w:rPr>
      </w:pPr>
      <w:r w:rsidRPr="005121CC">
        <w:rPr>
          <w:rFonts w:ascii="Times New Roman" w:eastAsia="Times New Roman" w:hAnsi="Times New Roman"/>
          <w:szCs w:val="24"/>
          <w:vertAlign w:val="superscript"/>
        </w:rPr>
        <w:t>23</w:t>
      </w:r>
      <w:r w:rsidRPr="005121CC">
        <w:rPr>
          <w:rFonts w:ascii="Times New Roman" w:eastAsia="Times New Roman" w:hAnsi="Times New Roman"/>
          <w:szCs w:val="24"/>
        </w:rPr>
        <w:t xml:space="preserve"> But he </w:t>
      </w:r>
      <w:r w:rsidRPr="005121CC">
        <w:rPr>
          <w:rFonts w:ascii="Times New Roman" w:eastAsia="Times New Roman" w:hAnsi="Times New Roman"/>
          <w:i/>
          <w:iCs/>
          <w:szCs w:val="24"/>
        </w:rPr>
        <w:t>who was</w:t>
      </w:r>
      <w:r w:rsidRPr="005121CC">
        <w:rPr>
          <w:rFonts w:ascii="Times New Roman" w:eastAsia="Times New Roman" w:hAnsi="Times New Roman"/>
          <w:szCs w:val="24"/>
        </w:rPr>
        <w:t xml:space="preserve"> of the bondwoman was born according to the flesh, and he of the freewoman through promise, </w:t>
      </w:r>
      <w:r w:rsidRPr="005121CC">
        <w:rPr>
          <w:rFonts w:ascii="Times New Roman" w:eastAsia="Times New Roman" w:hAnsi="Times New Roman"/>
          <w:szCs w:val="24"/>
          <w:vertAlign w:val="superscript"/>
        </w:rPr>
        <w:t>24</w:t>
      </w:r>
      <w:r w:rsidRPr="005121CC">
        <w:rPr>
          <w:rFonts w:ascii="Times New Roman" w:eastAsia="Times New Roman" w:hAnsi="Times New Roman"/>
          <w:szCs w:val="24"/>
        </w:rPr>
        <w:t xml:space="preserve"> which things are symbolic. For these are the two covenants: the one from Mount Sinai which gives birth to bondage, which is Hagar   Galatians 4:23–24 (NKJV) </w:t>
      </w:r>
    </w:p>
    <w:p w14:paraId="2500891F" w14:textId="08E957B0" w:rsidR="005121CC" w:rsidRPr="005121CC" w:rsidRDefault="005121CC" w:rsidP="00BB7645">
      <w:pPr>
        <w:tabs>
          <w:tab w:val="clear" w:pos="576"/>
        </w:tabs>
        <w:autoSpaceDE/>
        <w:autoSpaceDN/>
        <w:adjustRightInd/>
        <w:spacing w:line="276" w:lineRule="auto"/>
        <w:rPr>
          <w:rFonts w:ascii="Calibri" w:eastAsia="Times New Roman" w:hAnsi="Calibri" w:cs="Calibri"/>
          <w:sz w:val="22"/>
          <w:szCs w:val="22"/>
        </w:rPr>
      </w:pPr>
    </w:p>
    <w:p w14:paraId="043F0823" w14:textId="77777777" w:rsidR="005121CC" w:rsidRDefault="005121CC" w:rsidP="0031084F">
      <w:pPr>
        <w:tabs>
          <w:tab w:val="left" w:pos="540"/>
          <w:tab w:val="left" w:pos="990"/>
          <w:tab w:val="left" w:pos="1440"/>
          <w:tab w:val="left" w:pos="1800"/>
          <w:tab w:val="left" w:pos="2250"/>
        </w:tabs>
        <w:spacing w:line="276" w:lineRule="auto"/>
        <w:jc w:val="both"/>
      </w:pPr>
    </w:p>
    <w:p w14:paraId="4ECFD247" w14:textId="0BF8C496" w:rsidR="00751ECD" w:rsidRDefault="00D62371" w:rsidP="00D62371">
      <w:pPr>
        <w:tabs>
          <w:tab w:val="left" w:pos="540"/>
          <w:tab w:val="left" w:pos="990"/>
          <w:tab w:val="left" w:pos="1440"/>
          <w:tab w:val="left" w:pos="1800"/>
          <w:tab w:val="left" w:pos="2250"/>
        </w:tabs>
        <w:spacing w:line="276" w:lineRule="auto"/>
        <w:jc w:val="both"/>
      </w:pPr>
      <w:r>
        <w:t xml:space="preserve">     </w:t>
      </w:r>
      <w:r w:rsidR="00751ECD" w:rsidRPr="001470EE">
        <w:t xml:space="preserve">I want to go back to the phrase where Paul says in the NKJV, </w:t>
      </w:r>
      <w:r w:rsidR="00D54D6B" w:rsidRPr="001470EE">
        <w:t>“</w:t>
      </w:r>
      <w:r w:rsidR="00751ECD" w:rsidRPr="001470EE">
        <w:t>which things are symbolic.</w:t>
      </w:r>
      <w:r w:rsidR="00D54D6B" w:rsidRPr="001470EE">
        <w:t>”</w:t>
      </w:r>
      <w:r w:rsidR="00751ECD" w:rsidRPr="001470EE">
        <w:t xml:space="preserve"> That isn</w:t>
      </w:r>
      <w:r w:rsidR="00D54D6B" w:rsidRPr="001470EE">
        <w:t>’</w:t>
      </w:r>
      <w:r w:rsidR="00751ECD" w:rsidRPr="001470EE">
        <w:t xml:space="preserve">t a wrong translation, but the original KJV translates it more literally. For what Paul </w:t>
      </w:r>
      <w:r w:rsidR="00E67176" w:rsidRPr="001470EE">
        <w:t>literally</w:t>
      </w:r>
      <w:r w:rsidR="00751ECD" w:rsidRPr="001470EE">
        <w:t xml:space="preserve"> said was </w:t>
      </w:r>
      <w:r w:rsidR="00D54D6B" w:rsidRPr="001470EE">
        <w:t>“</w:t>
      </w:r>
      <w:r w:rsidR="00751ECD" w:rsidRPr="001470EE">
        <w:t>[these things] are an allegory</w:t>
      </w:r>
      <w:r w:rsidR="00D54D6B" w:rsidRPr="001470EE">
        <w:t>”</w:t>
      </w:r>
      <w:r w:rsidR="00941CC8">
        <w:t xml:space="preserve">, </w:t>
      </w:r>
      <w:r w:rsidR="00E67176" w:rsidRPr="001470EE">
        <w:t>which is how</w:t>
      </w:r>
      <w:r w:rsidR="00941CC8">
        <w:t xml:space="preserve"> the KJV translates it. W</w:t>
      </w:r>
      <w:r w:rsidR="00751ECD" w:rsidRPr="001470EE">
        <w:t>hen Paul says that Hagar and Sarah are an allegory, does he mean that those two women weren</w:t>
      </w:r>
      <w:r w:rsidR="00D54D6B" w:rsidRPr="001470EE">
        <w:t>’</w:t>
      </w:r>
      <w:r w:rsidR="003B5C0C" w:rsidRPr="001470EE">
        <w:t>t real people? Of course not! They w</w:t>
      </w:r>
      <w:r w:rsidR="006B6745">
        <w:t>ere real, historical people, however</w:t>
      </w:r>
      <w:r w:rsidR="003B5C0C" w:rsidRPr="001470EE">
        <w:t xml:space="preserve"> they also foreshadowed greater spiritual realities.</w:t>
      </w:r>
    </w:p>
    <w:p w14:paraId="7724EE2C" w14:textId="77777777" w:rsidR="006B6745" w:rsidRPr="001470EE" w:rsidRDefault="006B6745" w:rsidP="0031084F">
      <w:pPr>
        <w:tabs>
          <w:tab w:val="left" w:pos="540"/>
          <w:tab w:val="left" w:pos="990"/>
          <w:tab w:val="left" w:pos="1440"/>
          <w:tab w:val="left" w:pos="1800"/>
          <w:tab w:val="left" w:pos="2250"/>
        </w:tabs>
        <w:spacing w:line="276" w:lineRule="auto"/>
        <w:jc w:val="both"/>
      </w:pPr>
    </w:p>
    <w:p w14:paraId="4ECFD248" w14:textId="12D01BE7" w:rsidR="003B5C0C" w:rsidRDefault="00D62371" w:rsidP="00D62371">
      <w:pPr>
        <w:tabs>
          <w:tab w:val="left" w:pos="540"/>
          <w:tab w:val="left" w:pos="990"/>
          <w:tab w:val="left" w:pos="1440"/>
          <w:tab w:val="left" w:pos="1800"/>
          <w:tab w:val="left" w:pos="2250"/>
        </w:tabs>
        <w:spacing w:line="276" w:lineRule="auto"/>
        <w:jc w:val="both"/>
      </w:pPr>
      <w:r>
        <w:t xml:space="preserve">     </w:t>
      </w:r>
      <w:r w:rsidR="003B5C0C" w:rsidRPr="001470EE">
        <w:t>I</w:t>
      </w:r>
      <w:r w:rsidR="00D54D6B" w:rsidRPr="001470EE">
        <w:t>’</w:t>
      </w:r>
      <w:r w:rsidR="003B5C0C" w:rsidRPr="001470EE">
        <w:t>m mentioning this because nowadays, in English, when we say something is an allegory, we usually mean that it isn</w:t>
      </w:r>
      <w:r w:rsidR="00D54D6B" w:rsidRPr="001470EE">
        <w:t>’</w:t>
      </w:r>
      <w:r w:rsidR="003B5C0C" w:rsidRPr="001470EE">
        <w:t>t historical. We</w:t>
      </w:r>
      <w:r w:rsidR="00D54D6B" w:rsidRPr="001470EE">
        <w:t>’</w:t>
      </w:r>
      <w:r w:rsidR="003B5C0C" w:rsidRPr="001470EE">
        <w:t>re saying that it is fictitious. For example, when liberal theologians say that Adam and Eve and the events in the Garden of Eden are allegorical, they mean that Adam and Eve were not real people, nor did the events in the third chapter of Genesis actually take place.</w:t>
      </w:r>
    </w:p>
    <w:p w14:paraId="4472C750" w14:textId="77777777" w:rsidR="00526D4E" w:rsidRPr="001470EE" w:rsidRDefault="00526D4E" w:rsidP="00FA3DDB">
      <w:pPr>
        <w:tabs>
          <w:tab w:val="left" w:pos="540"/>
          <w:tab w:val="left" w:pos="990"/>
          <w:tab w:val="left" w:pos="1440"/>
          <w:tab w:val="left" w:pos="1800"/>
          <w:tab w:val="left" w:pos="2250"/>
        </w:tabs>
        <w:spacing w:line="276" w:lineRule="auto"/>
        <w:jc w:val="both"/>
      </w:pPr>
    </w:p>
    <w:p w14:paraId="4ECFD24B" w14:textId="78D6B0EE" w:rsidR="009F0286" w:rsidRPr="0088135D" w:rsidRDefault="00D62371" w:rsidP="00D62371">
      <w:pPr>
        <w:tabs>
          <w:tab w:val="left" w:pos="540"/>
          <w:tab w:val="left" w:pos="990"/>
          <w:tab w:val="left" w:pos="1440"/>
          <w:tab w:val="left" w:pos="1800"/>
          <w:tab w:val="left" w:pos="2250"/>
        </w:tabs>
        <w:spacing w:line="276" w:lineRule="auto"/>
        <w:jc w:val="both"/>
      </w:pPr>
      <w:r>
        <w:t xml:space="preserve">     </w:t>
      </w:r>
      <w:r w:rsidR="003B5C0C" w:rsidRPr="001470EE">
        <w:t>However, that is not the biblical use of the term. When the New Testament says that something in the Old Testament is allegorical, it is not</w:t>
      </w:r>
      <w:r w:rsidR="00526D4E">
        <w:t xml:space="preserve"> saying that it is fictitious; r</w:t>
      </w:r>
      <w:r w:rsidR="003B5C0C" w:rsidRPr="001470EE">
        <w:t xml:space="preserve">ather, it is saying that in addition to the historical understanding, there is also an allegorical </w:t>
      </w:r>
      <w:r w:rsidR="00526D4E">
        <w:t xml:space="preserve">or symbolic </w:t>
      </w:r>
      <w:r w:rsidR="003B5C0C" w:rsidRPr="001470EE">
        <w:t xml:space="preserve">meaning. </w:t>
      </w:r>
      <w:r w:rsidR="00526D4E">
        <w:t xml:space="preserve">In this message, </w:t>
      </w:r>
      <w:r w:rsidR="001A7903" w:rsidRPr="001470EE">
        <w:t xml:space="preserve">when I talk </w:t>
      </w:r>
      <w:r w:rsidR="00526D4E">
        <w:t>about allegories</w:t>
      </w:r>
      <w:r w:rsidR="001A7903" w:rsidRPr="001470EE">
        <w:t>, I</w:t>
      </w:r>
      <w:r w:rsidR="00D54D6B" w:rsidRPr="001470EE">
        <w:t>’</w:t>
      </w:r>
      <w:r w:rsidR="001A7903" w:rsidRPr="001470EE">
        <w:t xml:space="preserve">m using the </w:t>
      </w:r>
      <w:r w:rsidR="00526D4E">
        <w:t xml:space="preserve">term in the New Testament sense; </w:t>
      </w:r>
      <w:r w:rsidR="003A554A" w:rsidRPr="001470EE">
        <w:t>it</w:t>
      </w:r>
      <w:r w:rsidR="00D54D6B" w:rsidRPr="001470EE">
        <w:t>’</w:t>
      </w:r>
      <w:r w:rsidR="003A554A" w:rsidRPr="001470EE">
        <w:t>s very important t</w:t>
      </w:r>
      <w:r w:rsidR="00CF44C2">
        <w:t>hat you take note of this. For example, nobody should think that I am saying</w:t>
      </w:r>
      <w:r w:rsidR="003A554A" w:rsidRPr="001470EE">
        <w:t xml:space="preserve"> that the crossing of the Red Sea never really happened, that it</w:t>
      </w:r>
      <w:r w:rsidR="00D54D6B" w:rsidRPr="001470EE">
        <w:t>’</w:t>
      </w:r>
      <w:r w:rsidR="003A554A" w:rsidRPr="001470EE">
        <w:t>s just an allegory. I do believe that is has allegorical significance, but I also believe that it really happened just as it</w:t>
      </w:r>
      <w:r w:rsidR="00D54D6B" w:rsidRPr="001470EE">
        <w:t>’</w:t>
      </w:r>
      <w:r w:rsidR="00CF44C2">
        <w:t>s described in Exod</w:t>
      </w:r>
      <w:r w:rsidR="00CF44C2" w:rsidRPr="001470EE">
        <w:t>us</w:t>
      </w:r>
      <w:r w:rsidR="003A554A" w:rsidRPr="001470EE">
        <w:t>.</w:t>
      </w:r>
    </w:p>
    <w:p w14:paraId="2C4E18B9" w14:textId="6087A6AA" w:rsidR="00D47506" w:rsidRDefault="00CF44C2" w:rsidP="0027406E">
      <w:pPr>
        <w:tabs>
          <w:tab w:val="left" w:pos="540"/>
          <w:tab w:val="left" w:pos="990"/>
          <w:tab w:val="left" w:pos="1440"/>
          <w:tab w:val="left" w:pos="1800"/>
          <w:tab w:val="left" w:pos="2250"/>
        </w:tabs>
        <w:spacing w:line="276" w:lineRule="auto"/>
        <w:jc w:val="both"/>
      </w:pPr>
      <w:r>
        <w:lastRenderedPageBreak/>
        <w:t>Now</w:t>
      </w:r>
      <w:r w:rsidR="001A7903" w:rsidRPr="001470EE">
        <w:t xml:space="preserve"> I want to ask you a question:</w:t>
      </w:r>
    </w:p>
    <w:p w14:paraId="4A84550C" w14:textId="4B5B8ACC" w:rsidR="0046734F" w:rsidRDefault="001A7903" w:rsidP="0027406E">
      <w:pPr>
        <w:tabs>
          <w:tab w:val="left" w:pos="540"/>
          <w:tab w:val="left" w:pos="990"/>
          <w:tab w:val="left" w:pos="1440"/>
          <w:tab w:val="left" w:pos="1800"/>
          <w:tab w:val="left" w:pos="2250"/>
        </w:tabs>
        <w:spacing w:line="276" w:lineRule="auto"/>
        <w:jc w:val="both"/>
      </w:pPr>
      <w:r w:rsidRPr="001470EE">
        <w:t xml:space="preserve"> </w:t>
      </w:r>
    </w:p>
    <w:p w14:paraId="1FADD4BD" w14:textId="77777777" w:rsidR="0046734F" w:rsidRDefault="0046734F" w:rsidP="0027406E">
      <w:pPr>
        <w:tabs>
          <w:tab w:val="left" w:pos="540"/>
          <w:tab w:val="left" w:pos="990"/>
          <w:tab w:val="left" w:pos="1440"/>
          <w:tab w:val="left" w:pos="1800"/>
          <w:tab w:val="left" w:pos="2250"/>
        </w:tabs>
        <w:spacing w:line="276" w:lineRule="auto"/>
        <w:jc w:val="both"/>
      </w:pPr>
      <w:r w:rsidRPr="0046734F">
        <w:rPr>
          <w:b/>
        </w:rPr>
        <w:t>Q.</w:t>
      </w:r>
      <w:r>
        <w:rPr>
          <w:b/>
        </w:rPr>
        <w:t xml:space="preserve">  </w:t>
      </w:r>
      <w:r w:rsidR="001A7903" w:rsidRPr="001470EE">
        <w:t xml:space="preserve">Does the New Testament </w:t>
      </w:r>
      <w:r w:rsidR="00F5410D" w:rsidRPr="001470EE">
        <w:t>point out</w:t>
      </w:r>
      <w:r w:rsidR="001A7903" w:rsidRPr="001470EE">
        <w:t xml:space="preserve"> </w:t>
      </w:r>
      <w:r w:rsidR="001A7903" w:rsidRPr="0058496D">
        <w:rPr>
          <w:i/>
        </w:rPr>
        <w:t>all</w:t>
      </w:r>
      <w:r w:rsidR="001A7903" w:rsidRPr="001470EE">
        <w:t xml:space="preserve"> of the Old Testament </w:t>
      </w:r>
      <w:r w:rsidR="001A7903" w:rsidRPr="0058496D">
        <w:rPr>
          <w:i/>
        </w:rPr>
        <w:t>shadows</w:t>
      </w:r>
      <w:r w:rsidR="001A7903" w:rsidRPr="001470EE">
        <w:t xml:space="preserve"> and </w:t>
      </w:r>
      <w:r w:rsidR="001A7903" w:rsidRPr="0058496D">
        <w:rPr>
          <w:i/>
        </w:rPr>
        <w:t>allegories</w:t>
      </w:r>
      <w:r w:rsidR="001A7903" w:rsidRPr="001470EE">
        <w:t xml:space="preserve">? </w:t>
      </w:r>
      <w:r>
        <w:t>In other</w:t>
      </w:r>
    </w:p>
    <w:p w14:paraId="08B4EFA7" w14:textId="77777777" w:rsidR="0046734F" w:rsidRDefault="0046734F" w:rsidP="0027406E">
      <w:pPr>
        <w:tabs>
          <w:tab w:val="left" w:pos="540"/>
          <w:tab w:val="left" w:pos="990"/>
          <w:tab w:val="left" w:pos="1440"/>
          <w:tab w:val="left" w:pos="1800"/>
          <w:tab w:val="left" w:pos="2250"/>
        </w:tabs>
        <w:spacing w:line="276" w:lineRule="auto"/>
        <w:jc w:val="both"/>
      </w:pPr>
      <w:r>
        <w:t xml:space="preserve">      </w:t>
      </w:r>
      <w:r w:rsidR="001873EC" w:rsidRPr="001470EE">
        <w:t xml:space="preserve">words, can we find types, shadows, and allegories in the Old </w:t>
      </w:r>
      <w:r w:rsidR="008F6CDD" w:rsidRPr="001470EE">
        <w:t xml:space="preserve">Testament </w:t>
      </w:r>
      <w:r>
        <w:t>that the New Testament</w:t>
      </w:r>
    </w:p>
    <w:p w14:paraId="3E7704A6" w14:textId="6D1C4CEA" w:rsidR="0046734F" w:rsidRDefault="0046734F" w:rsidP="0027406E">
      <w:pPr>
        <w:tabs>
          <w:tab w:val="left" w:pos="540"/>
          <w:tab w:val="left" w:pos="990"/>
          <w:tab w:val="left" w:pos="1440"/>
          <w:tab w:val="left" w:pos="1800"/>
          <w:tab w:val="left" w:pos="2250"/>
        </w:tabs>
        <w:spacing w:line="276" w:lineRule="auto"/>
        <w:jc w:val="both"/>
      </w:pPr>
      <w:r>
        <w:t xml:space="preserve">      </w:t>
      </w:r>
      <w:r w:rsidR="001873EC" w:rsidRPr="001470EE">
        <w:t>writers don</w:t>
      </w:r>
      <w:r w:rsidR="00D54D6B" w:rsidRPr="001470EE">
        <w:t>’</w:t>
      </w:r>
      <w:r w:rsidR="001873EC" w:rsidRPr="001470EE">
        <w:t>t discuss?</w:t>
      </w:r>
      <w:r w:rsidR="008F6CDD" w:rsidRPr="001470EE">
        <w:t xml:space="preserve"> </w:t>
      </w:r>
    </w:p>
    <w:p w14:paraId="02753835" w14:textId="3DDBF2F8" w:rsidR="004B63DA" w:rsidRDefault="004B63DA" w:rsidP="0027406E">
      <w:pPr>
        <w:tabs>
          <w:tab w:val="left" w:pos="540"/>
          <w:tab w:val="left" w:pos="990"/>
          <w:tab w:val="left" w:pos="1440"/>
          <w:tab w:val="left" w:pos="1800"/>
          <w:tab w:val="left" w:pos="2250"/>
        </w:tabs>
        <w:spacing w:line="276" w:lineRule="auto"/>
        <w:jc w:val="both"/>
      </w:pPr>
    </w:p>
    <w:p w14:paraId="5F3CDB31" w14:textId="77777777" w:rsidR="0046734F" w:rsidRDefault="008F6CDD" w:rsidP="0027406E">
      <w:pPr>
        <w:tabs>
          <w:tab w:val="clear" w:pos="576"/>
        </w:tabs>
        <w:spacing w:line="276" w:lineRule="auto"/>
        <w:ind w:firstLine="720"/>
        <w:jc w:val="both"/>
      </w:pPr>
      <w:r w:rsidRPr="001470EE">
        <w:t xml:space="preserve">Before you answer that, let me ask you a related question: </w:t>
      </w:r>
    </w:p>
    <w:p w14:paraId="0ECCF07D" w14:textId="2A6A9B71" w:rsidR="0046734F" w:rsidRPr="00D47506" w:rsidRDefault="0046734F" w:rsidP="0027406E">
      <w:pPr>
        <w:tabs>
          <w:tab w:val="left" w:pos="540"/>
          <w:tab w:val="left" w:pos="990"/>
          <w:tab w:val="left" w:pos="1440"/>
          <w:tab w:val="left" w:pos="1800"/>
          <w:tab w:val="left" w:pos="2250"/>
        </w:tabs>
        <w:spacing w:line="276" w:lineRule="auto"/>
        <w:jc w:val="both"/>
        <w:rPr>
          <w:szCs w:val="24"/>
        </w:rPr>
      </w:pPr>
    </w:p>
    <w:p w14:paraId="56DA06A8" w14:textId="77777777" w:rsidR="00E91C63" w:rsidRPr="00D47506" w:rsidRDefault="00E91C63" w:rsidP="0027406E">
      <w:pPr>
        <w:tabs>
          <w:tab w:val="left" w:pos="540"/>
          <w:tab w:val="left" w:pos="990"/>
          <w:tab w:val="left" w:pos="1440"/>
          <w:tab w:val="left" w:pos="1800"/>
          <w:tab w:val="left" w:pos="2250"/>
        </w:tabs>
        <w:spacing w:line="276" w:lineRule="auto"/>
        <w:jc w:val="both"/>
        <w:rPr>
          <w:sz w:val="20"/>
        </w:rPr>
      </w:pPr>
    </w:p>
    <w:p w14:paraId="03435655" w14:textId="77777777" w:rsidR="0046734F" w:rsidRDefault="0046734F" w:rsidP="0027406E">
      <w:pPr>
        <w:tabs>
          <w:tab w:val="left" w:pos="540"/>
          <w:tab w:val="left" w:pos="990"/>
          <w:tab w:val="left" w:pos="1440"/>
          <w:tab w:val="left" w:pos="1800"/>
          <w:tab w:val="left" w:pos="2250"/>
        </w:tabs>
        <w:spacing w:line="276" w:lineRule="auto"/>
        <w:jc w:val="both"/>
      </w:pPr>
      <w:r w:rsidRPr="0046734F">
        <w:rPr>
          <w:b/>
        </w:rPr>
        <w:t>Q.</w:t>
      </w:r>
      <w:r>
        <w:t xml:space="preserve">  </w:t>
      </w:r>
      <w:r w:rsidR="008F6CDD" w:rsidRPr="001470EE">
        <w:t xml:space="preserve">Does the New Testament specifically point out every </w:t>
      </w:r>
      <w:r w:rsidR="00683311" w:rsidRPr="001470EE">
        <w:t xml:space="preserve">fulfillment of </w:t>
      </w:r>
      <w:r w:rsidR="008F6CDD" w:rsidRPr="0058496D">
        <w:rPr>
          <w:i/>
        </w:rPr>
        <w:t>direct prophec</w:t>
      </w:r>
      <w:r w:rsidR="00683311" w:rsidRPr="0058496D">
        <w:rPr>
          <w:i/>
        </w:rPr>
        <w:t>ies</w:t>
      </w:r>
      <w:r>
        <w:t xml:space="preserve"> about</w:t>
      </w:r>
    </w:p>
    <w:p w14:paraId="65F32F7C" w14:textId="35591C36" w:rsidR="0046734F" w:rsidRDefault="0046734F" w:rsidP="0027406E">
      <w:pPr>
        <w:tabs>
          <w:tab w:val="left" w:pos="540"/>
          <w:tab w:val="left" w:pos="990"/>
          <w:tab w:val="left" w:pos="1440"/>
          <w:tab w:val="left" w:pos="1800"/>
          <w:tab w:val="left" w:pos="2250"/>
        </w:tabs>
        <w:spacing w:line="276" w:lineRule="auto"/>
        <w:jc w:val="both"/>
      </w:pPr>
      <w:r>
        <w:t xml:space="preserve">      </w:t>
      </w:r>
      <w:r w:rsidR="008F6CDD" w:rsidRPr="001470EE">
        <w:t xml:space="preserve">Jesus and Christianity? </w:t>
      </w:r>
    </w:p>
    <w:p w14:paraId="47A4A6B9" w14:textId="77777777" w:rsidR="0046734F" w:rsidRDefault="0046734F" w:rsidP="0027406E">
      <w:pPr>
        <w:tabs>
          <w:tab w:val="left" w:pos="540"/>
          <w:tab w:val="left" w:pos="990"/>
          <w:tab w:val="left" w:pos="1440"/>
          <w:tab w:val="left" w:pos="1800"/>
          <w:tab w:val="left" w:pos="2250"/>
        </w:tabs>
        <w:spacing w:line="276" w:lineRule="auto"/>
        <w:jc w:val="both"/>
      </w:pPr>
    </w:p>
    <w:p w14:paraId="4ECFD24E" w14:textId="7CA8B93A" w:rsidR="008F6CDD" w:rsidRPr="001470EE" w:rsidRDefault="008F6CDD" w:rsidP="0027406E">
      <w:pPr>
        <w:tabs>
          <w:tab w:val="left" w:pos="540"/>
          <w:tab w:val="left" w:pos="990"/>
          <w:tab w:val="left" w:pos="1440"/>
          <w:tab w:val="left" w:pos="1800"/>
          <w:tab w:val="left" w:pos="2250"/>
        </w:tabs>
        <w:spacing w:line="276" w:lineRule="auto"/>
        <w:ind w:left="720"/>
        <w:jc w:val="both"/>
      </w:pPr>
      <w:r w:rsidRPr="001470EE">
        <w:t>If you</w:t>
      </w:r>
      <w:r w:rsidR="003C381C">
        <w:t xml:space="preserve"> think the answer to this secon</w:t>
      </w:r>
      <w:r w:rsidR="00B902BB">
        <w:t>d question is yes, I want you to</w:t>
      </w:r>
      <w:r w:rsidR="003C381C">
        <w:t xml:space="preserve"> </w:t>
      </w:r>
      <w:r w:rsidRPr="001470EE">
        <w:t>consider the following prophecies:</w:t>
      </w:r>
    </w:p>
    <w:p w14:paraId="4ECFD24F" w14:textId="04F6D0A1" w:rsidR="00C4727B" w:rsidRPr="00D47506" w:rsidRDefault="00C4727B" w:rsidP="0027406E">
      <w:pPr>
        <w:tabs>
          <w:tab w:val="left" w:pos="540"/>
          <w:tab w:val="left" w:pos="990"/>
          <w:tab w:val="left" w:pos="1440"/>
          <w:tab w:val="left" w:pos="1800"/>
          <w:tab w:val="left" w:pos="2250"/>
        </w:tabs>
        <w:spacing w:line="276" w:lineRule="auto"/>
        <w:jc w:val="both"/>
        <w:rPr>
          <w:sz w:val="20"/>
        </w:rPr>
      </w:pPr>
    </w:p>
    <w:p w14:paraId="0BAE50B6" w14:textId="77777777" w:rsidR="0027406E" w:rsidRDefault="0027406E" w:rsidP="0027406E">
      <w:pPr>
        <w:tabs>
          <w:tab w:val="left" w:pos="540"/>
          <w:tab w:val="left" w:pos="990"/>
          <w:tab w:val="left" w:pos="1440"/>
          <w:tab w:val="left" w:pos="1800"/>
          <w:tab w:val="left" w:pos="2250"/>
        </w:tabs>
        <w:spacing w:line="276" w:lineRule="auto"/>
        <w:jc w:val="both"/>
      </w:pPr>
    </w:p>
    <w:p w14:paraId="26F49291" w14:textId="4F99AB4B" w:rsidR="005121CC" w:rsidRPr="00BB7645" w:rsidRDefault="005121CC" w:rsidP="00254AFB">
      <w:pPr>
        <w:spacing w:line="276" w:lineRule="auto"/>
        <w:jc w:val="both"/>
        <w:rPr>
          <w:rFonts w:ascii="Times New Roman" w:eastAsia="Times New Roman" w:hAnsi="Times New Roman"/>
          <w:szCs w:val="24"/>
        </w:rPr>
      </w:pPr>
      <w:r w:rsidRPr="005121CC">
        <w:rPr>
          <w:rFonts w:ascii="Times New Roman" w:eastAsia="Times New Roman" w:hAnsi="Times New Roman"/>
          <w:szCs w:val="24"/>
          <w:vertAlign w:val="superscript"/>
        </w:rPr>
        <w:t>15</w:t>
      </w:r>
      <w:r w:rsidRPr="005121CC">
        <w:rPr>
          <w:rFonts w:ascii="Times New Roman" w:eastAsia="Times New Roman" w:hAnsi="Times New Roman"/>
          <w:szCs w:val="24"/>
        </w:rPr>
        <w:t xml:space="preserve"> And I will put enmity Between you and the woman, </w:t>
      </w:r>
      <w:r w:rsidR="00BB7645" w:rsidRPr="005121CC">
        <w:rPr>
          <w:rFonts w:ascii="Times New Roman" w:eastAsia="Times New Roman" w:hAnsi="Times New Roman"/>
          <w:szCs w:val="24"/>
        </w:rPr>
        <w:t>and</w:t>
      </w:r>
      <w:r w:rsidRPr="005121CC">
        <w:rPr>
          <w:rFonts w:ascii="Times New Roman" w:eastAsia="Times New Roman" w:hAnsi="Times New Roman"/>
          <w:szCs w:val="24"/>
        </w:rPr>
        <w:t xml:space="preserve"> between your seed and her Seed; He shall bruise your head, </w:t>
      </w:r>
      <w:r w:rsidR="004B63DA" w:rsidRPr="00BB7645">
        <w:rPr>
          <w:rFonts w:ascii="Times New Roman" w:eastAsia="Times New Roman" w:hAnsi="Times New Roman"/>
          <w:szCs w:val="24"/>
        </w:rPr>
        <w:t>and</w:t>
      </w:r>
      <w:r w:rsidRPr="00BB7645">
        <w:rPr>
          <w:rFonts w:ascii="Times New Roman" w:eastAsia="Times New Roman" w:hAnsi="Times New Roman"/>
          <w:szCs w:val="24"/>
        </w:rPr>
        <w:t xml:space="preserve"> you shall bruise His heel.</w:t>
      </w:r>
      <w:r w:rsidRPr="005121CC">
        <w:rPr>
          <w:rFonts w:ascii="Times New Roman" w:eastAsia="Times New Roman" w:hAnsi="Times New Roman"/>
          <w:szCs w:val="24"/>
        </w:rPr>
        <w:t xml:space="preserve"> </w:t>
      </w:r>
      <w:r w:rsidRPr="00BB7645">
        <w:rPr>
          <w:rFonts w:ascii="Times New Roman" w:eastAsia="Times New Roman" w:hAnsi="Times New Roman"/>
          <w:szCs w:val="24"/>
        </w:rPr>
        <w:t xml:space="preserve"> Genesis 3:15 (NKJV) </w:t>
      </w:r>
    </w:p>
    <w:p w14:paraId="661A338F" w14:textId="77777777" w:rsidR="004B63DA" w:rsidRDefault="004B63DA" w:rsidP="0031084F">
      <w:pPr>
        <w:spacing w:line="276" w:lineRule="auto"/>
        <w:jc w:val="both"/>
      </w:pPr>
    </w:p>
    <w:p w14:paraId="44F1B914" w14:textId="383523BE" w:rsidR="0027406E" w:rsidRDefault="0088135D" w:rsidP="0027406E">
      <w:pPr>
        <w:pStyle w:val="ListParagraph"/>
        <w:numPr>
          <w:ilvl w:val="0"/>
          <w:numId w:val="12"/>
        </w:numPr>
        <w:spacing w:line="276" w:lineRule="auto"/>
        <w:ind w:left="1080" w:hanging="270"/>
        <w:jc w:val="both"/>
      </w:pPr>
      <w:r>
        <w:t xml:space="preserve">As far as I know, all Christians believe that this is talking about the battle between Jesus and Satan, that Satan bruised Jesus in the heel </w:t>
      </w:r>
      <w:r w:rsidR="005F583C">
        <w:t>by having him</w:t>
      </w:r>
      <w:r>
        <w:t xml:space="preserve"> crucified and that Jesus would eventually crush his head when he returns. However</w:t>
      </w:r>
      <w:r w:rsidR="005F583C">
        <w:t>,</w:t>
      </w:r>
      <w:r>
        <w:t xml:space="preserve"> none of the New Testament writers </w:t>
      </w:r>
      <w:r w:rsidR="005F583C">
        <w:t xml:space="preserve">ever quote </w:t>
      </w:r>
      <w:r w:rsidR="00303080">
        <w:t xml:space="preserve">directly </w:t>
      </w:r>
      <w:r w:rsidR="005F583C">
        <w:t>from Genesis 3:15</w:t>
      </w:r>
      <w:r w:rsidR="004B63DA">
        <w:t xml:space="preserve"> to highlight</w:t>
      </w:r>
      <w:r w:rsidR="00303080">
        <w:t xml:space="preserve"> </w:t>
      </w:r>
      <w:r w:rsidR="00254AFB">
        <w:t xml:space="preserve">its </w:t>
      </w:r>
      <w:r w:rsidR="00303080">
        <w:t>prophetic significance</w:t>
      </w:r>
      <w:r w:rsidR="005F583C">
        <w:t xml:space="preserve">. </w:t>
      </w:r>
    </w:p>
    <w:p w14:paraId="6770BE9A" w14:textId="77777777" w:rsidR="0027406E" w:rsidRDefault="0027406E" w:rsidP="0027406E">
      <w:pPr>
        <w:spacing w:line="276" w:lineRule="auto"/>
        <w:jc w:val="both"/>
      </w:pPr>
    </w:p>
    <w:p w14:paraId="183A3413" w14:textId="2CBDCD66" w:rsidR="0088135D" w:rsidRDefault="005F583C" w:rsidP="0027406E">
      <w:pPr>
        <w:pStyle w:val="ListParagraph"/>
        <w:numPr>
          <w:ilvl w:val="0"/>
          <w:numId w:val="12"/>
        </w:numPr>
        <w:spacing w:line="276" w:lineRule="auto"/>
        <w:ind w:left="1080" w:hanging="270"/>
        <w:jc w:val="both"/>
      </w:pPr>
      <w:r>
        <w:t xml:space="preserve">You can point to events and prophecies in the New Testament which </w:t>
      </w:r>
      <w:r w:rsidRPr="0027406E">
        <w:rPr>
          <w:i/>
        </w:rPr>
        <w:t>describe</w:t>
      </w:r>
      <w:r>
        <w:t xml:space="preserve"> the fulfillment of Genesis 3:15, however the New Testament writers themselves never quote Genesis 3:15 </w:t>
      </w:r>
      <w:r w:rsidR="00303080">
        <w:t>to</w:t>
      </w:r>
      <w:r>
        <w:t xml:space="preserve"> show </w:t>
      </w:r>
      <w:r w:rsidR="00303080">
        <w:t xml:space="preserve">its </w:t>
      </w:r>
      <w:r w:rsidR="00254AFB">
        <w:t xml:space="preserve">prophetic </w:t>
      </w:r>
      <w:r>
        <w:t>fulfillment</w:t>
      </w:r>
      <w:r w:rsidR="00303080">
        <w:t xml:space="preserve"> even though</w:t>
      </w:r>
      <w:r>
        <w:t xml:space="preserve"> Genesis 3:15 is a real prophecy about Jesus and his battle with Satan.</w:t>
      </w:r>
    </w:p>
    <w:p w14:paraId="12425E17" w14:textId="68900BD6" w:rsidR="0088135D" w:rsidRDefault="0027406E" w:rsidP="0027406E">
      <w:pPr>
        <w:spacing w:line="276" w:lineRule="auto"/>
      </w:pPr>
      <w:r>
        <w:t>__________</w:t>
      </w:r>
    </w:p>
    <w:p w14:paraId="7C6F26D5" w14:textId="70374587" w:rsidR="0088135D" w:rsidRDefault="0088135D" w:rsidP="0031084F">
      <w:pPr>
        <w:spacing w:line="276" w:lineRule="auto"/>
        <w:jc w:val="both"/>
      </w:pPr>
    </w:p>
    <w:p w14:paraId="4ECFD252" w14:textId="63394DCA" w:rsidR="00C4727B" w:rsidRPr="0027406E" w:rsidRDefault="0027406E" w:rsidP="0031084F">
      <w:pPr>
        <w:spacing w:line="276" w:lineRule="auto"/>
        <w:jc w:val="both"/>
        <w:rPr>
          <w:rFonts w:ascii="Times New Roman" w:eastAsia="Times New Roman" w:hAnsi="Times New Roman"/>
          <w:szCs w:val="24"/>
        </w:rPr>
      </w:pPr>
      <w:r w:rsidRPr="0027406E">
        <w:rPr>
          <w:rFonts w:ascii="Times New Roman" w:eastAsia="Times New Roman" w:hAnsi="Times New Roman"/>
          <w:szCs w:val="24"/>
          <w:vertAlign w:val="superscript"/>
        </w:rPr>
        <w:t>25</w:t>
      </w:r>
      <w:r w:rsidRPr="0027406E">
        <w:rPr>
          <w:rFonts w:ascii="Times New Roman" w:eastAsia="Times New Roman" w:hAnsi="Times New Roman"/>
          <w:szCs w:val="24"/>
        </w:rPr>
        <w:t xml:space="preserve"> “Know therefore and understand, </w:t>
      </w:r>
      <w:r w:rsidRPr="0027406E">
        <w:rPr>
          <w:rFonts w:ascii="Times New Roman" w:eastAsia="Times New Roman" w:hAnsi="Times New Roman"/>
          <w:i/>
          <w:iCs/>
          <w:szCs w:val="24"/>
        </w:rPr>
        <w:t>That</w:t>
      </w:r>
      <w:r w:rsidRPr="0027406E">
        <w:rPr>
          <w:rFonts w:ascii="Times New Roman" w:eastAsia="Times New Roman" w:hAnsi="Times New Roman"/>
          <w:szCs w:val="24"/>
        </w:rPr>
        <w:t xml:space="preserve"> from the going forth of the command </w:t>
      </w:r>
      <w:r w:rsidR="00E57C7E" w:rsidRPr="0027406E">
        <w:rPr>
          <w:rFonts w:ascii="Times New Roman" w:eastAsia="Times New Roman" w:hAnsi="Times New Roman"/>
          <w:szCs w:val="24"/>
        </w:rPr>
        <w:t>to</w:t>
      </w:r>
      <w:r w:rsidRPr="0027406E">
        <w:rPr>
          <w:rFonts w:ascii="Times New Roman" w:eastAsia="Times New Roman" w:hAnsi="Times New Roman"/>
          <w:szCs w:val="24"/>
        </w:rPr>
        <w:t xml:space="preserve"> restore and build Jerusalem Until Messiah the Prince, </w:t>
      </w:r>
      <w:r w:rsidRPr="0027406E">
        <w:rPr>
          <w:rFonts w:ascii="Times New Roman" w:eastAsia="Times New Roman" w:hAnsi="Times New Roman"/>
          <w:i/>
          <w:iCs/>
          <w:szCs w:val="24"/>
        </w:rPr>
        <w:t>There shall be</w:t>
      </w:r>
      <w:r w:rsidRPr="0027406E">
        <w:rPr>
          <w:rFonts w:ascii="Times New Roman" w:eastAsia="Times New Roman" w:hAnsi="Times New Roman"/>
          <w:szCs w:val="24"/>
        </w:rPr>
        <w:t xml:space="preserve"> seven weeks and sixty-two weeks; The street shall be built again, and the wall, Even in troublesome times. </w:t>
      </w:r>
      <w:r w:rsidRPr="0027406E">
        <w:rPr>
          <w:rFonts w:ascii="Times New Roman" w:eastAsia="Times New Roman" w:hAnsi="Times New Roman"/>
          <w:szCs w:val="24"/>
          <w:vertAlign w:val="superscript"/>
        </w:rPr>
        <w:t>26</w:t>
      </w:r>
      <w:r w:rsidRPr="0027406E">
        <w:rPr>
          <w:rFonts w:ascii="Times New Roman" w:eastAsia="Times New Roman" w:hAnsi="Times New Roman"/>
          <w:szCs w:val="24"/>
        </w:rPr>
        <w:t xml:space="preserve"> “And after the sixty-two weeks Messiah shall </w:t>
      </w:r>
      <w:r>
        <w:rPr>
          <w:rFonts w:ascii="Times New Roman" w:eastAsia="Times New Roman" w:hAnsi="Times New Roman"/>
          <w:szCs w:val="24"/>
        </w:rPr>
        <w:t xml:space="preserve">be cut off </w:t>
      </w:r>
      <w:r w:rsidRPr="0027406E">
        <w:rPr>
          <w:rFonts w:ascii="Times New Roman" w:eastAsia="Times New Roman" w:hAnsi="Times New Roman"/>
          <w:szCs w:val="24"/>
        </w:rPr>
        <w:t xml:space="preserve">  Daniel 9:25–26 (NKJV) </w:t>
      </w:r>
      <w:r w:rsidR="00C4727B" w:rsidRPr="001470EE">
        <w:t xml:space="preserve"> </w:t>
      </w:r>
    </w:p>
    <w:p w14:paraId="39825A72" w14:textId="2A0F21DF" w:rsidR="00E158E9" w:rsidRDefault="00E158E9" w:rsidP="0031084F">
      <w:pPr>
        <w:spacing w:line="276" w:lineRule="auto"/>
        <w:jc w:val="both"/>
      </w:pPr>
    </w:p>
    <w:p w14:paraId="22CFD64C" w14:textId="77777777" w:rsidR="0027406E" w:rsidRDefault="00E158E9" w:rsidP="0027406E">
      <w:pPr>
        <w:pStyle w:val="ListParagraph"/>
        <w:numPr>
          <w:ilvl w:val="0"/>
          <w:numId w:val="13"/>
        </w:numPr>
        <w:spacing w:line="276" w:lineRule="auto"/>
        <w:ind w:left="1080" w:hanging="270"/>
        <w:jc w:val="both"/>
      </w:pPr>
      <w:r>
        <w:t xml:space="preserve">Again, </w:t>
      </w:r>
      <w:r w:rsidRPr="0027406E">
        <w:t xml:space="preserve">most Christians believe this is a prophecy about the coming of the Messiah and about His crucifixion: “Messiah shall be cut off.” </w:t>
      </w:r>
    </w:p>
    <w:p w14:paraId="16C9D5EB" w14:textId="77777777" w:rsidR="0027406E" w:rsidRDefault="0027406E" w:rsidP="0027406E">
      <w:pPr>
        <w:spacing w:line="276" w:lineRule="auto"/>
        <w:jc w:val="both"/>
      </w:pPr>
    </w:p>
    <w:p w14:paraId="788603F4" w14:textId="77777777" w:rsidR="0027406E" w:rsidRDefault="00E158E9" w:rsidP="0027406E">
      <w:pPr>
        <w:pStyle w:val="ListParagraph"/>
        <w:numPr>
          <w:ilvl w:val="0"/>
          <w:numId w:val="13"/>
        </w:numPr>
        <w:spacing w:line="276" w:lineRule="auto"/>
        <w:ind w:left="1080" w:hanging="270"/>
        <w:jc w:val="both"/>
      </w:pPr>
      <w:r w:rsidRPr="0027406E">
        <w:t>The New Testament writers do make mention of Daniel but none of them point to this specific prophecy</w:t>
      </w:r>
      <w:r w:rsidR="00E0458B" w:rsidRPr="0027406E">
        <w:t xml:space="preserve"> to show its fulfillment. </w:t>
      </w:r>
    </w:p>
    <w:p w14:paraId="48528F44" w14:textId="77777777" w:rsidR="0027406E" w:rsidRDefault="0027406E" w:rsidP="0027406E">
      <w:pPr>
        <w:pStyle w:val="ListParagraph"/>
      </w:pPr>
    </w:p>
    <w:p w14:paraId="21934141" w14:textId="717A3667" w:rsidR="00E158E9" w:rsidRPr="0027406E" w:rsidRDefault="00E0458B" w:rsidP="0027406E">
      <w:pPr>
        <w:pStyle w:val="ListParagraph"/>
        <w:numPr>
          <w:ilvl w:val="0"/>
          <w:numId w:val="13"/>
        </w:numPr>
        <w:spacing w:line="276" w:lineRule="auto"/>
        <w:ind w:left="1080" w:hanging="270"/>
        <w:jc w:val="both"/>
      </w:pPr>
      <w:r w:rsidRPr="0027406E">
        <w:t xml:space="preserve">However, </w:t>
      </w:r>
      <w:r w:rsidR="00B52B4D" w:rsidRPr="0027406E">
        <w:t>the fact that the New Testament writers do not quote this prophecy does not mean that it is not a prophecy about the Messiah.</w:t>
      </w:r>
    </w:p>
    <w:p w14:paraId="248AD2BF" w14:textId="352D716A" w:rsidR="00F07D9C" w:rsidRDefault="00F07D9C" w:rsidP="00627E63">
      <w:pPr>
        <w:tabs>
          <w:tab w:val="clear" w:pos="576"/>
        </w:tabs>
        <w:autoSpaceDE/>
        <w:autoSpaceDN/>
        <w:adjustRightInd/>
        <w:spacing w:line="276" w:lineRule="auto"/>
        <w:jc w:val="both"/>
        <w:rPr>
          <w:rFonts w:ascii="Times New Roman" w:eastAsia="Times New Roman" w:hAnsi="Times New Roman"/>
          <w:szCs w:val="24"/>
        </w:rPr>
      </w:pPr>
      <w:r w:rsidRPr="00F07D9C">
        <w:rPr>
          <w:rFonts w:ascii="Times New Roman" w:eastAsia="Times New Roman" w:hAnsi="Times New Roman"/>
          <w:szCs w:val="24"/>
          <w:vertAlign w:val="superscript"/>
        </w:rPr>
        <w:lastRenderedPageBreak/>
        <w:t>16</w:t>
      </w:r>
      <w:r w:rsidRPr="00F07D9C">
        <w:rPr>
          <w:rFonts w:ascii="Times New Roman" w:eastAsia="Times New Roman" w:hAnsi="Times New Roman"/>
          <w:szCs w:val="24"/>
        </w:rPr>
        <w:t xml:space="preserve"> For dogs have surrounded Me; The congregation of the wicked has enclosed Me. They pierced My hands and My feet  </w:t>
      </w:r>
      <w:r w:rsidR="00627E63">
        <w:rPr>
          <w:rFonts w:ascii="Times New Roman" w:eastAsia="Times New Roman" w:hAnsi="Times New Roman"/>
          <w:szCs w:val="24"/>
        </w:rPr>
        <w:t xml:space="preserve"> </w:t>
      </w:r>
      <w:r w:rsidRPr="00F07D9C">
        <w:rPr>
          <w:rFonts w:ascii="Times New Roman" w:eastAsia="Times New Roman" w:hAnsi="Times New Roman"/>
          <w:szCs w:val="24"/>
        </w:rPr>
        <w:t xml:space="preserve">Psalm 22:16 (NKJV) </w:t>
      </w:r>
    </w:p>
    <w:p w14:paraId="2B64C215" w14:textId="77777777" w:rsidR="001C76ED" w:rsidRPr="00F07D9C" w:rsidRDefault="001C76ED" w:rsidP="00627E63">
      <w:pPr>
        <w:tabs>
          <w:tab w:val="clear" w:pos="576"/>
        </w:tabs>
        <w:autoSpaceDE/>
        <w:autoSpaceDN/>
        <w:adjustRightInd/>
        <w:spacing w:line="276" w:lineRule="auto"/>
        <w:jc w:val="both"/>
        <w:rPr>
          <w:rFonts w:ascii="Times New Roman" w:eastAsia="Times New Roman" w:hAnsi="Times New Roman"/>
          <w:szCs w:val="24"/>
        </w:rPr>
      </w:pPr>
    </w:p>
    <w:p w14:paraId="2BE99003" w14:textId="77777777" w:rsidR="00C56992" w:rsidRDefault="008C5276" w:rsidP="00C56992">
      <w:pPr>
        <w:pStyle w:val="ListParagraph"/>
        <w:numPr>
          <w:ilvl w:val="0"/>
          <w:numId w:val="14"/>
        </w:numPr>
        <w:tabs>
          <w:tab w:val="clear" w:pos="576"/>
        </w:tabs>
        <w:spacing w:line="276" w:lineRule="auto"/>
        <w:ind w:left="1080" w:hanging="270"/>
        <w:jc w:val="both"/>
      </w:pPr>
      <w:r>
        <w:t>I don’t think any Christians would doubt that this prophecy is about Jesus’</w:t>
      </w:r>
      <w:r w:rsidR="005E0EA8">
        <w:t xml:space="preserve"> crucifixion;</w:t>
      </w:r>
      <w:r>
        <w:t xml:space="preserve"> however, none of the New Testament writers quote Psalm 22:16 when they discuss Jesus’ crucifixion. </w:t>
      </w:r>
    </w:p>
    <w:p w14:paraId="41F0C8C8" w14:textId="77777777" w:rsidR="00C56992" w:rsidRDefault="00C56992" w:rsidP="00C56992">
      <w:pPr>
        <w:tabs>
          <w:tab w:val="clear" w:pos="576"/>
        </w:tabs>
        <w:spacing w:line="276" w:lineRule="auto"/>
        <w:jc w:val="both"/>
      </w:pPr>
    </w:p>
    <w:p w14:paraId="0FC9C91E" w14:textId="29673392" w:rsidR="00C56992" w:rsidRDefault="00254AFB" w:rsidP="00C56992">
      <w:pPr>
        <w:pStyle w:val="ListParagraph"/>
        <w:numPr>
          <w:ilvl w:val="0"/>
          <w:numId w:val="14"/>
        </w:numPr>
        <w:tabs>
          <w:tab w:val="clear" w:pos="576"/>
        </w:tabs>
        <w:spacing w:line="276" w:lineRule="auto"/>
        <w:ind w:left="1080" w:hanging="270"/>
        <w:jc w:val="both"/>
      </w:pPr>
      <w:r>
        <w:t>O</w:t>
      </w:r>
      <w:r w:rsidR="00C56992">
        <w:t>bviously</w:t>
      </w:r>
      <w:r w:rsidR="00EC3C50" w:rsidRPr="001470EE">
        <w:t xml:space="preserve"> the New Testament writers don</w:t>
      </w:r>
      <w:r w:rsidR="00D54D6B" w:rsidRPr="001470EE">
        <w:t>’</w:t>
      </w:r>
      <w:r w:rsidR="00EC3C50" w:rsidRPr="001470EE">
        <w:t xml:space="preserve">t point out the fulfillment of </w:t>
      </w:r>
      <w:r w:rsidR="005E0EA8" w:rsidRPr="00C56992">
        <w:rPr>
          <w:i/>
        </w:rPr>
        <w:t>all</w:t>
      </w:r>
      <w:r w:rsidR="00EC3C50" w:rsidRPr="001470EE">
        <w:t xml:space="preserve"> the</w:t>
      </w:r>
      <w:r w:rsidR="008C5276">
        <w:t xml:space="preserve"> direct prophecies about Christ; there are many that they never discuss.</w:t>
      </w:r>
      <w:r w:rsidR="00EC3C50" w:rsidRPr="001470EE">
        <w:t xml:space="preserve"> </w:t>
      </w:r>
    </w:p>
    <w:p w14:paraId="4B354682" w14:textId="77777777" w:rsidR="00C56992" w:rsidRDefault="00C56992" w:rsidP="00C56992"/>
    <w:p w14:paraId="4ECFD256" w14:textId="09DA1E51" w:rsidR="00385648" w:rsidRDefault="00EC3C50" w:rsidP="00C56992">
      <w:pPr>
        <w:pStyle w:val="ListParagraph"/>
        <w:numPr>
          <w:ilvl w:val="0"/>
          <w:numId w:val="14"/>
        </w:numPr>
        <w:tabs>
          <w:tab w:val="clear" w:pos="576"/>
        </w:tabs>
        <w:spacing w:line="276" w:lineRule="auto"/>
        <w:ind w:left="1080" w:hanging="270"/>
        <w:jc w:val="both"/>
      </w:pPr>
      <w:r w:rsidRPr="001470EE">
        <w:t xml:space="preserve">They allow us to discover many of the Old </w:t>
      </w:r>
      <w:r w:rsidR="005E0EA8">
        <w:t xml:space="preserve">Testament prophecies ourselves, </w:t>
      </w:r>
      <w:r w:rsidRPr="001470EE">
        <w:t xml:space="preserve">and </w:t>
      </w:r>
      <w:r w:rsidR="005E0EA8">
        <w:t>to be able to see their fulfillment as described in the New Testament</w:t>
      </w:r>
      <w:r w:rsidRPr="001470EE">
        <w:t>.</w:t>
      </w:r>
    </w:p>
    <w:p w14:paraId="4A7264E4" w14:textId="77777777" w:rsidR="005E0EA8" w:rsidRPr="00D47506" w:rsidRDefault="005E0EA8" w:rsidP="0031084F">
      <w:pPr>
        <w:tabs>
          <w:tab w:val="left" w:pos="540"/>
          <w:tab w:val="left" w:pos="990"/>
          <w:tab w:val="left" w:pos="1440"/>
          <w:tab w:val="left" w:pos="1800"/>
          <w:tab w:val="left" w:pos="2250"/>
        </w:tabs>
        <w:spacing w:line="276" w:lineRule="auto"/>
        <w:jc w:val="both"/>
        <w:rPr>
          <w:sz w:val="20"/>
        </w:rPr>
      </w:pPr>
    </w:p>
    <w:p w14:paraId="10B4420E" w14:textId="77777777" w:rsidR="00C56992" w:rsidRDefault="00C56992" w:rsidP="0031084F">
      <w:pPr>
        <w:tabs>
          <w:tab w:val="left" w:pos="540"/>
          <w:tab w:val="left" w:pos="990"/>
          <w:tab w:val="left" w:pos="1440"/>
          <w:tab w:val="left" w:pos="1800"/>
          <w:tab w:val="left" w:pos="2250"/>
        </w:tabs>
        <w:spacing w:line="276" w:lineRule="auto"/>
        <w:jc w:val="both"/>
      </w:pPr>
    </w:p>
    <w:p w14:paraId="62E92E3B" w14:textId="77777777" w:rsidR="00053FF9" w:rsidRDefault="00C56992" w:rsidP="0031084F">
      <w:pPr>
        <w:tabs>
          <w:tab w:val="left" w:pos="540"/>
          <w:tab w:val="left" w:pos="990"/>
          <w:tab w:val="left" w:pos="1440"/>
          <w:tab w:val="left" w:pos="1800"/>
          <w:tab w:val="left" w:pos="2250"/>
        </w:tabs>
        <w:spacing w:line="276" w:lineRule="auto"/>
        <w:jc w:val="both"/>
      </w:pPr>
      <w:r w:rsidRPr="00C56992">
        <w:rPr>
          <w:b/>
        </w:rPr>
        <w:t>Q.</w:t>
      </w:r>
      <w:r>
        <w:t xml:space="preserve">  </w:t>
      </w:r>
      <w:r w:rsidR="00EC3C50" w:rsidRPr="001470EE">
        <w:t xml:space="preserve">Is the same thing true about </w:t>
      </w:r>
      <w:r w:rsidR="005E0EA8" w:rsidRPr="001470EE">
        <w:t>all</w:t>
      </w:r>
      <w:r w:rsidR="00EC3C50" w:rsidRPr="001470EE">
        <w:t xml:space="preserve"> the allegorical</w:t>
      </w:r>
      <w:r w:rsidR="00DA3949" w:rsidRPr="001470EE">
        <w:t xml:space="preserve"> prophecies and </w:t>
      </w:r>
      <w:r w:rsidR="00053FF9">
        <w:t>foreshadowings about Christ and</w:t>
      </w:r>
    </w:p>
    <w:p w14:paraId="101A70A7" w14:textId="3BBA2C14" w:rsidR="008863D3" w:rsidRDefault="00053FF9" w:rsidP="0031084F">
      <w:pPr>
        <w:tabs>
          <w:tab w:val="left" w:pos="540"/>
          <w:tab w:val="left" w:pos="990"/>
          <w:tab w:val="left" w:pos="1440"/>
          <w:tab w:val="left" w:pos="1800"/>
          <w:tab w:val="left" w:pos="2250"/>
        </w:tabs>
        <w:spacing w:line="276" w:lineRule="auto"/>
        <w:jc w:val="both"/>
      </w:pPr>
      <w:r>
        <w:t xml:space="preserve">      </w:t>
      </w:r>
      <w:r w:rsidR="00DA3949" w:rsidRPr="001470EE">
        <w:t xml:space="preserve">the Christian system? </w:t>
      </w:r>
    </w:p>
    <w:p w14:paraId="4AA6E12F" w14:textId="77777777" w:rsidR="008863D3" w:rsidRDefault="008863D3" w:rsidP="0031084F">
      <w:pPr>
        <w:tabs>
          <w:tab w:val="left" w:pos="540"/>
          <w:tab w:val="left" w:pos="990"/>
          <w:tab w:val="left" w:pos="1440"/>
          <w:tab w:val="left" w:pos="1800"/>
          <w:tab w:val="left" w:pos="2250"/>
        </w:tabs>
        <w:spacing w:line="276" w:lineRule="auto"/>
        <w:jc w:val="both"/>
      </w:pPr>
    </w:p>
    <w:p w14:paraId="77748175" w14:textId="616068F1" w:rsidR="005E0EA8" w:rsidRDefault="00DA3949" w:rsidP="008863D3">
      <w:pPr>
        <w:tabs>
          <w:tab w:val="left" w:pos="540"/>
          <w:tab w:val="left" w:pos="990"/>
          <w:tab w:val="left" w:pos="1440"/>
          <w:tab w:val="left" w:pos="1800"/>
          <w:tab w:val="left" w:pos="2250"/>
        </w:tabs>
        <w:spacing w:line="276" w:lineRule="auto"/>
        <w:ind w:left="720"/>
        <w:jc w:val="both"/>
      </w:pPr>
      <w:r w:rsidRPr="001470EE">
        <w:t xml:space="preserve">Yes, it is. The New Testament writers point out </w:t>
      </w:r>
      <w:r w:rsidRPr="00254AFB">
        <w:rPr>
          <w:i/>
        </w:rPr>
        <w:t>some</w:t>
      </w:r>
      <w:r w:rsidRPr="001470EE">
        <w:t xml:space="preserve"> of these shadows and types, but they leave plenty for us to discover on our own. </w:t>
      </w:r>
    </w:p>
    <w:p w14:paraId="5BE11D86" w14:textId="5B46988A" w:rsidR="00053FF9" w:rsidRPr="00D47506" w:rsidRDefault="00053FF9" w:rsidP="0031084F">
      <w:pPr>
        <w:tabs>
          <w:tab w:val="left" w:pos="540"/>
          <w:tab w:val="left" w:pos="990"/>
          <w:tab w:val="left" w:pos="1440"/>
          <w:tab w:val="left" w:pos="1800"/>
          <w:tab w:val="left" w:pos="2250"/>
        </w:tabs>
        <w:spacing w:line="276" w:lineRule="auto"/>
        <w:jc w:val="both"/>
        <w:rPr>
          <w:sz w:val="20"/>
        </w:rPr>
      </w:pPr>
    </w:p>
    <w:p w14:paraId="3E56D7E0" w14:textId="77777777" w:rsidR="00640F3B" w:rsidRDefault="00640F3B" w:rsidP="0031084F">
      <w:pPr>
        <w:tabs>
          <w:tab w:val="left" w:pos="540"/>
          <w:tab w:val="left" w:pos="990"/>
          <w:tab w:val="left" w:pos="1440"/>
          <w:tab w:val="left" w:pos="1800"/>
          <w:tab w:val="left" w:pos="2250"/>
        </w:tabs>
        <w:spacing w:line="276" w:lineRule="auto"/>
        <w:jc w:val="both"/>
      </w:pPr>
    </w:p>
    <w:p w14:paraId="266B77A3" w14:textId="77777777" w:rsidR="00053FF9" w:rsidRDefault="00053FF9" w:rsidP="0031084F">
      <w:pPr>
        <w:tabs>
          <w:tab w:val="left" w:pos="540"/>
          <w:tab w:val="left" w:pos="990"/>
          <w:tab w:val="left" w:pos="1440"/>
          <w:tab w:val="left" w:pos="1800"/>
          <w:tab w:val="left" w:pos="2250"/>
        </w:tabs>
        <w:spacing w:line="276" w:lineRule="auto"/>
        <w:jc w:val="both"/>
      </w:pPr>
      <w:r>
        <w:t>For example:</w:t>
      </w:r>
      <w:r w:rsidR="00DA3949" w:rsidRPr="001470EE">
        <w:t xml:space="preserve"> </w:t>
      </w:r>
    </w:p>
    <w:p w14:paraId="44DEA421" w14:textId="77777777" w:rsidR="00053FF9" w:rsidRDefault="00053FF9" w:rsidP="0031084F">
      <w:pPr>
        <w:tabs>
          <w:tab w:val="left" w:pos="540"/>
          <w:tab w:val="left" w:pos="990"/>
          <w:tab w:val="left" w:pos="1440"/>
          <w:tab w:val="left" w:pos="1800"/>
          <w:tab w:val="left" w:pos="2250"/>
        </w:tabs>
        <w:spacing w:line="276" w:lineRule="auto"/>
        <w:jc w:val="both"/>
      </w:pPr>
    </w:p>
    <w:p w14:paraId="4ECFD258" w14:textId="2CC53614" w:rsidR="00DA3949" w:rsidRPr="001470EE" w:rsidRDefault="00FE2741" w:rsidP="0031084F">
      <w:pPr>
        <w:tabs>
          <w:tab w:val="left" w:pos="540"/>
          <w:tab w:val="left" w:pos="990"/>
          <w:tab w:val="left" w:pos="1440"/>
          <w:tab w:val="left" w:pos="1800"/>
          <w:tab w:val="left" w:pos="2250"/>
        </w:tabs>
        <w:spacing w:line="276" w:lineRule="auto"/>
        <w:jc w:val="both"/>
      </w:pPr>
      <w:r>
        <w:t xml:space="preserve">     T</w:t>
      </w:r>
      <w:r w:rsidR="00DA3949" w:rsidRPr="001470EE">
        <w:t xml:space="preserve">hink about </w:t>
      </w:r>
      <w:r w:rsidR="005B73BF" w:rsidRPr="001470EE">
        <w:t xml:space="preserve">the scenario with Abraham and Isaac, when God commanded Abraham to offer up Isaac as a sacrifice. I think most Christians recognize that not only was this a real event, but it also foreshadowed what God Himself was actually going to do with his Only-Begotten Son, Jesus. Yet, none of the New Testament writers ever specifically point out that this </w:t>
      </w:r>
      <w:r w:rsidR="005E0EA8">
        <w:t xml:space="preserve">passage about Abraham and Isaac </w:t>
      </w:r>
      <w:r w:rsidR="005B73BF" w:rsidRPr="001470EE">
        <w:t xml:space="preserve">was an allegory or foreshadowing of </w:t>
      </w:r>
      <w:r w:rsidR="005E0EA8">
        <w:t>God offering up His Son; yet that is what it prefigured.</w:t>
      </w:r>
      <w:r w:rsidR="004762C2" w:rsidRPr="001470EE">
        <w:t xml:space="preserve"> </w:t>
      </w:r>
      <w:r w:rsidR="00254AFB" w:rsidRPr="001470EE">
        <w:t>So,</w:t>
      </w:r>
      <w:r w:rsidR="004762C2" w:rsidRPr="001470EE">
        <w:t xml:space="preserve"> we can</w:t>
      </w:r>
      <w:r w:rsidR="00D54D6B" w:rsidRPr="001470EE">
        <w:t>’</w:t>
      </w:r>
      <w:r w:rsidR="004762C2" w:rsidRPr="001470EE">
        <w:t>t say that a Bible event doesn</w:t>
      </w:r>
      <w:r w:rsidR="00D54D6B" w:rsidRPr="001470EE">
        <w:t>’</w:t>
      </w:r>
      <w:r w:rsidR="004762C2" w:rsidRPr="001470EE">
        <w:t>t have allegorical significance just because none of the New Testament writers specifically point it out. Just like we can</w:t>
      </w:r>
      <w:r w:rsidR="00D54D6B" w:rsidRPr="001470EE">
        <w:t>’</w:t>
      </w:r>
      <w:r w:rsidR="004762C2" w:rsidRPr="001470EE">
        <w:t>t say that there are no prophecies in the Old Testament about the Messiah except the ones that the New Testament writers specifically point out.</w:t>
      </w:r>
    </w:p>
    <w:p w14:paraId="4ECFD259" w14:textId="77777777" w:rsidR="00462D90" w:rsidRPr="001470EE" w:rsidRDefault="00462D90" w:rsidP="0031084F">
      <w:pPr>
        <w:tabs>
          <w:tab w:val="left" w:pos="540"/>
          <w:tab w:val="left" w:pos="990"/>
          <w:tab w:val="left" w:pos="1440"/>
          <w:tab w:val="left" w:pos="1800"/>
          <w:tab w:val="left" w:pos="2250"/>
        </w:tabs>
        <w:spacing w:line="276" w:lineRule="auto"/>
        <w:jc w:val="both"/>
      </w:pPr>
    </w:p>
    <w:p w14:paraId="4ECFD25B" w14:textId="77777777" w:rsidR="00A44CB0" w:rsidRPr="001470EE" w:rsidRDefault="00A44CB0" w:rsidP="0031084F">
      <w:pPr>
        <w:tabs>
          <w:tab w:val="left" w:pos="540"/>
          <w:tab w:val="left" w:pos="990"/>
          <w:tab w:val="left" w:pos="1440"/>
          <w:tab w:val="left" w:pos="1800"/>
          <w:tab w:val="left" w:pos="2250"/>
        </w:tabs>
        <w:spacing w:line="276" w:lineRule="auto"/>
        <w:jc w:val="both"/>
      </w:pPr>
    </w:p>
    <w:p w14:paraId="41562133" w14:textId="172E1088" w:rsidR="00964969" w:rsidRDefault="00FE2741" w:rsidP="0031084F">
      <w:pPr>
        <w:tabs>
          <w:tab w:val="left" w:pos="540"/>
          <w:tab w:val="left" w:pos="990"/>
          <w:tab w:val="left" w:pos="1440"/>
          <w:tab w:val="left" w:pos="1800"/>
          <w:tab w:val="left" w:pos="2250"/>
        </w:tabs>
        <w:spacing w:line="276" w:lineRule="auto"/>
        <w:jc w:val="both"/>
      </w:pPr>
      <w:r>
        <w:t xml:space="preserve">     </w:t>
      </w:r>
      <w:r w:rsidR="00254AFB">
        <w:t>The thing that</w:t>
      </w:r>
      <w:r>
        <w:t xml:space="preserve"> helped me to recognize</w:t>
      </w:r>
      <w:r w:rsidR="008B003B" w:rsidRPr="001470EE">
        <w:t xml:space="preserve"> all of this </w:t>
      </w:r>
      <w:r w:rsidR="00EF3CF4" w:rsidRPr="001470EE">
        <w:t>was reading the writings o</w:t>
      </w:r>
      <w:r w:rsidR="005E0EA8">
        <w:t xml:space="preserve">f the early Christians. </w:t>
      </w:r>
      <w:r w:rsidR="00597A42">
        <w:t>W</w:t>
      </w:r>
      <w:r w:rsidR="00EF3CF4" w:rsidRPr="001470EE">
        <w:t>hen I started reading their writings, I immediately noticed that they were recognizing all kinds of types, symbols, and allegories in the Old Testament</w:t>
      </w:r>
      <w:r>
        <w:t xml:space="preserve"> that I had never noticed. </w:t>
      </w:r>
      <w:r w:rsidR="00964969">
        <w:t>A</w:t>
      </w:r>
      <w:r w:rsidR="00EF3CF4" w:rsidRPr="001470EE">
        <w:t xml:space="preserve">t </w:t>
      </w:r>
      <w:r w:rsidR="00964969" w:rsidRPr="001470EE">
        <w:t>first,</w:t>
      </w:r>
      <w:r w:rsidR="00EF3CF4" w:rsidRPr="001470EE">
        <w:t xml:space="preserve"> I thought the early Christians were guilty of </w:t>
      </w:r>
      <w:r w:rsidR="00964969">
        <w:t xml:space="preserve">having over-active imaginations; </w:t>
      </w:r>
      <w:r>
        <w:t>I was not impressed by their recognition of differ</w:t>
      </w:r>
      <w:r w:rsidR="00E908B2">
        <w:t>ent types and symbols in the Old</w:t>
      </w:r>
      <w:r>
        <w:t xml:space="preserve"> </w:t>
      </w:r>
      <w:r w:rsidR="00964969">
        <w:t>Testament. H</w:t>
      </w:r>
      <w:r>
        <w:t>owever</w:t>
      </w:r>
      <w:r w:rsidR="00964969">
        <w:t>,</w:t>
      </w:r>
      <w:r>
        <w:t xml:space="preserve"> af</w:t>
      </w:r>
      <w:r w:rsidR="00964969">
        <w:t xml:space="preserve">ter reading their </w:t>
      </w:r>
      <w:r>
        <w:t xml:space="preserve">writings, </w:t>
      </w:r>
      <w:r w:rsidR="00EF3CF4" w:rsidRPr="001470EE">
        <w:t>I went ba</w:t>
      </w:r>
      <w:r>
        <w:t>ck and read the New Testament and</w:t>
      </w:r>
      <w:r w:rsidR="00EF3CF4" w:rsidRPr="001470EE">
        <w:t xml:space="preserve"> immediately realized that</w:t>
      </w:r>
      <w:r w:rsidR="00820D85" w:rsidRPr="001470EE">
        <w:t xml:space="preserve"> the New Testament writers read the Old Testament the exact same wa</w:t>
      </w:r>
      <w:r w:rsidR="00597A42">
        <w:t>y the early Christians did. The New Testament writers</w:t>
      </w:r>
      <w:r w:rsidR="00820D85" w:rsidRPr="001470EE">
        <w:t xml:space="preserve"> re</w:t>
      </w:r>
      <w:r w:rsidR="00597A42">
        <w:t xml:space="preserve">cognized all kinds of types, </w:t>
      </w:r>
      <w:r w:rsidR="00820D85" w:rsidRPr="001470EE">
        <w:t>symbols</w:t>
      </w:r>
      <w:r w:rsidR="00597A42">
        <w:t xml:space="preserve"> and allegories in the Old Testament. Reading Scripture that way</w:t>
      </w:r>
      <w:r w:rsidR="00820D85" w:rsidRPr="001470EE">
        <w:t xml:space="preserve"> was part of eastern thinking.  </w:t>
      </w:r>
    </w:p>
    <w:p w14:paraId="6D685C29" w14:textId="77777777" w:rsidR="002134EA" w:rsidRDefault="00964969" w:rsidP="0031084F">
      <w:pPr>
        <w:tabs>
          <w:tab w:val="left" w:pos="540"/>
          <w:tab w:val="left" w:pos="990"/>
          <w:tab w:val="left" w:pos="1440"/>
          <w:tab w:val="left" w:pos="1800"/>
          <w:tab w:val="left" w:pos="2250"/>
        </w:tabs>
        <w:spacing w:line="276" w:lineRule="auto"/>
        <w:jc w:val="both"/>
      </w:pPr>
      <w:r>
        <w:lastRenderedPageBreak/>
        <w:t xml:space="preserve">     Additionally, i</w:t>
      </w:r>
      <w:r w:rsidR="00820D85" w:rsidRPr="001470EE">
        <w:t>t</w:t>
      </w:r>
      <w:r w:rsidR="00D54D6B" w:rsidRPr="001470EE">
        <w:t>’</w:t>
      </w:r>
      <w:r w:rsidR="00820D85" w:rsidRPr="001470EE">
        <w:t>s important that you realize that the New Testament writers were not the first ones to see s</w:t>
      </w:r>
      <w:r w:rsidR="00597A42">
        <w:t xml:space="preserve">ymbols, </w:t>
      </w:r>
      <w:r w:rsidR="00820D85" w:rsidRPr="001470EE">
        <w:t>types</w:t>
      </w:r>
      <w:r w:rsidR="00597A42">
        <w:t xml:space="preserve"> and allegories</w:t>
      </w:r>
      <w:r w:rsidR="00820D85" w:rsidRPr="001470EE">
        <w:t xml:space="preserve"> in the Old Testament. The Jewish writer Philo saw all kinds of things with allegorical sig</w:t>
      </w:r>
      <w:r w:rsidR="00597A42">
        <w:t>nificance in the Old Testament, a</w:t>
      </w:r>
      <w:r w:rsidR="0036565D" w:rsidRPr="001470EE">
        <w:t>nd most of his writings precede the New Testament writings.</w:t>
      </w:r>
      <w:r>
        <w:t xml:space="preserve"> </w:t>
      </w:r>
      <w:r>
        <w:tab/>
      </w:r>
      <w:r w:rsidR="007D5372">
        <w:t>However,</w:t>
      </w:r>
      <w:r w:rsidR="0036565D" w:rsidRPr="001470EE">
        <w:t xml:space="preserve"> Philo himself wasn</w:t>
      </w:r>
      <w:r w:rsidR="00D54D6B" w:rsidRPr="001470EE">
        <w:t>’</w:t>
      </w:r>
      <w:r w:rsidR="0036565D" w:rsidRPr="001470EE">
        <w:t>t the first person to see allegorical significance in historic events. Many learned Greeks felt there were allegorical meanings to Homer</w:t>
      </w:r>
      <w:r w:rsidR="00D54D6B" w:rsidRPr="001470EE">
        <w:t>’</w:t>
      </w:r>
      <w:r w:rsidR="0036565D" w:rsidRPr="001470EE">
        <w:t>s writings in addition to the historical meaning</w:t>
      </w:r>
      <w:r w:rsidR="00597A42">
        <w:t xml:space="preserve"> of those writings</w:t>
      </w:r>
      <w:r w:rsidR="0036565D" w:rsidRPr="001470EE">
        <w:t xml:space="preserve">. It was this Greek </w:t>
      </w:r>
      <w:r w:rsidR="00597A42">
        <w:t xml:space="preserve">way of </w:t>
      </w:r>
      <w:r w:rsidR="0036565D" w:rsidRPr="001470EE">
        <w:t xml:space="preserve">thinking that influenced Philo, who was a </w:t>
      </w:r>
      <w:r w:rsidR="00597A42">
        <w:t xml:space="preserve">well-respected </w:t>
      </w:r>
      <w:r w:rsidR="0036565D" w:rsidRPr="001470EE">
        <w:t xml:space="preserve">Greek-speaking </w:t>
      </w:r>
      <w:r w:rsidR="007D5372">
        <w:t xml:space="preserve">Hellenistic </w:t>
      </w:r>
      <w:r w:rsidR="0036565D" w:rsidRPr="001470EE">
        <w:t>Jew who lived in Alexandria.</w:t>
      </w:r>
      <w:r w:rsidR="002134EA">
        <w:t xml:space="preserve"> </w:t>
      </w:r>
    </w:p>
    <w:p w14:paraId="66E40252" w14:textId="77777777" w:rsidR="002134EA" w:rsidRPr="002134EA" w:rsidRDefault="002134EA" w:rsidP="0031084F">
      <w:pPr>
        <w:tabs>
          <w:tab w:val="left" w:pos="540"/>
          <w:tab w:val="left" w:pos="990"/>
          <w:tab w:val="left" w:pos="1440"/>
          <w:tab w:val="left" w:pos="1800"/>
          <w:tab w:val="left" w:pos="2250"/>
        </w:tabs>
        <w:spacing w:line="276" w:lineRule="auto"/>
        <w:jc w:val="both"/>
        <w:rPr>
          <w:sz w:val="20"/>
        </w:rPr>
      </w:pPr>
    </w:p>
    <w:p w14:paraId="4ECFD25F" w14:textId="491C9D5D" w:rsidR="0036565D" w:rsidRDefault="002134EA" w:rsidP="0031084F">
      <w:pPr>
        <w:tabs>
          <w:tab w:val="left" w:pos="540"/>
          <w:tab w:val="left" w:pos="990"/>
          <w:tab w:val="left" w:pos="1440"/>
          <w:tab w:val="left" w:pos="1800"/>
          <w:tab w:val="left" w:pos="2250"/>
        </w:tabs>
        <w:spacing w:line="276" w:lineRule="auto"/>
        <w:jc w:val="both"/>
      </w:pPr>
      <w:r>
        <w:t xml:space="preserve">     </w:t>
      </w:r>
      <w:r w:rsidR="00E908B2" w:rsidRPr="001470EE">
        <w:t>So,</w:t>
      </w:r>
      <w:r w:rsidR="0036565D" w:rsidRPr="001470EE">
        <w:t xml:space="preserve"> when Paul and the other New Testament writers said that there were symbols and allegorical meanings </w:t>
      </w:r>
      <w:r w:rsidR="00F84E2D" w:rsidRPr="001470EE">
        <w:t>built into the Old Testament historical accounts, they weren</w:t>
      </w:r>
      <w:r w:rsidR="00D54D6B" w:rsidRPr="001470EE">
        <w:t>’</w:t>
      </w:r>
      <w:r w:rsidR="00F84E2D" w:rsidRPr="001470EE">
        <w:t>t introducing</w:t>
      </w:r>
      <w:r w:rsidR="007D5372">
        <w:t xml:space="preserve"> a whole new thought pattern. Rather</w:t>
      </w:r>
      <w:r w:rsidR="00F84E2D" w:rsidRPr="001470EE">
        <w:t>, they were simply affirming that the Greek way of looking at things wasn</w:t>
      </w:r>
      <w:r w:rsidR="00D54D6B" w:rsidRPr="001470EE">
        <w:t>’</w:t>
      </w:r>
      <w:r w:rsidR="00F84E2D" w:rsidRPr="001470EE">
        <w:t>t fanciful or nonsensical. To be sure, the apostles weren</w:t>
      </w:r>
      <w:r w:rsidR="00D54D6B" w:rsidRPr="001470EE">
        <w:t>’</w:t>
      </w:r>
      <w:r w:rsidR="00F84E2D" w:rsidRPr="001470EE">
        <w:t>t saying that Philo</w:t>
      </w:r>
      <w:r w:rsidR="00D54D6B" w:rsidRPr="001470EE">
        <w:t>’</w:t>
      </w:r>
      <w:r w:rsidR="00F84E2D" w:rsidRPr="001470EE">
        <w:t xml:space="preserve">s </w:t>
      </w:r>
      <w:r w:rsidR="00272067" w:rsidRPr="001470EE">
        <w:t xml:space="preserve">specific </w:t>
      </w:r>
      <w:r w:rsidR="00F84E2D" w:rsidRPr="001470EE">
        <w:t>allegorical</w:t>
      </w:r>
      <w:r w:rsidR="00597A42">
        <w:t xml:space="preserve"> interpretations were correct; b</w:t>
      </w:r>
      <w:r w:rsidR="00F84E2D" w:rsidRPr="001470EE">
        <w:t>ut they were</w:t>
      </w:r>
      <w:r w:rsidR="00E908B2">
        <w:t xml:space="preserve"> affirming that his methodology, </w:t>
      </w:r>
      <w:r w:rsidR="00F84E2D" w:rsidRPr="001470EE">
        <w:t>that is, the Greek methodology</w:t>
      </w:r>
      <w:r w:rsidR="00597A42">
        <w:t xml:space="preserve"> or Eastern methodology</w:t>
      </w:r>
      <w:r w:rsidR="00E908B2">
        <w:t xml:space="preserve"> </w:t>
      </w:r>
      <w:r w:rsidR="00F84E2D" w:rsidRPr="001470EE">
        <w:t>was valid.</w:t>
      </w:r>
      <w:r w:rsidR="00A1234C">
        <w:t xml:space="preserve"> T</w:t>
      </w:r>
      <w:r w:rsidR="00272067" w:rsidRPr="001470EE">
        <w:t>hey were affirming that</w:t>
      </w:r>
      <w:r w:rsidR="00A1234C">
        <w:t xml:space="preserve"> </w:t>
      </w:r>
      <w:r w:rsidR="001A66E7" w:rsidRPr="001470EE">
        <w:t>in addition to the historical and moral lessons in the Old T</w:t>
      </w:r>
      <w:r w:rsidR="00002DB2" w:rsidRPr="001470EE">
        <w:t>estament, there are allegorical</w:t>
      </w:r>
      <w:r w:rsidR="00597A42">
        <w:t xml:space="preserve"> meanings</w:t>
      </w:r>
      <w:r w:rsidR="00A1234C">
        <w:t xml:space="preserve"> and</w:t>
      </w:r>
      <w:r w:rsidR="00002DB2" w:rsidRPr="001470EE">
        <w:t xml:space="preserve"> prophetic types.</w:t>
      </w:r>
    </w:p>
    <w:p w14:paraId="4476B0D9" w14:textId="77777777" w:rsidR="003A195D" w:rsidRPr="002134EA" w:rsidRDefault="003A195D" w:rsidP="0031084F">
      <w:pPr>
        <w:tabs>
          <w:tab w:val="left" w:pos="540"/>
          <w:tab w:val="left" w:pos="990"/>
          <w:tab w:val="left" w:pos="1440"/>
          <w:tab w:val="left" w:pos="1800"/>
          <w:tab w:val="left" w:pos="2250"/>
        </w:tabs>
        <w:spacing w:line="276" w:lineRule="auto"/>
        <w:jc w:val="both"/>
        <w:rPr>
          <w:sz w:val="20"/>
        </w:rPr>
      </w:pPr>
    </w:p>
    <w:p w14:paraId="4ECFD261" w14:textId="08B26D35" w:rsidR="00820D85" w:rsidRPr="001470EE" w:rsidRDefault="00747F6F" w:rsidP="0031084F">
      <w:pPr>
        <w:tabs>
          <w:tab w:val="left" w:pos="540"/>
          <w:tab w:val="left" w:pos="990"/>
          <w:tab w:val="left" w:pos="1440"/>
          <w:tab w:val="left" w:pos="1800"/>
          <w:tab w:val="left" w:pos="2250"/>
        </w:tabs>
        <w:spacing w:line="276" w:lineRule="auto"/>
        <w:jc w:val="both"/>
      </w:pPr>
      <w:r>
        <w:t xml:space="preserve">     </w:t>
      </w:r>
      <w:r w:rsidR="00002DB2" w:rsidRPr="001470EE">
        <w:t>Jesus Himself personally attested to this. As I</w:t>
      </w:r>
      <w:r w:rsidR="00D54D6B" w:rsidRPr="001470EE">
        <w:t>’</w:t>
      </w:r>
      <w:r w:rsidR="00002DB2" w:rsidRPr="001470EE">
        <w:t>ve mentioned, He told the Jews that Jonah</w:t>
      </w:r>
      <w:r w:rsidR="00D54D6B" w:rsidRPr="001470EE">
        <w:t>’</w:t>
      </w:r>
      <w:r w:rsidR="00002DB2" w:rsidRPr="001470EE">
        <w:t xml:space="preserve">s three days in the great fish were a prophetic type </w:t>
      </w:r>
      <w:r w:rsidR="007D5372">
        <w:t>of His three days in the tomb. I</w:t>
      </w:r>
      <w:r w:rsidR="00002DB2" w:rsidRPr="001470EE">
        <w:t xml:space="preserve">n John, Chapter 6, He told the Jews that the manna </w:t>
      </w:r>
      <w:r w:rsidR="003A195D">
        <w:t xml:space="preserve">that the Israelites had eaten in the wilderness </w:t>
      </w:r>
      <w:r w:rsidR="00002DB2" w:rsidRPr="001470EE">
        <w:t>prefigured His body that He would give as heavenly bread.</w:t>
      </w:r>
      <w:r w:rsidR="004D632E" w:rsidRPr="001470EE">
        <w:t xml:space="preserve"> </w:t>
      </w:r>
      <w:r w:rsidR="003A195D">
        <w:t>He also told us</w:t>
      </w:r>
      <w:r w:rsidR="00EC1998" w:rsidRPr="001470EE">
        <w:t xml:space="preserve"> that the brazen serpent </w:t>
      </w:r>
      <w:r w:rsidR="003A195D">
        <w:t>that Moses</w:t>
      </w:r>
      <w:r w:rsidR="008165B6" w:rsidRPr="001470EE">
        <w:t xml:space="preserve"> lifted </w:t>
      </w:r>
      <w:r w:rsidR="003A195D">
        <w:t xml:space="preserve">up </w:t>
      </w:r>
      <w:r w:rsidR="008165B6" w:rsidRPr="001470EE">
        <w:t xml:space="preserve">on the pole represented His </w:t>
      </w:r>
      <w:r w:rsidR="007D5372">
        <w:t>being lifted up at</w:t>
      </w:r>
      <w:r w:rsidR="003A195D">
        <w:t xml:space="preserve"> His </w:t>
      </w:r>
      <w:r>
        <w:t xml:space="preserve">crucifixion. </w:t>
      </w:r>
      <w:r w:rsidR="00002DB2" w:rsidRPr="001470EE">
        <w:t>Some of the other allegorical types pointed out by the New Testament writers are the following:</w:t>
      </w:r>
    </w:p>
    <w:p w14:paraId="4ECFD262" w14:textId="40144C1E" w:rsidR="00820D85" w:rsidRPr="00DD138B" w:rsidRDefault="00820D85" w:rsidP="0031084F">
      <w:pPr>
        <w:tabs>
          <w:tab w:val="left" w:pos="540"/>
          <w:tab w:val="left" w:pos="990"/>
          <w:tab w:val="left" w:pos="1440"/>
          <w:tab w:val="left" w:pos="1800"/>
          <w:tab w:val="left" w:pos="2250"/>
        </w:tabs>
        <w:spacing w:line="276" w:lineRule="auto"/>
        <w:jc w:val="both"/>
        <w:rPr>
          <w:sz w:val="20"/>
        </w:rPr>
      </w:pPr>
    </w:p>
    <w:p w14:paraId="65B8E7C6" w14:textId="77777777" w:rsidR="00747F6F" w:rsidRPr="00DD138B" w:rsidRDefault="00747F6F" w:rsidP="0031084F">
      <w:pPr>
        <w:tabs>
          <w:tab w:val="left" w:pos="540"/>
          <w:tab w:val="left" w:pos="990"/>
          <w:tab w:val="left" w:pos="1440"/>
          <w:tab w:val="left" w:pos="1800"/>
          <w:tab w:val="left" w:pos="2250"/>
        </w:tabs>
        <w:spacing w:line="276" w:lineRule="auto"/>
        <w:jc w:val="both"/>
        <w:rPr>
          <w:sz w:val="20"/>
        </w:rPr>
      </w:pPr>
    </w:p>
    <w:p w14:paraId="4D741EF8" w14:textId="5623095D" w:rsidR="00D14E97" w:rsidRPr="00747F6F" w:rsidRDefault="009B1C1B" w:rsidP="0031084F">
      <w:pPr>
        <w:tabs>
          <w:tab w:val="left" w:pos="540"/>
          <w:tab w:val="left" w:pos="990"/>
          <w:tab w:val="left" w:pos="1440"/>
          <w:tab w:val="left" w:pos="1800"/>
          <w:tab w:val="left" w:pos="2250"/>
        </w:tabs>
        <w:spacing w:line="276" w:lineRule="auto"/>
        <w:jc w:val="both"/>
        <w:rPr>
          <w:b/>
          <w:sz w:val="25"/>
          <w:szCs w:val="25"/>
        </w:rPr>
      </w:pPr>
      <w:r w:rsidRPr="00747F6F">
        <w:rPr>
          <w:b/>
          <w:sz w:val="25"/>
          <w:szCs w:val="25"/>
        </w:rPr>
        <w:t>Objects and T</w:t>
      </w:r>
      <w:r w:rsidR="00CD06B7" w:rsidRPr="00747F6F">
        <w:rPr>
          <w:b/>
          <w:sz w:val="25"/>
          <w:szCs w:val="25"/>
        </w:rPr>
        <w:t>hings:</w:t>
      </w:r>
      <w:r w:rsidR="003B5391" w:rsidRPr="00747F6F">
        <w:rPr>
          <w:b/>
          <w:sz w:val="25"/>
          <w:szCs w:val="25"/>
        </w:rPr>
        <w:t xml:space="preserve"> </w:t>
      </w:r>
    </w:p>
    <w:p w14:paraId="53EE9534" w14:textId="77777777" w:rsidR="00D14E97" w:rsidRPr="00DD138B" w:rsidRDefault="00D14E97" w:rsidP="0031084F">
      <w:pPr>
        <w:tabs>
          <w:tab w:val="left" w:pos="540"/>
          <w:tab w:val="left" w:pos="990"/>
          <w:tab w:val="left" w:pos="1440"/>
          <w:tab w:val="left" w:pos="1800"/>
          <w:tab w:val="left" w:pos="2250"/>
        </w:tabs>
        <w:spacing w:line="276" w:lineRule="auto"/>
        <w:jc w:val="both"/>
        <w:rPr>
          <w:sz w:val="22"/>
          <w:szCs w:val="22"/>
        </w:rPr>
      </w:pPr>
    </w:p>
    <w:p w14:paraId="026155F4" w14:textId="77777777" w:rsidR="00640F3B" w:rsidRDefault="003B5391" w:rsidP="007355E8">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 xml:space="preserve">In </w:t>
      </w:r>
      <w:r w:rsidR="00D14E97">
        <w:t>Hebrews,</w:t>
      </w:r>
      <w:r>
        <w:t xml:space="preserve"> we read that the </w:t>
      </w:r>
      <w:r w:rsidR="00D14E97">
        <w:t xml:space="preserve">various rooms in the </w:t>
      </w:r>
      <w:r w:rsidR="00CD06B7" w:rsidRPr="001470EE">
        <w:t>T</w:t>
      </w:r>
      <w:r w:rsidR="00462D90" w:rsidRPr="001470EE">
        <w:t>abernacle</w:t>
      </w:r>
      <w:r>
        <w:t xml:space="preserve"> and temple,</w:t>
      </w:r>
      <w:r w:rsidR="00D14E97">
        <w:t xml:space="preserve"> </w:t>
      </w:r>
      <w:r>
        <w:t>the holy and the most holy</w:t>
      </w:r>
      <w:r w:rsidR="00D14E97">
        <w:t xml:space="preserve"> all had allegorical prophetic meanings.</w:t>
      </w:r>
    </w:p>
    <w:p w14:paraId="722A56D6" w14:textId="77777777" w:rsidR="00640F3B" w:rsidRPr="00D47506" w:rsidRDefault="00640F3B" w:rsidP="00A85A0D">
      <w:pPr>
        <w:tabs>
          <w:tab w:val="clear" w:pos="576"/>
          <w:tab w:val="left" w:pos="540"/>
          <w:tab w:val="left" w:pos="990"/>
          <w:tab w:val="left" w:pos="1440"/>
          <w:tab w:val="left" w:pos="1800"/>
          <w:tab w:val="left" w:pos="2250"/>
          <w:tab w:val="left" w:pos="6210"/>
        </w:tabs>
        <w:spacing w:line="276" w:lineRule="auto"/>
        <w:jc w:val="both"/>
        <w:rPr>
          <w:sz w:val="18"/>
          <w:szCs w:val="18"/>
        </w:rPr>
      </w:pPr>
    </w:p>
    <w:p w14:paraId="64046748" w14:textId="77777777" w:rsidR="00640F3B" w:rsidRDefault="00D14E97" w:rsidP="0031084F">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 xml:space="preserve">We learn from the New Testament that the </w:t>
      </w:r>
      <w:r w:rsidR="000C09A5" w:rsidRPr="001470EE">
        <w:t>Altar</w:t>
      </w:r>
      <w:r>
        <w:t xml:space="preserve"> that the High Priest participated in had symbolic meaning of heaven itself.</w:t>
      </w:r>
    </w:p>
    <w:p w14:paraId="17FB2481" w14:textId="77777777" w:rsidR="00640F3B" w:rsidRPr="00D47506" w:rsidRDefault="00640F3B" w:rsidP="00A85A0D">
      <w:pPr>
        <w:rPr>
          <w:sz w:val="18"/>
          <w:szCs w:val="18"/>
        </w:rPr>
      </w:pPr>
    </w:p>
    <w:p w14:paraId="11A961CA" w14:textId="77777777" w:rsidR="00640F3B" w:rsidRDefault="00D14E97" w:rsidP="007355E8">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 xml:space="preserve">The New Testament tells us that the </w:t>
      </w:r>
      <w:r w:rsidR="00CD06B7" w:rsidRPr="001470EE">
        <w:t xml:space="preserve">Passover lamb </w:t>
      </w:r>
      <w:r w:rsidR="00640F3B">
        <w:t>represents Jesus Christ.</w:t>
      </w:r>
    </w:p>
    <w:p w14:paraId="2A194572" w14:textId="77777777" w:rsidR="00640F3B" w:rsidRPr="00D47506" w:rsidRDefault="00640F3B" w:rsidP="00A85A0D">
      <w:pPr>
        <w:rPr>
          <w:sz w:val="18"/>
          <w:szCs w:val="18"/>
        </w:rPr>
      </w:pPr>
    </w:p>
    <w:p w14:paraId="3A602BF2" w14:textId="77777777" w:rsidR="00A85A0D" w:rsidRDefault="00CD437E" w:rsidP="007355E8">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B</w:t>
      </w:r>
      <w:r w:rsidR="00CD06B7" w:rsidRPr="001470EE">
        <w:t>lood sacrifices</w:t>
      </w:r>
      <w:r w:rsidR="00D14E97">
        <w:t>, the blood of bulls and goats had allegorical or symbolic meaning.</w:t>
      </w:r>
    </w:p>
    <w:p w14:paraId="1682AD2C" w14:textId="77777777" w:rsidR="00A85A0D" w:rsidRPr="00D47506" w:rsidRDefault="00A85A0D" w:rsidP="00A85A0D">
      <w:pPr>
        <w:rPr>
          <w:sz w:val="18"/>
          <w:szCs w:val="18"/>
        </w:rPr>
      </w:pPr>
    </w:p>
    <w:p w14:paraId="279A24A9" w14:textId="2D33BB16" w:rsidR="00A85A0D" w:rsidRDefault="00D14E97" w:rsidP="007355E8">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We learn from the New Testament that t</w:t>
      </w:r>
      <w:r w:rsidR="000C09A5" w:rsidRPr="001470EE">
        <w:t>he fact that the bodies of the sacrificed animals were burned outside the gate</w:t>
      </w:r>
      <w:r>
        <w:t xml:space="preserve"> prefigured Jesus being crucified outside the walls of Jerusalem.</w:t>
      </w:r>
    </w:p>
    <w:p w14:paraId="349CF942" w14:textId="77777777" w:rsidR="00A85A0D" w:rsidRPr="00D47506" w:rsidRDefault="00A85A0D" w:rsidP="00A85A0D">
      <w:pPr>
        <w:tabs>
          <w:tab w:val="clear" w:pos="576"/>
          <w:tab w:val="left" w:pos="540"/>
          <w:tab w:val="left" w:pos="990"/>
          <w:tab w:val="left" w:pos="1440"/>
          <w:tab w:val="left" w:pos="1800"/>
          <w:tab w:val="left" w:pos="2250"/>
          <w:tab w:val="left" w:pos="6210"/>
        </w:tabs>
        <w:spacing w:line="276" w:lineRule="auto"/>
        <w:jc w:val="both"/>
        <w:rPr>
          <w:sz w:val="18"/>
          <w:szCs w:val="18"/>
        </w:rPr>
      </w:pPr>
    </w:p>
    <w:p w14:paraId="4D5B4C41" w14:textId="64AE0F3E" w:rsidR="00A85A0D" w:rsidRDefault="00D14E97" w:rsidP="007355E8">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 xml:space="preserve">We learn from Paul that the water which flowed out of the </w:t>
      </w:r>
      <w:r w:rsidR="009745B3">
        <w:t>rock which</w:t>
      </w:r>
      <w:r>
        <w:t xml:space="preserve"> Moses struck in t</w:t>
      </w:r>
      <w:r w:rsidR="00A85A0D">
        <w:t>he wilderness represents Christ.</w:t>
      </w:r>
    </w:p>
    <w:p w14:paraId="7E39EE6A" w14:textId="77777777" w:rsidR="00A85A0D" w:rsidRPr="00547027" w:rsidRDefault="00A85A0D" w:rsidP="00A85A0D">
      <w:pPr>
        <w:rPr>
          <w:sz w:val="19"/>
          <w:szCs w:val="19"/>
        </w:rPr>
      </w:pPr>
    </w:p>
    <w:p w14:paraId="4D2AB815" w14:textId="0D50E9BA" w:rsidR="00922E6C" w:rsidRDefault="009745B3" w:rsidP="007355E8">
      <w:pPr>
        <w:pStyle w:val="ListParagraph"/>
        <w:numPr>
          <w:ilvl w:val="0"/>
          <w:numId w:val="15"/>
        </w:numPr>
        <w:tabs>
          <w:tab w:val="clear" w:pos="576"/>
          <w:tab w:val="left" w:pos="540"/>
          <w:tab w:val="left" w:pos="990"/>
          <w:tab w:val="left" w:pos="1440"/>
          <w:tab w:val="left" w:pos="1800"/>
          <w:tab w:val="left" w:pos="2250"/>
          <w:tab w:val="left" w:pos="6210"/>
        </w:tabs>
        <w:spacing w:line="276" w:lineRule="auto"/>
        <w:ind w:left="540" w:hanging="270"/>
        <w:jc w:val="both"/>
      </w:pPr>
      <w:r>
        <w:t xml:space="preserve">We learn that </w:t>
      </w:r>
      <w:r w:rsidR="00CD06B7" w:rsidRPr="001470EE">
        <w:t>God</w:t>
      </w:r>
      <w:r w:rsidR="00D54D6B" w:rsidRPr="001470EE">
        <w:t>’</w:t>
      </w:r>
      <w:r w:rsidR="00CD06B7" w:rsidRPr="001470EE">
        <w:t xml:space="preserve">s </w:t>
      </w:r>
      <w:r w:rsidR="00B40139" w:rsidRPr="001470EE">
        <w:t>Day of R</w:t>
      </w:r>
      <w:r w:rsidR="00CD06B7" w:rsidRPr="001470EE">
        <w:t xml:space="preserve">est </w:t>
      </w:r>
      <w:r w:rsidR="00922E6C">
        <w:t xml:space="preserve">spoken of </w:t>
      </w:r>
      <w:r w:rsidR="00CD437E">
        <w:t>in Genesis has</w:t>
      </w:r>
      <w:r w:rsidR="00B53B5B">
        <w:t xml:space="preserve"> symbolic meaning</w:t>
      </w:r>
      <w:r w:rsidR="00CD437E">
        <w:t>.</w:t>
      </w:r>
      <w:r w:rsidR="00E31C9C">
        <w:t xml:space="preserve"> </w:t>
      </w:r>
    </w:p>
    <w:p w14:paraId="4ECFD26D" w14:textId="3DFB86B1" w:rsidR="00CD06B7" w:rsidRPr="00547027" w:rsidRDefault="009135FE" w:rsidP="0031084F">
      <w:pPr>
        <w:tabs>
          <w:tab w:val="left" w:pos="540"/>
          <w:tab w:val="left" w:pos="990"/>
          <w:tab w:val="left" w:pos="1440"/>
          <w:tab w:val="left" w:pos="1800"/>
          <w:tab w:val="left" w:pos="2250"/>
        </w:tabs>
        <w:spacing w:line="276" w:lineRule="auto"/>
        <w:jc w:val="both"/>
        <w:rPr>
          <w:b/>
          <w:sz w:val="25"/>
          <w:szCs w:val="25"/>
        </w:rPr>
      </w:pPr>
      <w:r w:rsidRPr="00547027">
        <w:rPr>
          <w:b/>
          <w:sz w:val="25"/>
          <w:szCs w:val="25"/>
        </w:rPr>
        <w:lastRenderedPageBreak/>
        <w:t>Events and H</w:t>
      </w:r>
      <w:r w:rsidR="00CD06B7" w:rsidRPr="00547027">
        <w:rPr>
          <w:b/>
          <w:sz w:val="25"/>
          <w:szCs w:val="25"/>
        </w:rPr>
        <w:t>istory:</w:t>
      </w:r>
    </w:p>
    <w:p w14:paraId="6D9E6D39" w14:textId="6FB29D06" w:rsidR="009135FE" w:rsidRDefault="009135FE" w:rsidP="0031084F">
      <w:pPr>
        <w:tabs>
          <w:tab w:val="left" w:pos="540"/>
          <w:tab w:val="left" w:pos="990"/>
          <w:tab w:val="left" w:pos="1440"/>
          <w:tab w:val="left" w:pos="1800"/>
          <w:tab w:val="left" w:pos="2250"/>
        </w:tabs>
        <w:spacing w:line="276" w:lineRule="auto"/>
        <w:jc w:val="both"/>
      </w:pPr>
    </w:p>
    <w:p w14:paraId="4ECFD26E" w14:textId="50020274" w:rsidR="00462D90" w:rsidRDefault="003037B2" w:rsidP="00DD138B">
      <w:pPr>
        <w:tabs>
          <w:tab w:val="left" w:pos="540"/>
          <w:tab w:val="left" w:pos="990"/>
          <w:tab w:val="left" w:pos="1440"/>
          <w:tab w:val="left" w:pos="1800"/>
          <w:tab w:val="left" w:pos="2250"/>
        </w:tabs>
        <w:spacing w:line="276" w:lineRule="auto"/>
        <w:jc w:val="both"/>
      </w:pPr>
      <w:r>
        <w:t xml:space="preserve">     </w:t>
      </w:r>
      <w:r w:rsidR="00E908B2">
        <w:t xml:space="preserve">The New Testament tells us that different events or historical happenings in the Old Testament had prophetic significance. </w:t>
      </w:r>
      <w:r w:rsidR="00E31C9C">
        <w:t>We mentioned Jonah</w:t>
      </w:r>
      <w:r w:rsidR="00E908B2">
        <w:t>,</w:t>
      </w:r>
      <w:r w:rsidR="00E31C9C">
        <w:t xml:space="preserve"> but Peter </w:t>
      </w:r>
      <w:r w:rsidR="005A5C8F">
        <w:t xml:space="preserve">also </w:t>
      </w:r>
      <w:r w:rsidR="00E31C9C">
        <w:t>tells us that the f</w:t>
      </w:r>
      <w:r w:rsidR="00AF1222" w:rsidRPr="001470EE">
        <w:t xml:space="preserve">lood </w:t>
      </w:r>
      <w:r w:rsidR="005A5C8F">
        <w:t>which rescued Noah and his family from the wicked world around them symbolizes baptism which also saves us.</w:t>
      </w:r>
    </w:p>
    <w:p w14:paraId="38324E3C" w14:textId="22279FB6" w:rsidR="005A5C8F" w:rsidRDefault="005A5C8F" w:rsidP="00DD138B">
      <w:pPr>
        <w:tabs>
          <w:tab w:val="left" w:pos="540"/>
          <w:tab w:val="left" w:pos="990"/>
          <w:tab w:val="left" w:pos="1440"/>
          <w:tab w:val="left" w:pos="1800"/>
          <w:tab w:val="left" w:pos="2250"/>
        </w:tabs>
        <w:spacing w:line="276" w:lineRule="auto"/>
        <w:jc w:val="both"/>
      </w:pPr>
    </w:p>
    <w:p w14:paraId="2002B9CC" w14:textId="23D9FE60" w:rsidR="00D143C9" w:rsidRPr="00D143C9" w:rsidRDefault="00D143C9" w:rsidP="00DD138B">
      <w:pPr>
        <w:spacing w:line="276" w:lineRule="auto"/>
        <w:jc w:val="both"/>
        <w:rPr>
          <w:rFonts w:ascii="Times New Roman" w:eastAsia="Times New Roman" w:hAnsi="Times New Roman"/>
          <w:szCs w:val="24"/>
        </w:rPr>
      </w:pPr>
      <w:r w:rsidRPr="00D143C9">
        <w:rPr>
          <w:rFonts w:ascii="Times New Roman" w:eastAsia="Times New Roman" w:hAnsi="Times New Roman"/>
          <w:szCs w:val="24"/>
          <w:vertAlign w:val="superscript"/>
        </w:rPr>
        <w:t>21</w:t>
      </w:r>
      <w:r w:rsidRPr="00D143C9">
        <w:rPr>
          <w:rFonts w:ascii="Times New Roman" w:eastAsia="Times New Roman" w:hAnsi="Times New Roman"/>
          <w:szCs w:val="24"/>
        </w:rPr>
        <w:t xml:space="preserve"> There is also an antitype which now saves us—baptism (not the removal of the filth of the flesh, but the answer of a good conscience toward God), through the resurrection of Jesus Christ   1 Peter 3:21 (NKJV) </w:t>
      </w:r>
    </w:p>
    <w:p w14:paraId="31EC3303" w14:textId="79B14075" w:rsidR="00D143C9" w:rsidRPr="00D143C9" w:rsidRDefault="00D143C9" w:rsidP="00DD138B">
      <w:pPr>
        <w:tabs>
          <w:tab w:val="clear" w:pos="576"/>
        </w:tabs>
        <w:autoSpaceDE/>
        <w:autoSpaceDN/>
        <w:adjustRightInd/>
        <w:spacing w:line="276" w:lineRule="auto"/>
        <w:rPr>
          <w:rFonts w:ascii="Calibri" w:eastAsia="Times New Roman" w:hAnsi="Calibri" w:cs="Calibri"/>
          <w:sz w:val="22"/>
          <w:szCs w:val="22"/>
        </w:rPr>
      </w:pPr>
    </w:p>
    <w:p w14:paraId="17B652F0" w14:textId="77777777" w:rsidR="005A5C8F" w:rsidRDefault="005A5C8F" w:rsidP="0031084F">
      <w:pPr>
        <w:tabs>
          <w:tab w:val="left" w:pos="540"/>
          <w:tab w:val="left" w:pos="990"/>
          <w:tab w:val="left" w:pos="1440"/>
          <w:tab w:val="left" w:pos="1800"/>
          <w:tab w:val="left" w:pos="2250"/>
        </w:tabs>
        <w:spacing w:line="276" w:lineRule="auto"/>
        <w:jc w:val="both"/>
      </w:pPr>
    </w:p>
    <w:p w14:paraId="4ECFD270" w14:textId="3E2B6108" w:rsidR="00CD06B7" w:rsidRPr="00DD138B" w:rsidRDefault="00CD06B7" w:rsidP="0031084F">
      <w:pPr>
        <w:tabs>
          <w:tab w:val="left" w:pos="540"/>
          <w:tab w:val="left" w:pos="990"/>
          <w:tab w:val="left" w:pos="1440"/>
          <w:tab w:val="left" w:pos="1800"/>
          <w:tab w:val="left" w:pos="2250"/>
        </w:tabs>
        <w:spacing w:line="276" w:lineRule="auto"/>
        <w:jc w:val="both"/>
        <w:rPr>
          <w:b/>
          <w:sz w:val="25"/>
          <w:szCs w:val="25"/>
        </w:rPr>
      </w:pPr>
      <w:r w:rsidRPr="00DD138B">
        <w:rPr>
          <w:b/>
          <w:sz w:val="25"/>
          <w:szCs w:val="25"/>
        </w:rPr>
        <w:t>People:</w:t>
      </w:r>
    </w:p>
    <w:p w14:paraId="213647CD" w14:textId="651F2A43" w:rsidR="009135FE" w:rsidRDefault="009135FE" w:rsidP="0031084F">
      <w:pPr>
        <w:tabs>
          <w:tab w:val="left" w:pos="540"/>
          <w:tab w:val="left" w:pos="990"/>
          <w:tab w:val="left" w:pos="1440"/>
          <w:tab w:val="left" w:pos="1800"/>
          <w:tab w:val="left" w:pos="2250"/>
        </w:tabs>
        <w:spacing w:line="276" w:lineRule="auto"/>
        <w:jc w:val="both"/>
        <w:rPr>
          <w:b/>
        </w:rPr>
      </w:pPr>
    </w:p>
    <w:p w14:paraId="6A0BF853" w14:textId="77777777" w:rsidR="003037B2" w:rsidRDefault="003037B2" w:rsidP="003037B2">
      <w:pPr>
        <w:tabs>
          <w:tab w:val="left" w:pos="540"/>
          <w:tab w:val="left" w:pos="990"/>
          <w:tab w:val="left" w:pos="1440"/>
          <w:tab w:val="left" w:pos="1800"/>
          <w:tab w:val="left" w:pos="2250"/>
        </w:tabs>
        <w:spacing w:line="276" w:lineRule="auto"/>
        <w:jc w:val="both"/>
      </w:pPr>
      <w:r>
        <w:t xml:space="preserve">     </w:t>
      </w:r>
      <w:r w:rsidR="005A5C8F">
        <w:t>The New Testament tells us that people in the Old Testament were types of Jesus Christ or of things in the Christian system.</w:t>
      </w:r>
    </w:p>
    <w:p w14:paraId="5B9E1AEB" w14:textId="77777777" w:rsidR="003037B2" w:rsidRDefault="003037B2" w:rsidP="003037B2">
      <w:pPr>
        <w:tabs>
          <w:tab w:val="left" w:pos="540"/>
          <w:tab w:val="left" w:pos="990"/>
          <w:tab w:val="left" w:pos="1440"/>
          <w:tab w:val="left" w:pos="1800"/>
          <w:tab w:val="left" w:pos="2250"/>
        </w:tabs>
        <w:spacing w:line="276" w:lineRule="auto"/>
        <w:jc w:val="both"/>
      </w:pPr>
    </w:p>
    <w:p w14:paraId="70938005" w14:textId="77777777" w:rsidR="008D4F19" w:rsidRDefault="005A5C8F" w:rsidP="007355E8">
      <w:pPr>
        <w:pStyle w:val="ListParagraph"/>
        <w:numPr>
          <w:ilvl w:val="0"/>
          <w:numId w:val="18"/>
        </w:numPr>
        <w:tabs>
          <w:tab w:val="left" w:pos="540"/>
          <w:tab w:val="left" w:pos="990"/>
          <w:tab w:val="left" w:pos="1440"/>
          <w:tab w:val="left" w:pos="1800"/>
          <w:tab w:val="left" w:pos="2250"/>
        </w:tabs>
        <w:spacing w:line="276" w:lineRule="auto"/>
        <w:ind w:left="540" w:hanging="270"/>
        <w:jc w:val="both"/>
      </w:pPr>
      <w:r>
        <w:t>We mentioned that Paul tells us that S</w:t>
      </w:r>
      <w:r w:rsidR="008D4F19">
        <w:t>arah and Hagar were allegorical.</w:t>
      </w:r>
    </w:p>
    <w:p w14:paraId="42043B30" w14:textId="77777777" w:rsidR="008D4F19" w:rsidRDefault="008D4F19" w:rsidP="008D4F19">
      <w:pPr>
        <w:tabs>
          <w:tab w:val="left" w:pos="540"/>
          <w:tab w:val="left" w:pos="990"/>
          <w:tab w:val="left" w:pos="1440"/>
          <w:tab w:val="left" w:pos="1800"/>
          <w:tab w:val="left" w:pos="2250"/>
        </w:tabs>
        <w:spacing w:line="276" w:lineRule="auto"/>
        <w:jc w:val="both"/>
      </w:pPr>
    </w:p>
    <w:p w14:paraId="5145AC8C" w14:textId="77777777" w:rsidR="008D4F19" w:rsidRDefault="005A5C8F" w:rsidP="007355E8">
      <w:pPr>
        <w:pStyle w:val="ListParagraph"/>
        <w:numPr>
          <w:ilvl w:val="0"/>
          <w:numId w:val="18"/>
        </w:numPr>
        <w:tabs>
          <w:tab w:val="left" w:pos="540"/>
          <w:tab w:val="left" w:pos="990"/>
          <w:tab w:val="left" w:pos="1440"/>
          <w:tab w:val="left" w:pos="1800"/>
          <w:tab w:val="left" w:pos="2250"/>
        </w:tabs>
        <w:spacing w:line="276" w:lineRule="auto"/>
        <w:ind w:left="540" w:hanging="270"/>
        <w:jc w:val="both"/>
      </w:pPr>
      <w:r>
        <w:t xml:space="preserve">We learn from the New Testament that Melchizedek represents Jesus Christ. </w:t>
      </w:r>
    </w:p>
    <w:p w14:paraId="78F95B1C" w14:textId="77777777" w:rsidR="008D4F19" w:rsidRDefault="008D4F19" w:rsidP="008D4F19">
      <w:pPr>
        <w:pStyle w:val="ListParagraph"/>
      </w:pPr>
    </w:p>
    <w:p w14:paraId="4824C7FD" w14:textId="62FE4FBB" w:rsidR="005A5C8F" w:rsidRDefault="005A5C8F" w:rsidP="007355E8">
      <w:pPr>
        <w:pStyle w:val="ListParagraph"/>
        <w:numPr>
          <w:ilvl w:val="0"/>
          <w:numId w:val="18"/>
        </w:numPr>
        <w:tabs>
          <w:tab w:val="left" w:pos="540"/>
          <w:tab w:val="left" w:pos="990"/>
          <w:tab w:val="left" w:pos="1440"/>
          <w:tab w:val="left" w:pos="1800"/>
          <w:tab w:val="left" w:pos="2250"/>
        </w:tabs>
        <w:spacing w:line="276" w:lineRule="auto"/>
        <w:ind w:left="540" w:hanging="270"/>
        <w:jc w:val="both"/>
      </w:pPr>
      <w:r>
        <w:t>We also learn that the Jewish high priest represents Jesus Christ.</w:t>
      </w:r>
    </w:p>
    <w:p w14:paraId="4ECFD273" w14:textId="2DC38B12" w:rsidR="00CD06B7" w:rsidRPr="005A5C8F" w:rsidRDefault="00CD06B7" w:rsidP="0031084F">
      <w:pPr>
        <w:tabs>
          <w:tab w:val="left" w:pos="540"/>
          <w:tab w:val="left" w:pos="990"/>
          <w:tab w:val="left" w:pos="1440"/>
          <w:tab w:val="left" w:pos="1800"/>
          <w:tab w:val="left" w:pos="2250"/>
        </w:tabs>
        <w:spacing w:line="276" w:lineRule="auto"/>
        <w:jc w:val="both"/>
        <w:rPr>
          <w:b/>
        </w:rPr>
      </w:pPr>
    </w:p>
    <w:p w14:paraId="4ECFD274" w14:textId="77777777" w:rsidR="00DA5821" w:rsidRPr="001470EE" w:rsidRDefault="00DA5821" w:rsidP="0031084F">
      <w:pPr>
        <w:tabs>
          <w:tab w:val="left" w:pos="540"/>
          <w:tab w:val="left" w:pos="990"/>
          <w:tab w:val="left" w:pos="1440"/>
          <w:tab w:val="left" w:pos="1800"/>
          <w:tab w:val="left" w:pos="2250"/>
        </w:tabs>
        <w:spacing w:line="276" w:lineRule="auto"/>
        <w:jc w:val="both"/>
      </w:pPr>
    </w:p>
    <w:p w14:paraId="4ECFD275" w14:textId="390A2C97" w:rsidR="00DA5821" w:rsidRDefault="00DA5821" w:rsidP="0031084F">
      <w:pPr>
        <w:tabs>
          <w:tab w:val="left" w:pos="540"/>
          <w:tab w:val="left" w:pos="990"/>
          <w:tab w:val="left" w:pos="1440"/>
          <w:tab w:val="left" w:pos="1800"/>
          <w:tab w:val="left" w:pos="2250"/>
        </w:tabs>
        <w:spacing w:line="276" w:lineRule="auto"/>
        <w:jc w:val="both"/>
        <w:rPr>
          <w:b/>
        </w:rPr>
      </w:pPr>
      <w:r w:rsidRPr="001470EE">
        <w:rPr>
          <w:b/>
        </w:rPr>
        <w:t>Places:</w:t>
      </w:r>
    </w:p>
    <w:p w14:paraId="565D6157" w14:textId="77777777" w:rsidR="009135FE" w:rsidRPr="001470EE" w:rsidRDefault="009135FE" w:rsidP="0031084F">
      <w:pPr>
        <w:tabs>
          <w:tab w:val="left" w:pos="540"/>
          <w:tab w:val="left" w:pos="990"/>
          <w:tab w:val="left" w:pos="1440"/>
          <w:tab w:val="left" w:pos="1800"/>
          <w:tab w:val="left" w:pos="2250"/>
        </w:tabs>
        <w:spacing w:line="276" w:lineRule="auto"/>
        <w:jc w:val="both"/>
        <w:rPr>
          <w:b/>
        </w:rPr>
      </w:pPr>
    </w:p>
    <w:p w14:paraId="00262452" w14:textId="77777777" w:rsidR="00E87442" w:rsidRDefault="005A5C8F" w:rsidP="007355E8">
      <w:pPr>
        <w:pStyle w:val="ListParagraph"/>
        <w:numPr>
          <w:ilvl w:val="0"/>
          <w:numId w:val="19"/>
        </w:numPr>
        <w:tabs>
          <w:tab w:val="left" w:pos="540"/>
          <w:tab w:val="left" w:pos="990"/>
          <w:tab w:val="left" w:pos="1440"/>
          <w:tab w:val="left" w:pos="1800"/>
          <w:tab w:val="left" w:pos="2250"/>
        </w:tabs>
        <w:spacing w:line="276" w:lineRule="auto"/>
        <w:ind w:left="540" w:hanging="270"/>
        <w:jc w:val="both"/>
      </w:pPr>
      <w:r>
        <w:t xml:space="preserve">We learn in the New Testament that </w:t>
      </w:r>
      <w:r w:rsidR="000C09A5" w:rsidRPr="001470EE">
        <w:t>Jerusalem</w:t>
      </w:r>
      <w:r>
        <w:t xml:space="preserve"> had prophetic meaning beyond being a literal city</w:t>
      </w:r>
      <w:r w:rsidR="00E87442">
        <w:t>.</w:t>
      </w:r>
    </w:p>
    <w:p w14:paraId="48930E28" w14:textId="77777777" w:rsidR="00E87442" w:rsidRDefault="00E87442" w:rsidP="00E87442">
      <w:pPr>
        <w:tabs>
          <w:tab w:val="left" w:pos="540"/>
          <w:tab w:val="left" w:pos="990"/>
          <w:tab w:val="left" w:pos="1440"/>
          <w:tab w:val="left" w:pos="1800"/>
          <w:tab w:val="left" w:pos="2250"/>
        </w:tabs>
        <w:spacing w:line="276" w:lineRule="auto"/>
        <w:jc w:val="both"/>
      </w:pPr>
    </w:p>
    <w:p w14:paraId="4ECFD278" w14:textId="4E6B50D8" w:rsidR="000C09A5" w:rsidRPr="001470EE" w:rsidRDefault="005A5C8F" w:rsidP="007355E8">
      <w:pPr>
        <w:pStyle w:val="ListParagraph"/>
        <w:numPr>
          <w:ilvl w:val="0"/>
          <w:numId w:val="19"/>
        </w:numPr>
        <w:tabs>
          <w:tab w:val="left" w:pos="540"/>
          <w:tab w:val="left" w:pos="990"/>
          <w:tab w:val="left" w:pos="1440"/>
          <w:tab w:val="left" w:pos="1800"/>
          <w:tab w:val="left" w:pos="2250"/>
        </w:tabs>
        <w:spacing w:line="276" w:lineRule="auto"/>
        <w:ind w:left="540" w:hanging="270"/>
        <w:jc w:val="both"/>
      </w:pPr>
      <w:r>
        <w:t xml:space="preserve">We learn from </w:t>
      </w:r>
      <w:r w:rsidR="00D80289">
        <w:t xml:space="preserve">the book of </w:t>
      </w:r>
      <w:r>
        <w:t xml:space="preserve">Revelation that </w:t>
      </w:r>
      <w:r w:rsidR="000C09A5" w:rsidRPr="001470EE">
        <w:t>Egypt</w:t>
      </w:r>
      <w:r>
        <w:t xml:space="preserve"> and </w:t>
      </w:r>
      <w:r w:rsidR="000C09A5" w:rsidRPr="001470EE">
        <w:t>Babylon</w:t>
      </w:r>
      <w:r>
        <w:t xml:space="preserve"> have prophetic meaning.</w:t>
      </w:r>
    </w:p>
    <w:p w14:paraId="4ECFD279" w14:textId="0A849AD4" w:rsidR="00CD06B7" w:rsidRDefault="00CD06B7" w:rsidP="0031084F">
      <w:pPr>
        <w:tabs>
          <w:tab w:val="left" w:pos="540"/>
          <w:tab w:val="left" w:pos="990"/>
          <w:tab w:val="left" w:pos="1440"/>
          <w:tab w:val="left" w:pos="1800"/>
          <w:tab w:val="left" w:pos="2250"/>
        </w:tabs>
        <w:spacing w:line="276" w:lineRule="auto"/>
        <w:jc w:val="both"/>
      </w:pPr>
    </w:p>
    <w:p w14:paraId="1C3464A6" w14:textId="77777777" w:rsidR="005A5C8F" w:rsidRPr="001470EE" w:rsidRDefault="005A5C8F" w:rsidP="0031084F">
      <w:pPr>
        <w:tabs>
          <w:tab w:val="left" w:pos="540"/>
          <w:tab w:val="left" w:pos="990"/>
          <w:tab w:val="left" w:pos="1440"/>
          <w:tab w:val="left" w:pos="1800"/>
          <w:tab w:val="left" w:pos="2250"/>
        </w:tabs>
        <w:spacing w:line="276" w:lineRule="auto"/>
        <w:jc w:val="both"/>
      </w:pPr>
    </w:p>
    <w:p w14:paraId="4FF3E1F0" w14:textId="22C56A1D" w:rsidR="009135FE" w:rsidRPr="00D80289" w:rsidRDefault="00CD06B7" w:rsidP="0031084F">
      <w:pPr>
        <w:tabs>
          <w:tab w:val="left" w:pos="540"/>
          <w:tab w:val="left" w:pos="990"/>
          <w:tab w:val="left" w:pos="1440"/>
          <w:tab w:val="left" w:pos="1800"/>
          <w:tab w:val="left" w:pos="2250"/>
        </w:tabs>
        <w:spacing w:line="276" w:lineRule="auto"/>
        <w:jc w:val="both"/>
        <w:rPr>
          <w:b/>
          <w:sz w:val="25"/>
          <w:szCs w:val="25"/>
        </w:rPr>
      </w:pPr>
      <w:r w:rsidRPr="00D80289">
        <w:rPr>
          <w:b/>
          <w:sz w:val="25"/>
          <w:szCs w:val="25"/>
        </w:rPr>
        <w:t xml:space="preserve">Spiritual Teachings in the </w:t>
      </w:r>
      <w:r w:rsidR="005A5C8F" w:rsidRPr="00D80289">
        <w:rPr>
          <w:b/>
          <w:sz w:val="25"/>
          <w:szCs w:val="25"/>
        </w:rPr>
        <w:t xml:space="preserve">Mosaic </w:t>
      </w:r>
      <w:r w:rsidRPr="00D80289">
        <w:rPr>
          <w:b/>
          <w:sz w:val="25"/>
          <w:szCs w:val="25"/>
        </w:rPr>
        <w:t>Law:</w:t>
      </w:r>
    </w:p>
    <w:p w14:paraId="4ECFD27A" w14:textId="75EAE8DA" w:rsidR="00CD06B7" w:rsidRPr="001470EE" w:rsidRDefault="00CD06B7" w:rsidP="0031084F">
      <w:pPr>
        <w:tabs>
          <w:tab w:val="left" w:pos="540"/>
          <w:tab w:val="left" w:pos="990"/>
          <w:tab w:val="left" w:pos="1440"/>
          <w:tab w:val="left" w:pos="1800"/>
          <w:tab w:val="left" w:pos="2250"/>
        </w:tabs>
        <w:spacing w:line="276" w:lineRule="auto"/>
        <w:jc w:val="both"/>
        <w:rPr>
          <w:b/>
        </w:rPr>
      </w:pPr>
      <w:r w:rsidRPr="001470EE">
        <w:rPr>
          <w:b/>
        </w:rPr>
        <w:t xml:space="preserve"> </w:t>
      </w:r>
    </w:p>
    <w:p w14:paraId="4ECFD27B" w14:textId="37682339" w:rsidR="00B40139" w:rsidRPr="001470EE" w:rsidRDefault="007469B5" w:rsidP="0031084F">
      <w:pPr>
        <w:tabs>
          <w:tab w:val="left" w:pos="540"/>
          <w:tab w:val="left" w:pos="990"/>
          <w:tab w:val="left" w:pos="1440"/>
          <w:tab w:val="left" w:pos="1800"/>
          <w:tab w:val="left" w:pos="2250"/>
        </w:tabs>
        <w:spacing w:line="276" w:lineRule="auto"/>
        <w:jc w:val="both"/>
      </w:pPr>
      <w:r>
        <w:t>For example, Paul points these out in his letter to the Corinthians:</w:t>
      </w:r>
      <w:r w:rsidR="00CD06B7" w:rsidRPr="001470EE">
        <w:t xml:space="preserve"> </w:t>
      </w:r>
    </w:p>
    <w:p w14:paraId="4ECFD27C" w14:textId="06093D72" w:rsidR="00B40139" w:rsidRDefault="00B40139" w:rsidP="0031084F">
      <w:pPr>
        <w:tabs>
          <w:tab w:val="left" w:pos="540"/>
          <w:tab w:val="left" w:pos="990"/>
          <w:tab w:val="left" w:pos="1440"/>
          <w:tab w:val="left" w:pos="1800"/>
          <w:tab w:val="left" w:pos="2250"/>
        </w:tabs>
        <w:spacing w:line="276" w:lineRule="auto"/>
        <w:jc w:val="both"/>
      </w:pPr>
    </w:p>
    <w:p w14:paraId="436ED243" w14:textId="77777777" w:rsidR="00D80289" w:rsidRPr="00D80289" w:rsidRDefault="00D80289" w:rsidP="00D80289">
      <w:pPr>
        <w:spacing w:line="276" w:lineRule="auto"/>
        <w:jc w:val="both"/>
        <w:rPr>
          <w:rFonts w:ascii="Times New Roman" w:eastAsia="Times New Roman" w:hAnsi="Times New Roman"/>
          <w:szCs w:val="24"/>
        </w:rPr>
      </w:pPr>
      <w:r w:rsidRPr="00D80289">
        <w:rPr>
          <w:rFonts w:ascii="Times New Roman" w:eastAsia="Times New Roman" w:hAnsi="Times New Roman"/>
          <w:szCs w:val="24"/>
          <w:vertAlign w:val="superscript"/>
        </w:rPr>
        <w:t>7</w:t>
      </w:r>
      <w:r w:rsidRPr="00D80289">
        <w:rPr>
          <w:rFonts w:ascii="Times New Roman" w:eastAsia="Times New Roman" w:hAnsi="Times New Roman"/>
          <w:szCs w:val="24"/>
        </w:rPr>
        <w:t xml:space="preserve"> Who ever goes to war at his own expense? Who plants a vineyard and does not eat of its fruit? Or who tends a flock and does not drink of the milk of the flock? </w:t>
      </w:r>
      <w:r w:rsidRPr="00D80289">
        <w:rPr>
          <w:rFonts w:ascii="Times New Roman" w:eastAsia="Times New Roman" w:hAnsi="Times New Roman"/>
          <w:szCs w:val="24"/>
          <w:vertAlign w:val="superscript"/>
        </w:rPr>
        <w:t>8</w:t>
      </w:r>
      <w:r w:rsidRPr="00D80289">
        <w:rPr>
          <w:rFonts w:ascii="Times New Roman" w:eastAsia="Times New Roman" w:hAnsi="Times New Roman"/>
          <w:szCs w:val="24"/>
        </w:rPr>
        <w:t xml:space="preserve"> Do I say these things as a </w:t>
      </w:r>
      <w:r w:rsidRPr="00D80289">
        <w:rPr>
          <w:rFonts w:ascii="Times New Roman" w:eastAsia="Times New Roman" w:hAnsi="Times New Roman"/>
          <w:i/>
          <w:iCs/>
          <w:szCs w:val="24"/>
        </w:rPr>
        <w:t>mere</w:t>
      </w:r>
      <w:r w:rsidRPr="00D80289">
        <w:rPr>
          <w:rFonts w:ascii="Times New Roman" w:eastAsia="Times New Roman" w:hAnsi="Times New Roman"/>
          <w:szCs w:val="24"/>
        </w:rPr>
        <w:t xml:space="preserve"> man? Or does not the law say the same also? </w:t>
      </w:r>
      <w:r w:rsidRPr="00D80289">
        <w:rPr>
          <w:rFonts w:ascii="Times New Roman" w:eastAsia="Times New Roman" w:hAnsi="Times New Roman"/>
          <w:szCs w:val="24"/>
          <w:vertAlign w:val="superscript"/>
        </w:rPr>
        <w:t>9</w:t>
      </w:r>
      <w:r w:rsidRPr="00D80289">
        <w:rPr>
          <w:rFonts w:ascii="Times New Roman" w:eastAsia="Times New Roman" w:hAnsi="Times New Roman"/>
          <w:szCs w:val="24"/>
        </w:rPr>
        <w:t xml:space="preserve"> For it is written in the law of Moses, </w:t>
      </w:r>
      <w:r w:rsidRPr="00D80289">
        <w:rPr>
          <w:rFonts w:ascii="Times New Roman" w:eastAsia="Times New Roman" w:hAnsi="Times New Roman"/>
          <w:i/>
          <w:iCs/>
          <w:szCs w:val="24"/>
        </w:rPr>
        <w:t>“You shall not muzzle an ox while it treads out the grain.”</w:t>
      </w:r>
      <w:r w:rsidRPr="00D80289">
        <w:rPr>
          <w:rFonts w:ascii="Times New Roman" w:eastAsia="Times New Roman" w:hAnsi="Times New Roman"/>
          <w:szCs w:val="24"/>
        </w:rPr>
        <w:t xml:space="preserve"> Is it oxen God is concerned about? </w:t>
      </w:r>
      <w:r w:rsidRPr="00D80289">
        <w:rPr>
          <w:rFonts w:ascii="Times New Roman" w:eastAsia="Times New Roman" w:hAnsi="Times New Roman"/>
          <w:szCs w:val="24"/>
          <w:vertAlign w:val="superscript"/>
        </w:rPr>
        <w:t>10</w:t>
      </w:r>
      <w:r w:rsidRPr="00D80289">
        <w:rPr>
          <w:rFonts w:ascii="Times New Roman" w:eastAsia="Times New Roman" w:hAnsi="Times New Roman"/>
          <w:szCs w:val="24"/>
        </w:rPr>
        <w:t xml:space="preserve"> Or does He say </w:t>
      </w:r>
      <w:r w:rsidRPr="00D80289">
        <w:rPr>
          <w:rFonts w:ascii="Times New Roman" w:eastAsia="Times New Roman" w:hAnsi="Times New Roman"/>
          <w:i/>
          <w:iCs/>
          <w:szCs w:val="24"/>
        </w:rPr>
        <w:t>it</w:t>
      </w:r>
      <w:r w:rsidRPr="00D80289">
        <w:rPr>
          <w:rFonts w:ascii="Times New Roman" w:eastAsia="Times New Roman" w:hAnsi="Times New Roman"/>
          <w:szCs w:val="24"/>
        </w:rPr>
        <w:t xml:space="preserve"> altogether for our sakes? For our sakes, no doubt, </w:t>
      </w:r>
      <w:r w:rsidRPr="00D80289">
        <w:rPr>
          <w:rFonts w:ascii="Times New Roman" w:eastAsia="Times New Roman" w:hAnsi="Times New Roman"/>
          <w:i/>
          <w:iCs/>
          <w:szCs w:val="24"/>
        </w:rPr>
        <w:t>this</w:t>
      </w:r>
      <w:r w:rsidRPr="00D80289">
        <w:rPr>
          <w:rFonts w:ascii="Times New Roman" w:eastAsia="Times New Roman" w:hAnsi="Times New Roman"/>
          <w:szCs w:val="24"/>
        </w:rPr>
        <w:t xml:space="preserve"> is written, that he who plows should plow in hope, and he who threshes in hope should be partaker of his hope.  1 Corinthians 9:7–10 (NKJV) </w:t>
      </w:r>
    </w:p>
    <w:p w14:paraId="73CD4900" w14:textId="02F6718D" w:rsidR="00D80289" w:rsidRPr="00D80289" w:rsidRDefault="00D80289" w:rsidP="00D80289">
      <w:pPr>
        <w:tabs>
          <w:tab w:val="clear" w:pos="576"/>
        </w:tabs>
        <w:autoSpaceDE/>
        <w:autoSpaceDN/>
        <w:adjustRightInd/>
        <w:spacing w:after="200" w:line="276" w:lineRule="auto"/>
        <w:rPr>
          <w:rFonts w:ascii="Calibri" w:eastAsia="Times New Roman" w:hAnsi="Calibri" w:cs="Calibri"/>
          <w:sz w:val="22"/>
          <w:szCs w:val="22"/>
        </w:rPr>
      </w:pPr>
    </w:p>
    <w:p w14:paraId="5BDF9706" w14:textId="1E49698D" w:rsidR="007469B5" w:rsidRPr="001470EE" w:rsidRDefault="007469B5" w:rsidP="0031084F">
      <w:pPr>
        <w:tabs>
          <w:tab w:val="left" w:pos="540"/>
          <w:tab w:val="left" w:pos="990"/>
          <w:tab w:val="left" w:pos="1440"/>
          <w:tab w:val="left" w:pos="1800"/>
          <w:tab w:val="left" w:pos="2250"/>
        </w:tabs>
        <w:spacing w:line="276" w:lineRule="auto"/>
        <w:jc w:val="both"/>
      </w:pPr>
      <w:r>
        <w:lastRenderedPageBreak/>
        <w:t>Later in that same passage Paul points to the Law of Moses:</w:t>
      </w:r>
    </w:p>
    <w:p w14:paraId="4ECFD27E" w14:textId="0483BADB" w:rsidR="00CD06B7" w:rsidRDefault="00CD06B7" w:rsidP="0031084F">
      <w:pPr>
        <w:tabs>
          <w:tab w:val="left" w:pos="540"/>
          <w:tab w:val="left" w:pos="990"/>
          <w:tab w:val="left" w:pos="1440"/>
          <w:tab w:val="left" w:pos="1800"/>
          <w:tab w:val="left" w:pos="2250"/>
        </w:tabs>
        <w:spacing w:line="276" w:lineRule="auto"/>
        <w:jc w:val="both"/>
      </w:pPr>
    </w:p>
    <w:p w14:paraId="2E3A76AA" w14:textId="77777777" w:rsidR="00D80289" w:rsidRPr="00D80289" w:rsidRDefault="00D80289" w:rsidP="00D80289">
      <w:pPr>
        <w:spacing w:line="276" w:lineRule="auto"/>
        <w:jc w:val="both"/>
        <w:rPr>
          <w:rFonts w:ascii="Times New Roman" w:eastAsia="Times New Roman" w:hAnsi="Times New Roman"/>
          <w:szCs w:val="24"/>
        </w:rPr>
      </w:pPr>
      <w:r w:rsidRPr="00D80289">
        <w:rPr>
          <w:rFonts w:ascii="Times New Roman" w:eastAsia="Times New Roman" w:hAnsi="Times New Roman"/>
          <w:szCs w:val="24"/>
          <w:vertAlign w:val="superscript"/>
        </w:rPr>
        <w:t>13</w:t>
      </w:r>
      <w:r w:rsidRPr="00D80289">
        <w:rPr>
          <w:rFonts w:ascii="Times New Roman" w:eastAsia="Times New Roman" w:hAnsi="Times New Roman"/>
          <w:szCs w:val="24"/>
        </w:rPr>
        <w:t xml:space="preserve"> Do you not know that those who minister the holy things eat </w:t>
      </w:r>
      <w:r w:rsidRPr="00D80289">
        <w:rPr>
          <w:rFonts w:ascii="Times New Roman" w:eastAsia="Times New Roman" w:hAnsi="Times New Roman"/>
          <w:i/>
          <w:iCs/>
          <w:szCs w:val="24"/>
        </w:rPr>
        <w:t>of the things</w:t>
      </w:r>
      <w:r w:rsidRPr="00D80289">
        <w:rPr>
          <w:rFonts w:ascii="Times New Roman" w:eastAsia="Times New Roman" w:hAnsi="Times New Roman"/>
          <w:szCs w:val="24"/>
        </w:rPr>
        <w:t xml:space="preserve"> of the temple, and those who serve at the altar partake of </w:t>
      </w:r>
      <w:r w:rsidRPr="00D80289">
        <w:rPr>
          <w:rFonts w:ascii="Times New Roman" w:eastAsia="Times New Roman" w:hAnsi="Times New Roman"/>
          <w:i/>
          <w:iCs/>
          <w:szCs w:val="24"/>
        </w:rPr>
        <w:t>the offerings of</w:t>
      </w:r>
      <w:r w:rsidRPr="00D80289">
        <w:rPr>
          <w:rFonts w:ascii="Times New Roman" w:eastAsia="Times New Roman" w:hAnsi="Times New Roman"/>
          <w:szCs w:val="24"/>
        </w:rPr>
        <w:t xml:space="preserve"> the altar? </w:t>
      </w:r>
      <w:r w:rsidRPr="00D80289">
        <w:rPr>
          <w:rFonts w:ascii="Times New Roman" w:eastAsia="Times New Roman" w:hAnsi="Times New Roman"/>
          <w:szCs w:val="24"/>
          <w:vertAlign w:val="superscript"/>
        </w:rPr>
        <w:t>14</w:t>
      </w:r>
      <w:r w:rsidRPr="00D80289">
        <w:rPr>
          <w:rFonts w:ascii="Times New Roman" w:eastAsia="Times New Roman" w:hAnsi="Times New Roman"/>
          <w:szCs w:val="24"/>
        </w:rPr>
        <w:t xml:space="preserve"> Even so the Lord has commanded that those who preach the gospel should live from the gospel.  1 Corinthians 9:13–14 (NKJV) </w:t>
      </w:r>
    </w:p>
    <w:p w14:paraId="3D61C0E0" w14:textId="07C5116F" w:rsidR="00D80289" w:rsidRPr="00D80289" w:rsidRDefault="00D80289" w:rsidP="00E407DA">
      <w:pPr>
        <w:tabs>
          <w:tab w:val="clear" w:pos="576"/>
        </w:tabs>
        <w:autoSpaceDE/>
        <w:autoSpaceDN/>
        <w:adjustRightInd/>
        <w:spacing w:line="276" w:lineRule="auto"/>
        <w:rPr>
          <w:rFonts w:ascii="Calibri" w:eastAsia="Times New Roman" w:hAnsi="Calibri" w:cs="Calibri"/>
          <w:sz w:val="22"/>
          <w:szCs w:val="22"/>
        </w:rPr>
      </w:pPr>
    </w:p>
    <w:p w14:paraId="4ECFD281" w14:textId="77777777" w:rsidR="00F246F0" w:rsidRPr="001470EE" w:rsidRDefault="00F246F0" w:rsidP="0031084F">
      <w:pPr>
        <w:tabs>
          <w:tab w:val="clear" w:pos="576"/>
          <w:tab w:val="left" w:pos="720"/>
        </w:tabs>
        <w:spacing w:line="276" w:lineRule="auto"/>
        <w:jc w:val="both"/>
      </w:pPr>
    </w:p>
    <w:p w14:paraId="4ECFD282" w14:textId="1C565E61" w:rsidR="00B40139" w:rsidRDefault="00E407DA" w:rsidP="0031084F">
      <w:pPr>
        <w:tabs>
          <w:tab w:val="left" w:pos="540"/>
          <w:tab w:val="left" w:pos="990"/>
          <w:tab w:val="left" w:pos="1440"/>
          <w:tab w:val="left" w:pos="1800"/>
          <w:tab w:val="left" w:pos="2250"/>
        </w:tabs>
        <w:spacing w:line="276" w:lineRule="auto"/>
        <w:jc w:val="both"/>
      </w:pPr>
      <w:r>
        <w:t xml:space="preserve"> </w:t>
      </w:r>
      <w:r w:rsidR="00D62371">
        <w:t xml:space="preserve">    </w:t>
      </w:r>
      <w:r>
        <w:t>A</w:t>
      </w:r>
      <w:r w:rsidR="00510F2F">
        <w:t>nother mistake</w:t>
      </w:r>
      <w:r w:rsidR="00DA5821" w:rsidRPr="001470EE">
        <w:t xml:space="preserve"> we 21</w:t>
      </w:r>
      <w:r w:rsidR="00DA5821" w:rsidRPr="001470EE">
        <w:rPr>
          <w:vertAlign w:val="superscript"/>
        </w:rPr>
        <w:t>st</w:t>
      </w:r>
      <w:r w:rsidR="00DA5821" w:rsidRPr="001470EE">
        <w:t xml:space="preserve"> century Westerners make is to immediately conclude that the New Testament writers </w:t>
      </w:r>
      <w:r w:rsidR="006E6119" w:rsidRPr="001470EE">
        <w:t>point to</w:t>
      </w:r>
      <w:r w:rsidR="00DA5821" w:rsidRPr="001470EE">
        <w:t xml:space="preserve"> all of these types and allegorical</w:t>
      </w:r>
      <w:r w:rsidR="0032698B" w:rsidRPr="001470EE">
        <w:t xml:space="preserve"> meanings in the Old Testament </w:t>
      </w:r>
      <w:r w:rsidR="00036674" w:rsidRPr="001470EE">
        <w:t xml:space="preserve">only </w:t>
      </w:r>
      <w:r w:rsidR="0032698B" w:rsidRPr="001470EE">
        <w:t xml:space="preserve">because </w:t>
      </w:r>
      <w:r w:rsidR="0032698B" w:rsidRPr="000920C4">
        <w:t xml:space="preserve">they were </w:t>
      </w:r>
      <w:r w:rsidR="0032698B" w:rsidRPr="000920C4">
        <w:rPr>
          <w:i/>
        </w:rPr>
        <w:t>inspired</w:t>
      </w:r>
      <w:r w:rsidR="0032698B" w:rsidRPr="000920C4">
        <w:t xml:space="preserve"> writers</w:t>
      </w:r>
      <w:r w:rsidR="0032698B" w:rsidRPr="001470EE">
        <w:t xml:space="preserve">. </w:t>
      </w:r>
      <w:r w:rsidR="00036674" w:rsidRPr="001470EE">
        <w:t>In other words, finding prophetic types and allegorical meanings in the Law and the rest of the Old Testament is not a valid way to read the Scriptures. But it was okay for Paul to do it because he was writing under inspiration.</w:t>
      </w:r>
    </w:p>
    <w:p w14:paraId="6CA7829B" w14:textId="77777777" w:rsidR="00D143C9" w:rsidRPr="001470EE" w:rsidRDefault="00D143C9" w:rsidP="0031084F">
      <w:pPr>
        <w:tabs>
          <w:tab w:val="left" w:pos="540"/>
          <w:tab w:val="left" w:pos="990"/>
          <w:tab w:val="left" w:pos="1440"/>
          <w:tab w:val="left" w:pos="1800"/>
          <w:tab w:val="left" w:pos="2250"/>
        </w:tabs>
        <w:spacing w:line="276" w:lineRule="auto"/>
        <w:jc w:val="both"/>
      </w:pPr>
    </w:p>
    <w:p w14:paraId="4ECFD283" w14:textId="3A90E647" w:rsidR="0028398C" w:rsidRDefault="00E407DA" w:rsidP="0031084F">
      <w:pPr>
        <w:tabs>
          <w:tab w:val="left" w:pos="540"/>
          <w:tab w:val="left" w:pos="990"/>
          <w:tab w:val="left" w:pos="1440"/>
          <w:tab w:val="left" w:pos="1800"/>
          <w:tab w:val="left" w:pos="2250"/>
        </w:tabs>
        <w:spacing w:line="276" w:lineRule="auto"/>
        <w:jc w:val="both"/>
      </w:pPr>
      <w:r>
        <w:t xml:space="preserve">     </w:t>
      </w:r>
      <w:r w:rsidR="004002E1" w:rsidRPr="001470EE">
        <w:t>The problem with that position is that when Paul wrote his letters, his first readers wouldn</w:t>
      </w:r>
      <w:r w:rsidR="00D54D6B" w:rsidRPr="001470EE">
        <w:t>’</w:t>
      </w:r>
      <w:r w:rsidR="004002E1" w:rsidRPr="001470EE">
        <w:t>t have viewed them as inspired Scripture. In fact, as Paul reveals</w:t>
      </w:r>
      <w:r w:rsidR="00324625">
        <w:t xml:space="preserve"> in his letter to the Corinthians</w:t>
      </w:r>
      <w:r w:rsidR="004002E1" w:rsidRPr="001470EE">
        <w:t>, he</w:t>
      </w:r>
      <w:r w:rsidR="00F246F0" w:rsidRPr="001470EE">
        <w:t xml:space="preserve"> wa</w:t>
      </w:r>
      <w:r w:rsidR="004002E1" w:rsidRPr="001470EE">
        <w:t xml:space="preserve">s having to fight just to be accepted as an </w:t>
      </w:r>
      <w:r w:rsidR="004002E1" w:rsidRPr="001470EE">
        <w:rPr>
          <w:i/>
        </w:rPr>
        <w:t>apostle</w:t>
      </w:r>
      <w:r w:rsidR="000920C4">
        <w:t xml:space="preserve">, </w:t>
      </w:r>
      <w:r w:rsidR="004002E1" w:rsidRPr="001470EE">
        <w:t xml:space="preserve">let alone having his </w:t>
      </w:r>
      <w:r w:rsidR="0028398C" w:rsidRPr="001470EE">
        <w:t>words being put on an equal level with the Law and the Prophets. That would only come later.</w:t>
      </w:r>
    </w:p>
    <w:p w14:paraId="649A414B" w14:textId="77777777" w:rsidR="00324625" w:rsidRPr="001470EE" w:rsidRDefault="00324625" w:rsidP="0031084F">
      <w:pPr>
        <w:tabs>
          <w:tab w:val="left" w:pos="540"/>
          <w:tab w:val="left" w:pos="990"/>
          <w:tab w:val="left" w:pos="1440"/>
          <w:tab w:val="left" w:pos="1800"/>
          <w:tab w:val="left" w:pos="2250"/>
        </w:tabs>
        <w:spacing w:line="276" w:lineRule="auto"/>
        <w:jc w:val="both"/>
      </w:pPr>
    </w:p>
    <w:p w14:paraId="4ECFD284" w14:textId="76E878D4" w:rsidR="00F246F0" w:rsidRDefault="00D62371" w:rsidP="0031084F">
      <w:pPr>
        <w:tabs>
          <w:tab w:val="left" w:pos="540"/>
          <w:tab w:val="left" w:pos="990"/>
          <w:tab w:val="left" w:pos="1440"/>
          <w:tab w:val="left" w:pos="1800"/>
          <w:tab w:val="left" w:pos="2250"/>
        </w:tabs>
        <w:spacing w:line="276" w:lineRule="auto"/>
        <w:jc w:val="both"/>
      </w:pPr>
      <w:r>
        <w:t xml:space="preserve">     </w:t>
      </w:r>
      <w:r w:rsidR="000920C4" w:rsidRPr="001470EE">
        <w:t>So,</w:t>
      </w:r>
      <w:r w:rsidR="0028398C" w:rsidRPr="001470EE">
        <w:t xml:space="preserve"> when Paul wrote to the Corinthians, he</w:t>
      </w:r>
      <w:r w:rsidR="00F246F0" w:rsidRPr="001470EE">
        <w:t xml:space="preserve"> wa</w:t>
      </w:r>
      <w:r w:rsidR="0028398C" w:rsidRPr="001470EE">
        <w:t xml:space="preserve">s using arguments that would have been persuasive to </w:t>
      </w:r>
      <w:r w:rsidR="0028398C" w:rsidRPr="00D62371">
        <w:rPr>
          <w:i/>
        </w:rPr>
        <w:t>his</w:t>
      </w:r>
      <w:r w:rsidR="000920C4">
        <w:t xml:space="preserve"> readers, </w:t>
      </w:r>
      <w:r w:rsidR="0028398C" w:rsidRPr="001470EE">
        <w:t>many of whom questioned his authority. He couldn</w:t>
      </w:r>
      <w:r w:rsidR="00D54D6B" w:rsidRPr="001470EE">
        <w:t>’</w:t>
      </w:r>
      <w:r w:rsidR="0028398C" w:rsidRPr="001470EE">
        <w:t>t afford to write something that would only make sense to his readers if they accepted his words as inspired Scripture.</w:t>
      </w:r>
      <w:r w:rsidR="00C94434" w:rsidRPr="001470EE">
        <w:t xml:space="preserve"> </w:t>
      </w:r>
      <w:r w:rsidR="00A34BEF">
        <w:t>So</w:t>
      </w:r>
      <w:r w:rsidR="00F246F0" w:rsidRPr="001470EE">
        <w:t xml:space="preserve"> Paul</w:t>
      </w:r>
      <w:r w:rsidR="00D54D6B" w:rsidRPr="001470EE">
        <w:t>’</w:t>
      </w:r>
      <w:r w:rsidR="00F246F0" w:rsidRPr="001470EE">
        <w:t>s argument about not muzzling the ox made sen</w:t>
      </w:r>
      <w:r w:rsidR="000920C4">
        <w:t xml:space="preserve">se to his first century readers, </w:t>
      </w:r>
      <w:r w:rsidR="00F246F0" w:rsidRPr="001470EE">
        <w:t>even to those who rejected Paul</w:t>
      </w:r>
      <w:r w:rsidR="00D54D6B" w:rsidRPr="001470EE">
        <w:t>’</w:t>
      </w:r>
      <w:r w:rsidR="00F246F0" w:rsidRPr="001470EE">
        <w:t>s apostolic authority.</w:t>
      </w:r>
    </w:p>
    <w:p w14:paraId="72BD6AF6" w14:textId="77777777" w:rsidR="00045A78" w:rsidRPr="001470EE" w:rsidRDefault="00045A78" w:rsidP="0031084F">
      <w:pPr>
        <w:tabs>
          <w:tab w:val="left" w:pos="540"/>
          <w:tab w:val="left" w:pos="990"/>
          <w:tab w:val="left" w:pos="1440"/>
          <w:tab w:val="left" w:pos="1800"/>
          <w:tab w:val="left" w:pos="2250"/>
        </w:tabs>
        <w:spacing w:line="276" w:lineRule="auto"/>
        <w:jc w:val="both"/>
      </w:pPr>
    </w:p>
    <w:p w14:paraId="1D21421F" w14:textId="003645CD" w:rsidR="00045A78" w:rsidRDefault="00D62371" w:rsidP="0031084F">
      <w:pPr>
        <w:tabs>
          <w:tab w:val="left" w:pos="540"/>
          <w:tab w:val="left" w:pos="990"/>
          <w:tab w:val="left" w:pos="1440"/>
          <w:tab w:val="left" w:pos="1800"/>
          <w:tab w:val="left" w:pos="2250"/>
        </w:tabs>
        <w:spacing w:line="276" w:lineRule="auto"/>
        <w:jc w:val="both"/>
      </w:pPr>
      <w:r>
        <w:t xml:space="preserve">     </w:t>
      </w:r>
      <w:r w:rsidR="00C94434" w:rsidRPr="001470EE">
        <w:t xml:space="preserve">Furthermore, the New Testament book that contains the greatest use of types and allegories is </w:t>
      </w:r>
      <w:r w:rsidR="000920C4">
        <w:t>Hebrews, a</w:t>
      </w:r>
      <w:r w:rsidR="00C94434" w:rsidRPr="001470EE">
        <w:t>nd no human knows for certain who wrote Hebrews. In fact, for three centuries the church debated the question of whether or not Hebrews should even be included in the New Testament canon.</w:t>
      </w:r>
      <w:r w:rsidR="00042D7E" w:rsidRPr="001470EE">
        <w:t xml:space="preserve"> It certainly wasn</w:t>
      </w:r>
      <w:r w:rsidR="00D54D6B" w:rsidRPr="001470EE">
        <w:t>’</w:t>
      </w:r>
      <w:r w:rsidR="00042D7E" w:rsidRPr="001470EE">
        <w:t xml:space="preserve">t immediately accepted as Scripture. Yet, in all of the debates about the status of Hebrews, none of the early Christians </w:t>
      </w:r>
      <w:r w:rsidR="00506AFD" w:rsidRPr="001470EE">
        <w:t>had issues with its use of typology and allegory. They found the book very edifying. What held it back from being widely accepted as part of the New Testament was they didn</w:t>
      </w:r>
      <w:r w:rsidR="00D54D6B" w:rsidRPr="001470EE">
        <w:t>’</w:t>
      </w:r>
      <w:r w:rsidR="00045A78">
        <w:t>t know who wrote it or</w:t>
      </w:r>
      <w:r w:rsidR="00506AFD" w:rsidRPr="001470EE">
        <w:t xml:space="preserve"> when</w:t>
      </w:r>
      <w:r w:rsidR="00045A78">
        <w:t xml:space="preserve"> it was written</w:t>
      </w:r>
      <w:r w:rsidR="00506AFD" w:rsidRPr="001470EE">
        <w:t>. Other than that, the only thing controversial about the Book of Hebrews was that it could be taken as teaching that there is no allowance for repentance after committing a serious sin or after denying Christ.</w:t>
      </w:r>
      <w:r w:rsidR="00F246F0" w:rsidRPr="001470EE">
        <w:t xml:space="preserve"> The fact that about half of the epistle deals with prophetic types, symbols, and allegories was never an issue.</w:t>
      </w:r>
    </w:p>
    <w:p w14:paraId="216F25C6" w14:textId="77777777" w:rsidR="00045A78" w:rsidRDefault="00045A78" w:rsidP="0031084F">
      <w:pPr>
        <w:tabs>
          <w:tab w:val="left" w:pos="540"/>
          <w:tab w:val="left" w:pos="990"/>
          <w:tab w:val="left" w:pos="1440"/>
          <w:tab w:val="left" w:pos="1800"/>
          <w:tab w:val="left" w:pos="2250"/>
        </w:tabs>
        <w:spacing w:line="276" w:lineRule="auto"/>
        <w:jc w:val="both"/>
      </w:pPr>
    </w:p>
    <w:p w14:paraId="4ECFD285" w14:textId="6C2E0C39" w:rsidR="00B555E2" w:rsidRDefault="00D62371" w:rsidP="0031084F">
      <w:pPr>
        <w:tabs>
          <w:tab w:val="left" w:pos="540"/>
          <w:tab w:val="left" w:pos="990"/>
          <w:tab w:val="left" w:pos="1440"/>
          <w:tab w:val="left" w:pos="1800"/>
          <w:tab w:val="left" w:pos="2250"/>
        </w:tabs>
        <w:spacing w:line="276" w:lineRule="auto"/>
        <w:jc w:val="both"/>
      </w:pPr>
      <w:r>
        <w:t xml:space="preserve">     </w:t>
      </w:r>
      <w:r w:rsidR="00F45301" w:rsidRPr="001470EE">
        <w:t>There</w:t>
      </w:r>
      <w:r w:rsidR="00D54D6B" w:rsidRPr="001470EE">
        <w:t>’</w:t>
      </w:r>
      <w:r>
        <w:t>s one more thing</w:t>
      </w:r>
      <w:r w:rsidR="00F45301" w:rsidRPr="001470EE">
        <w:t xml:space="preserve"> I want you to think about: I</w:t>
      </w:r>
      <w:r w:rsidR="00F246F0" w:rsidRPr="001470EE">
        <w:t xml:space="preserve">f this eastern mindset and this eastern method of reading the Old Testament </w:t>
      </w:r>
      <w:r w:rsidR="007F7252" w:rsidRPr="001470EE">
        <w:t>is</w:t>
      </w:r>
      <w:r w:rsidR="00F246F0" w:rsidRPr="001470EE">
        <w:t xml:space="preserve"> not valid, does it make sense that </w:t>
      </w:r>
      <w:r w:rsidR="00133AAF" w:rsidRPr="001470EE">
        <w:t>the Holy Spirit</w:t>
      </w:r>
      <w:r w:rsidR="00F246F0" w:rsidRPr="001470EE">
        <w:t xml:space="preserve"> would encourage </w:t>
      </w:r>
      <w:r w:rsidR="00F45301" w:rsidRPr="001470EE">
        <w:t>that methodology</w:t>
      </w:r>
      <w:r w:rsidR="00F246F0" w:rsidRPr="001470EE">
        <w:t xml:space="preserve"> by inspiring Paul to use </w:t>
      </w:r>
      <w:r w:rsidR="00F45301" w:rsidRPr="001470EE">
        <w:t>it himself</w:t>
      </w:r>
      <w:r w:rsidR="00F246F0" w:rsidRPr="001470EE">
        <w:t>? That doesn</w:t>
      </w:r>
      <w:r w:rsidR="00D54D6B" w:rsidRPr="001470EE">
        <w:t>’</w:t>
      </w:r>
      <w:r w:rsidR="00F246F0" w:rsidRPr="001470EE">
        <w:t>t make sense, does it?</w:t>
      </w:r>
      <w:r w:rsidR="00940A2A" w:rsidRPr="001470EE">
        <w:t xml:space="preserve"> </w:t>
      </w:r>
      <w:r w:rsidR="00F45301" w:rsidRPr="001470EE">
        <w:t>By inspiring Paul and the other New Testament writers to use allegories and typ</w:t>
      </w:r>
      <w:r w:rsidR="00133AAF" w:rsidRPr="001470EE">
        <w:t>ology</w:t>
      </w:r>
      <w:r w:rsidR="00F45301" w:rsidRPr="001470EE">
        <w:t xml:space="preserve"> in their arguments, </w:t>
      </w:r>
      <w:r w:rsidR="00B555E2" w:rsidRPr="001470EE">
        <w:t>the Holy Spirit</w:t>
      </w:r>
      <w:r w:rsidR="00133AAF" w:rsidRPr="001470EE">
        <w:t xml:space="preserve"> was vindicating this approach to reading the Old Testament.</w:t>
      </w:r>
      <w:r w:rsidR="00B555E2" w:rsidRPr="001470EE">
        <w:t xml:space="preserve"> The Spirit obviously knew that </w:t>
      </w:r>
      <w:r w:rsidR="007F7252" w:rsidRPr="001470EE">
        <w:t>this</w:t>
      </w:r>
      <w:r w:rsidR="00B555E2" w:rsidRPr="001470EE">
        <w:t xml:space="preserve"> would encourage Christian teachers to look for other types and parallels</w:t>
      </w:r>
      <w:r w:rsidR="00045A78">
        <w:t xml:space="preserve"> in the Old Testament</w:t>
      </w:r>
      <w:r w:rsidR="00B555E2" w:rsidRPr="001470EE">
        <w:t xml:space="preserve">. </w:t>
      </w:r>
    </w:p>
    <w:p w14:paraId="4ECFD286" w14:textId="2C50C4AC" w:rsidR="00DA5821" w:rsidRDefault="00D62371" w:rsidP="0031084F">
      <w:pPr>
        <w:tabs>
          <w:tab w:val="left" w:pos="540"/>
          <w:tab w:val="left" w:pos="990"/>
          <w:tab w:val="left" w:pos="1440"/>
          <w:tab w:val="left" w:pos="1800"/>
          <w:tab w:val="left" w:pos="2250"/>
        </w:tabs>
        <w:spacing w:line="276" w:lineRule="auto"/>
        <w:jc w:val="both"/>
      </w:pPr>
      <w:r>
        <w:lastRenderedPageBreak/>
        <w:t xml:space="preserve">     </w:t>
      </w:r>
      <w:r w:rsidR="00B555E2" w:rsidRPr="001470EE">
        <w:t>More importantly, the Holy Spirit was saying that there is nothing wrong with eastern thinking and eastern methodology. We westerners often imagine that we have a monopoly when it comes to valid argumentation and spiritual interpretation, but we don</w:t>
      </w:r>
      <w:r w:rsidR="00D54D6B" w:rsidRPr="001470EE">
        <w:t>’</w:t>
      </w:r>
      <w:r w:rsidR="00B555E2" w:rsidRPr="001470EE">
        <w:t xml:space="preserve">t. In fact, when it comes to understanding Scripture, we are </w:t>
      </w:r>
      <w:r w:rsidR="00045A78">
        <w:t>at a disadvantage, because the B</w:t>
      </w:r>
      <w:r w:rsidR="00B555E2" w:rsidRPr="001470EE">
        <w:t>ible was written by easterners. T</w:t>
      </w:r>
      <w:r w:rsidR="005D17B9">
        <w:t>he ancient Jews were easterners;</w:t>
      </w:r>
      <w:r w:rsidR="00B555E2" w:rsidRPr="001470EE">
        <w:t xml:space="preserve"> Jesus was rai</w:t>
      </w:r>
      <w:r w:rsidR="005F0935" w:rsidRPr="001470EE">
        <w:t>sed by eastern parents, and He lived out His earthly life in an eastern society.</w:t>
      </w:r>
    </w:p>
    <w:p w14:paraId="5B97CA7B" w14:textId="77777777" w:rsidR="00D62371" w:rsidRPr="005D7562" w:rsidRDefault="00D62371" w:rsidP="0031084F">
      <w:pPr>
        <w:tabs>
          <w:tab w:val="left" w:pos="540"/>
          <w:tab w:val="left" w:pos="990"/>
          <w:tab w:val="left" w:pos="1440"/>
          <w:tab w:val="left" w:pos="1800"/>
          <w:tab w:val="left" w:pos="2250"/>
        </w:tabs>
        <w:spacing w:line="276" w:lineRule="auto"/>
        <w:jc w:val="both"/>
        <w:rPr>
          <w:sz w:val="36"/>
          <w:szCs w:val="36"/>
        </w:rPr>
      </w:pPr>
    </w:p>
    <w:p w14:paraId="5CB5E12B" w14:textId="1CF9497E" w:rsidR="007B3F68" w:rsidRDefault="00114713" w:rsidP="0031084F">
      <w:pPr>
        <w:tabs>
          <w:tab w:val="left" w:pos="540"/>
          <w:tab w:val="left" w:pos="990"/>
          <w:tab w:val="left" w:pos="1440"/>
          <w:tab w:val="left" w:pos="1800"/>
          <w:tab w:val="left" w:pos="2250"/>
        </w:tabs>
        <w:spacing w:line="276" w:lineRule="auto"/>
        <w:jc w:val="both"/>
      </w:pPr>
      <w:r>
        <w:t xml:space="preserve">     </w:t>
      </w:r>
      <w:r w:rsidR="000920C4">
        <w:t xml:space="preserve">Furthermore, </w:t>
      </w:r>
      <w:r w:rsidR="00B555E2" w:rsidRPr="001470EE">
        <w:t>e</w:t>
      </w:r>
      <w:r w:rsidR="006E6119" w:rsidRPr="001470EE">
        <w:t>astern thinking in the New Testament</w:t>
      </w:r>
      <w:r w:rsidR="00B555E2" w:rsidRPr="001470EE">
        <w:t xml:space="preserve"> isn</w:t>
      </w:r>
      <w:r w:rsidR="00D54D6B" w:rsidRPr="001470EE">
        <w:t>’</w:t>
      </w:r>
      <w:r w:rsidR="00B555E2" w:rsidRPr="001470EE">
        <w:t xml:space="preserve">t limited to just typology and allegory. </w:t>
      </w:r>
      <w:r w:rsidR="006E6119" w:rsidRPr="001470EE">
        <w:t>For example, after describing how Joseph and Ma</w:t>
      </w:r>
      <w:r w:rsidR="007B3F68">
        <w:t>ry fled to Egypt, Matthew wrote:</w:t>
      </w:r>
    </w:p>
    <w:p w14:paraId="4021BD8C" w14:textId="13A23723" w:rsidR="007B3F68" w:rsidRDefault="007B3F68" w:rsidP="0031084F">
      <w:pPr>
        <w:tabs>
          <w:tab w:val="left" w:pos="540"/>
          <w:tab w:val="left" w:pos="990"/>
          <w:tab w:val="left" w:pos="1440"/>
          <w:tab w:val="left" w:pos="1800"/>
          <w:tab w:val="left" w:pos="2250"/>
        </w:tabs>
        <w:spacing w:line="276" w:lineRule="auto"/>
        <w:jc w:val="both"/>
      </w:pPr>
    </w:p>
    <w:p w14:paraId="622AA9F3" w14:textId="12052963" w:rsidR="00791072" w:rsidRPr="00791072" w:rsidRDefault="00791072" w:rsidP="00791072">
      <w:pPr>
        <w:spacing w:line="276" w:lineRule="auto"/>
        <w:jc w:val="both"/>
        <w:rPr>
          <w:rFonts w:ascii="Times New Roman" w:eastAsia="Times New Roman" w:hAnsi="Times New Roman"/>
          <w:szCs w:val="24"/>
        </w:rPr>
      </w:pPr>
      <w:r w:rsidRPr="00791072">
        <w:rPr>
          <w:rFonts w:ascii="Times New Roman" w:eastAsia="Times New Roman" w:hAnsi="Times New Roman"/>
          <w:szCs w:val="24"/>
          <w:vertAlign w:val="superscript"/>
        </w:rPr>
        <w:t>15</w:t>
      </w:r>
      <w:r w:rsidRPr="00791072">
        <w:rPr>
          <w:rFonts w:ascii="Times New Roman" w:eastAsia="Times New Roman" w:hAnsi="Times New Roman"/>
          <w:szCs w:val="24"/>
        </w:rPr>
        <w:t xml:space="preserve"> and</w:t>
      </w:r>
      <w:r w:rsidR="00782CFD">
        <w:rPr>
          <w:rFonts w:ascii="Times New Roman" w:eastAsia="Times New Roman" w:hAnsi="Times New Roman"/>
          <w:szCs w:val="24"/>
        </w:rPr>
        <w:t xml:space="preserve"> [He]</w:t>
      </w:r>
      <w:r w:rsidRPr="00791072">
        <w:rPr>
          <w:rFonts w:ascii="Times New Roman" w:eastAsia="Times New Roman" w:hAnsi="Times New Roman"/>
          <w:szCs w:val="24"/>
        </w:rPr>
        <w:t xml:space="preserve"> was there until the death of Herod, that it might be fulfilled which was spoken by the Lord through the prophet, saying, </w:t>
      </w:r>
      <w:r w:rsidRPr="00791072">
        <w:rPr>
          <w:rFonts w:ascii="Times New Roman" w:eastAsia="Times New Roman" w:hAnsi="Times New Roman"/>
          <w:i/>
          <w:iCs/>
          <w:szCs w:val="24"/>
        </w:rPr>
        <w:t xml:space="preserve">“Out of Egypt I called My Son.”  </w:t>
      </w:r>
      <w:r w:rsidRPr="00791072">
        <w:rPr>
          <w:rFonts w:ascii="Times New Roman" w:eastAsia="Times New Roman" w:hAnsi="Times New Roman"/>
          <w:szCs w:val="24"/>
        </w:rPr>
        <w:t xml:space="preserve"> Matthew 2:15 (NKJV) </w:t>
      </w:r>
    </w:p>
    <w:p w14:paraId="067860E3" w14:textId="0910BCE1" w:rsidR="00791072" w:rsidRPr="00791072" w:rsidRDefault="00791072" w:rsidP="00114713">
      <w:pPr>
        <w:tabs>
          <w:tab w:val="clear" w:pos="576"/>
        </w:tabs>
        <w:autoSpaceDE/>
        <w:autoSpaceDN/>
        <w:adjustRightInd/>
        <w:spacing w:line="276" w:lineRule="auto"/>
        <w:rPr>
          <w:rFonts w:ascii="Times New Roman" w:eastAsia="Times New Roman" w:hAnsi="Times New Roman"/>
          <w:szCs w:val="24"/>
        </w:rPr>
      </w:pPr>
    </w:p>
    <w:p w14:paraId="4ECFD288" w14:textId="2BFECB3F" w:rsidR="005F0935" w:rsidRDefault="00450596" w:rsidP="0034734A">
      <w:pPr>
        <w:pStyle w:val="ListParagraph"/>
        <w:numPr>
          <w:ilvl w:val="0"/>
          <w:numId w:val="20"/>
        </w:numPr>
        <w:tabs>
          <w:tab w:val="clear" w:pos="576"/>
          <w:tab w:val="left" w:pos="5490"/>
          <w:tab w:val="left" w:pos="7830"/>
          <w:tab w:val="left" w:pos="9360"/>
        </w:tabs>
        <w:spacing w:line="276" w:lineRule="auto"/>
        <w:ind w:left="1080" w:hanging="270"/>
        <w:jc w:val="both"/>
      </w:pPr>
      <w:r>
        <w:t>You may be wondering</w:t>
      </w:r>
      <w:r w:rsidR="00F30ECC">
        <w:t>:</w:t>
      </w:r>
      <w:r>
        <w:t xml:space="preserve"> what </w:t>
      </w:r>
      <w:r w:rsidR="00F30ECC">
        <w:t>is eastern about that statement?</w:t>
      </w:r>
      <w:r w:rsidR="006E6119" w:rsidRPr="001470EE">
        <w:t xml:space="preserve"> </w:t>
      </w:r>
    </w:p>
    <w:p w14:paraId="0334BAF4" w14:textId="396ED161" w:rsidR="005D17B9" w:rsidRPr="005D7562" w:rsidRDefault="005D17B9" w:rsidP="0031084F">
      <w:pPr>
        <w:tabs>
          <w:tab w:val="left" w:pos="540"/>
          <w:tab w:val="left" w:pos="990"/>
          <w:tab w:val="left" w:pos="1440"/>
          <w:tab w:val="left" w:pos="1800"/>
          <w:tab w:val="left" w:pos="2250"/>
        </w:tabs>
        <w:spacing w:line="276" w:lineRule="auto"/>
        <w:jc w:val="both"/>
        <w:rPr>
          <w:sz w:val="36"/>
          <w:szCs w:val="36"/>
        </w:rPr>
      </w:pPr>
    </w:p>
    <w:p w14:paraId="2A82A78A" w14:textId="727721BA" w:rsidR="00746AD3" w:rsidRDefault="0034734A" w:rsidP="0031084F">
      <w:pPr>
        <w:tabs>
          <w:tab w:val="left" w:pos="540"/>
          <w:tab w:val="left" w:pos="990"/>
          <w:tab w:val="left" w:pos="1440"/>
          <w:tab w:val="left" w:pos="1800"/>
          <w:tab w:val="left" w:pos="2250"/>
        </w:tabs>
        <w:spacing w:line="276" w:lineRule="auto"/>
        <w:jc w:val="both"/>
      </w:pPr>
      <w:r>
        <w:t xml:space="preserve">     </w:t>
      </w:r>
      <w:r w:rsidR="006E6119" w:rsidRPr="001470EE">
        <w:t>Let</w:t>
      </w:r>
      <w:r w:rsidR="00D54D6B" w:rsidRPr="001470EE">
        <w:t>’</w:t>
      </w:r>
      <w:r w:rsidR="006E6119" w:rsidRPr="001470EE">
        <w:t>s turn to the passage that Matthew quoted</w:t>
      </w:r>
      <w:r w:rsidR="00746AD3">
        <w:t xml:space="preserve"> from the Old Testament, and we can</w:t>
      </w:r>
      <w:r w:rsidR="006E6119" w:rsidRPr="001470EE">
        <w:t xml:space="preserve"> see</w:t>
      </w:r>
      <w:r w:rsidR="005F0935" w:rsidRPr="001470EE">
        <w:t xml:space="preserve"> what</w:t>
      </w:r>
      <w:r w:rsidR="00450596">
        <w:t xml:space="preserve"> is</w:t>
      </w:r>
      <w:r w:rsidR="005F0935" w:rsidRPr="001470EE">
        <w:t xml:space="preserve"> eastern about it</w:t>
      </w:r>
      <w:r w:rsidR="006E6119" w:rsidRPr="001470EE">
        <w:t>. His quotation is from the eleventh chapter of Hosea</w:t>
      </w:r>
      <w:r w:rsidR="005F0935" w:rsidRPr="001470EE">
        <w:t>, which reads</w:t>
      </w:r>
      <w:r w:rsidR="006E6119" w:rsidRPr="001470EE">
        <w:t xml:space="preserve">: </w:t>
      </w:r>
    </w:p>
    <w:p w14:paraId="5A5F44C6" w14:textId="77777777" w:rsidR="00746AD3" w:rsidRDefault="00746AD3" w:rsidP="0031084F">
      <w:pPr>
        <w:tabs>
          <w:tab w:val="left" w:pos="540"/>
          <w:tab w:val="left" w:pos="990"/>
          <w:tab w:val="left" w:pos="1440"/>
          <w:tab w:val="left" w:pos="1800"/>
          <w:tab w:val="left" w:pos="2250"/>
        </w:tabs>
        <w:spacing w:line="276" w:lineRule="auto"/>
        <w:jc w:val="both"/>
      </w:pPr>
    </w:p>
    <w:p w14:paraId="05DE29F6" w14:textId="77777777" w:rsidR="0034734A" w:rsidRPr="0034734A" w:rsidRDefault="0034734A" w:rsidP="0034734A">
      <w:pPr>
        <w:tabs>
          <w:tab w:val="clear" w:pos="576"/>
        </w:tabs>
        <w:autoSpaceDE/>
        <w:autoSpaceDN/>
        <w:adjustRightInd/>
        <w:spacing w:line="276" w:lineRule="auto"/>
        <w:jc w:val="both"/>
        <w:rPr>
          <w:rFonts w:ascii="Times New Roman" w:eastAsia="Times New Roman" w:hAnsi="Times New Roman"/>
          <w:szCs w:val="24"/>
        </w:rPr>
      </w:pPr>
      <w:r w:rsidRPr="0034734A">
        <w:rPr>
          <w:rFonts w:ascii="Times New Roman" w:eastAsia="Times New Roman" w:hAnsi="Times New Roman"/>
          <w:szCs w:val="24"/>
          <w:vertAlign w:val="superscript"/>
        </w:rPr>
        <w:t>1</w:t>
      </w:r>
      <w:r w:rsidRPr="0034734A">
        <w:rPr>
          <w:rFonts w:ascii="Times New Roman" w:eastAsia="Times New Roman" w:hAnsi="Times New Roman"/>
          <w:szCs w:val="24"/>
        </w:rPr>
        <w:t xml:space="preserve"> “When Israel </w:t>
      </w:r>
      <w:r w:rsidRPr="0034734A">
        <w:rPr>
          <w:rFonts w:ascii="Times New Roman" w:eastAsia="Times New Roman" w:hAnsi="Times New Roman"/>
          <w:i/>
          <w:iCs/>
          <w:szCs w:val="24"/>
        </w:rPr>
        <w:t>was</w:t>
      </w:r>
      <w:r w:rsidRPr="0034734A">
        <w:rPr>
          <w:rFonts w:ascii="Times New Roman" w:eastAsia="Times New Roman" w:hAnsi="Times New Roman"/>
          <w:szCs w:val="24"/>
        </w:rPr>
        <w:t xml:space="preserve"> a child, I loved him, And out of Egypt I called My son. </w:t>
      </w:r>
      <w:r w:rsidRPr="0034734A">
        <w:rPr>
          <w:rFonts w:ascii="Times New Roman" w:eastAsia="Times New Roman" w:hAnsi="Times New Roman"/>
          <w:szCs w:val="24"/>
          <w:vertAlign w:val="superscript"/>
        </w:rPr>
        <w:t>2</w:t>
      </w:r>
      <w:r w:rsidRPr="0034734A">
        <w:rPr>
          <w:rFonts w:ascii="Times New Roman" w:eastAsia="Times New Roman" w:hAnsi="Times New Roman"/>
          <w:szCs w:val="24"/>
        </w:rPr>
        <w:t xml:space="preserve"> </w:t>
      </w:r>
      <w:r w:rsidRPr="0034734A">
        <w:rPr>
          <w:rFonts w:ascii="Times New Roman" w:eastAsia="Times New Roman" w:hAnsi="Times New Roman"/>
          <w:i/>
          <w:iCs/>
          <w:szCs w:val="24"/>
        </w:rPr>
        <w:t>As</w:t>
      </w:r>
      <w:r w:rsidRPr="0034734A">
        <w:rPr>
          <w:rFonts w:ascii="Times New Roman" w:eastAsia="Times New Roman" w:hAnsi="Times New Roman"/>
          <w:szCs w:val="24"/>
        </w:rPr>
        <w:t xml:space="preserve"> they called them, So they went from them; They sacrificed to the Baals, And burned incense to carved images. </w:t>
      </w:r>
      <w:r w:rsidRPr="0034734A">
        <w:rPr>
          <w:rFonts w:ascii="Times New Roman" w:eastAsia="Times New Roman" w:hAnsi="Times New Roman"/>
          <w:szCs w:val="24"/>
          <w:vertAlign w:val="superscript"/>
        </w:rPr>
        <w:t>3</w:t>
      </w:r>
      <w:r w:rsidRPr="0034734A">
        <w:rPr>
          <w:rFonts w:ascii="Times New Roman" w:eastAsia="Times New Roman" w:hAnsi="Times New Roman"/>
          <w:szCs w:val="24"/>
        </w:rPr>
        <w:t xml:space="preserve"> “I taught Ephraim to walk, Taking them by their arms; But they did not know that I healed them. </w:t>
      </w:r>
      <w:r w:rsidRPr="0034734A">
        <w:rPr>
          <w:rFonts w:ascii="Times New Roman" w:eastAsia="Times New Roman" w:hAnsi="Times New Roman"/>
          <w:szCs w:val="24"/>
          <w:vertAlign w:val="superscript"/>
        </w:rPr>
        <w:t>4</w:t>
      </w:r>
      <w:r w:rsidRPr="0034734A">
        <w:rPr>
          <w:rFonts w:ascii="Times New Roman" w:eastAsia="Times New Roman" w:hAnsi="Times New Roman"/>
          <w:szCs w:val="24"/>
        </w:rPr>
        <w:t xml:space="preserve"> I drew them with gentle cords, With bands of love, And I was to them as those who take the yoke from their neck. I stooped </w:t>
      </w:r>
      <w:r w:rsidRPr="0034734A">
        <w:rPr>
          <w:rFonts w:ascii="Times New Roman" w:eastAsia="Times New Roman" w:hAnsi="Times New Roman"/>
          <w:i/>
          <w:iCs/>
          <w:szCs w:val="24"/>
        </w:rPr>
        <w:t>and</w:t>
      </w:r>
      <w:r w:rsidRPr="0034734A">
        <w:rPr>
          <w:rFonts w:ascii="Times New Roman" w:eastAsia="Times New Roman" w:hAnsi="Times New Roman"/>
          <w:szCs w:val="24"/>
        </w:rPr>
        <w:t xml:space="preserve"> fed them. </w:t>
      </w:r>
      <w:r w:rsidRPr="0034734A">
        <w:rPr>
          <w:rFonts w:ascii="Times New Roman" w:eastAsia="Times New Roman" w:hAnsi="Times New Roman"/>
          <w:szCs w:val="24"/>
          <w:vertAlign w:val="superscript"/>
        </w:rPr>
        <w:t>5</w:t>
      </w:r>
      <w:r w:rsidRPr="0034734A">
        <w:rPr>
          <w:rFonts w:ascii="Times New Roman" w:eastAsia="Times New Roman" w:hAnsi="Times New Roman"/>
          <w:szCs w:val="24"/>
        </w:rPr>
        <w:t xml:space="preserve"> “He shall not return to the land of Egypt; But the Assyrian shall be his king, Because they refused to repent.  Hosea 11:1–5 (NKJV) </w:t>
      </w:r>
    </w:p>
    <w:p w14:paraId="51A7C87B" w14:textId="374579E3" w:rsidR="0034734A" w:rsidRPr="005D7562" w:rsidRDefault="0034734A" w:rsidP="0034734A">
      <w:pPr>
        <w:tabs>
          <w:tab w:val="clear" w:pos="576"/>
        </w:tabs>
        <w:autoSpaceDE/>
        <w:autoSpaceDN/>
        <w:adjustRightInd/>
        <w:spacing w:line="276" w:lineRule="auto"/>
        <w:rPr>
          <w:rFonts w:ascii="Times New Roman" w:eastAsia="Times New Roman" w:hAnsi="Times New Roman"/>
          <w:szCs w:val="24"/>
        </w:rPr>
      </w:pPr>
    </w:p>
    <w:p w14:paraId="60DDD7F4" w14:textId="77777777" w:rsidR="007C08BF" w:rsidRDefault="00762027" w:rsidP="007C08BF">
      <w:pPr>
        <w:pStyle w:val="ListParagraph"/>
        <w:numPr>
          <w:ilvl w:val="0"/>
          <w:numId w:val="20"/>
        </w:numPr>
        <w:tabs>
          <w:tab w:val="clear" w:pos="576"/>
        </w:tabs>
        <w:spacing w:line="276" w:lineRule="auto"/>
        <w:ind w:left="1080" w:hanging="270"/>
        <w:jc w:val="both"/>
      </w:pPr>
      <w:r>
        <w:t>Is that</w:t>
      </w:r>
      <w:r w:rsidR="006E6119" w:rsidRPr="001470EE">
        <w:t xml:space="preserve"> a prophecy about Jesus?</w:t>
      </w:r>
      <w:r w:rsidR="0046307A">
        <w:t xml:space="preserve"> </w:t>
      </w:r>
    </w:p>
    <w:p w14:paraId="144F67F9" w14:textId="77777777" w:rsidR="007C08BF" w:rsidRPr="005D7562" w:rsidRDefault="007C08BF" w:rsidP="0046307A">
      <w:pPr>
        <w:tabs>
          <w:tab w:val="clear" w:pos="576"/>
        </w:tabs>
        <w:spacing w:line="276" w:lineRule="auto"/>
        <w:jc w:val="both"/>
        <w:rPr>
          <w:sz w:val="36"/>
          <w:szCs w:val="36"/>
        </w:rPr>
      </w:pPr>
    </w:p>
    <w:p w14:paraId="41E77E74" w14:textId="341CB246" w:rsidR="00594C65" w:rsidRDefault="007C08BF" w:rsidP="0046307A">
      <w:pPr>
        <w:tabs>
          <w:tab w:val="clear" w:pos="576"/>
        </w:tabs>
        <w:spacing w:line="276" w:lineRule="auto"/>
        <w:jc w:val="both"/>
      </w:pPr>
      <w:r>
        <w:t xml:space="preserve">     </w:t>
      </w:r>
      <w:r w:rsidR="000B7D71" w:rsidRPr="001470EE">
        <w:t>Let</w:t>
      </w:r>
      <w:r w:rsidR="00D54D6B" w:rsidRPr="001470EE">
        <w:t>’</w:t>
      </w:r>
      <w:r w:rsidR="000B7D71" w:rsidRPr="001470EE">
        <w:t xml:space="preserve">s be honest, if </w:t>
      </w:r>
      <w:r w:rsidR="00651F34" w:rsidRPr="001470EE">
        <w:t xml:space="preserve">this prophecy had not been quoted </w:t>
      </w:r>
      <w:r w:rsidR="00594C65">
        <w:t xml:space="preserve">by Matthew </w:t>
      </w:r>
      <w:r w:rsidR="00651F34" w:rsidRPr="001470EE">
        <w:t>in the New Testament, and it was me who w</w:t>
      </w:r>
      <w:r w:rsidR="00594C65">
        <w:t>as arguing that Hosea 11 applies</w:t>
      </w:r>
      <w:r w:rsidR="00651F34" w:rsidRPr="001470EE">
        <w:t xml:space="preserve"> to the M</w:t>
      </w:r>
      <w:r w:rsidR="00594C65">
        <w:t>essiah, you would all be saying:</w:t>
      </w:r>
      <w:r w:rsidR="00651F34" w:rsidRPr="001470EE">
        <w:t xml:space="preserve"> </w:t>
      </w:r>
      <w:r w:rsidR="00D54D6B" w:rsidRPr="001470EE">
        <w:t>“</w:t>
      </w:r>
      <w:r w:rsidR="00651F34" w:rsidRPr="001470EE">
        <w:t>You</w:t>
      </w:r>
      <w:r w:rsidR="000920C4">
        <w:t xml:space="preserve"> have </w:t>
      </w:r>
      <w:r w:rsidR="00651F34" w:rsidRPr="001470EE">
        <w:t>got to really watch out fo</w:t>
      </w:r>
      <w:r w:rsidR="000920C4">
        <w:t>r this David Bercot character</w:t>
      </w:r>
      <w:r w:rsidR="00594C65">
        <w:t>; h</w:t>
      </w:r>
      <w:r w:rsidR="00651F34" w:rsidRPr="001470EE">
        <w:t>e twists S</w:t>
      </w:r>
      <w:r w:rsidR="000920C4">
        <w:t xml:space="preserve">criptures upside down, sideways, </w:t>
      </w:r>
      <w:r w:rsidR="00651F34" w:rsidRPr="001470EE">
        <w:t>you name it.</w:t>
      </w:r>
      <w:r w:rsidR="00D54D6B" w:rsidRPr="001470EE">
        <w:t>”</w:t>
      </w:r>
      <w:r w:rsidR="006E6119" w:rsidRPr="001470EE">
        <w:t xml:space="preserve"> </w:t>
      </w:r>
      <w:r w:rsidR="000920C4">
        <w:t>T</w:t>
      </w:r>
      <w:r w:rsidR="00651F34" w:rsidRPr="001470EE">
        <w:t>o be fair, if Matthew had not made the application he did, and one of you tried to argue that this was a prophecy about the Messiah</w:t>
      </w:r>
      <w:r w:rsidR="004A506C" w:rsidRPr="001470EE">
        <w:t xml:space="preserve">, I would no doubt think the same thing. </w:t>
      </w:r>
      <w:r w:rsidR="006E6119" w:rsidRPr="001470EE">
        <w:t>It would seem to any of us that the passage from Hosea is clearly talking about the nation of Israel</w:t>
      </w:r>
      <w:r w:rsidR="000920C4">
        <w:t xml:space="preserve">, </w:t>
      </w:r>
      <w:r w:rsidR="00E70E0B" w:rsidRPr="001470EE">
        <w:t>n</w:t>
      </w:r>
      <w:r w:rsidR="006E6119" w:rsidRPr="001470EE">
        <w:t>ot about the Messiah.</w:t>
      </w:r>
    </w:p>
    <w:p w14:paraId="4ECFD28C" w14:textId="3DBE203C" w:rsidR="004A506C" w:rsidRPr="001470EE" w:rsidRDefault="006E6119" w:rsidP="0031084F">
      <w:pPr>
        <w:tabs>
          <w:tab w:val="left" w:pos="540"/>
          <w:tab w:val="left" w:pos="990"/>
          <w:tab w:val="left" w:pos="1440"/>
          <w:tab w:val="left" w:pos="1800"/>
          <w:tab w:val="left" w:pos="2250"/>
        </w:tabs>
        <w:spacing w:line="276" w:lineRule="auto"/>
        <w:jc w:val="both"/>
      </w:pPr>
      <w:r w:rsidRPr="001470EE">
        <w:t xml:space="preserve"> </w:t>
      </w:r>
    </w:p>
    <w:p w14:paraId="1C8976E8" w14:textId="3738DBB2" w:rsidR="00594C65" w:rsidRDefault="0046307A" w:rsidP="0031084F">
      <w:pPr>
        <w:tabs>
          <w:tab w:val="left" w:pos="540"/>
          <w:tab w:val="left" w:pos="990"/>
          <w:tab w:val="left" w:pos="1440"/>
          <w:tab w:val="left" w:pos="1800"/>
          <w:tab w:val="left" w:pos="2250"/>
        </w:tabs>
        <w:spacing w:line="276" w:lineRule="auto"/>
        <w:jc w:val="both"/>
      </w:pPr>
      <w:r>
        <w:t xml:space="preserve">     </w:t>
      </w:r>
      <w:r w:rsidR="000D4FCF">
        <w:t>However</w:t>
      </w:r>
      <w:r w:rsidR="004A506C" w:rsidRPr="001470EE">
        <w:t>, again, please don</w:t>
      </w:r>
      <w:r w:rsidR="00D54D6B" w:rsidRPr="001470EE">
        <w:t>’</w:t>
      </w:r>
      <w:r w:rsidR="000D4FCF">
        <w:t>t say:</w:t>
      </w:r>
      <w:r w:rsidR="004A506C" w:rsidRPr="001470EE">
        <w:t xml:space="preserve"> </w:t>
      </w:r>
      <w:r w:rsidR="00D54D6B" w:rsidRPr="001470EE">
        <w:t>“</w:t>
      </w:r>
      <w:r w:rsidR="004A506C" w:rsidRPr="001470EE">
        <w:t>Well, Matthew was writing under inspiration, and so it was okay for him to make this kind of argument.</w:t>
      </w:r>
      <w:r w:rsidR="00D54D6B" w:rsidRPr="001470EE">
        <w:t>”</w:t>
      </w:r>
      <w:r w:rsidR="004A506C" w:rsidRPr="001470EE">
        <w:t xml:space="preserve"> </w:t>
      </w:r>
      <w:r w:rsidR="00F67C8C" w:rsidRPr="001470EE">
        <w:t>His purpose in</w:t>
      </w:r>
      <w:r w:rsidR="004A506C" w:rsidRPr="001470EE">
        <w:t xml:space="preserve"> quoting various </w:t>
      </w:r>
      <w:r w:rsidR="00F67C8C" w:rsidRPr="001470EE">
        <w:t xml:space="preserve">Old Testament </w:t>
      </w:r>
      <w:r w:rsidR="004A506C" w:rsidRPr="001470EE">
        <w:t>prophecies about the Messiah</w:t>
      </w:r>
      <w:r w:rsidR="00F67C8C" w:rsidRPr="001470EE">
        <w:t xml:space="preserve"> was to convince His readers that Jesus was the promised Messiah. If his </w:t>
      </w:r>
      <w:r w:rsidR="00D54D6B" w:rsidRPr="001470EE">
        <w:t>“</w:t>
      </w:r>
      <w:r w:rsidR="00F67C8C" w:rsidRPr="001470EE">
        <w:t>proofs</w:t>
      </w:r>
      <w:r w:rsidR="00D54D6B" w:rsidRPr="001470EE">
        <w:t>”</w:t>
      </w:r>
      <w:r w:rsidR="00F67C8C" w:rsidRPr="001470EE">
        <w:t xml:space="preserve"> made no sense to them</w:t>
      </w:r>
      <w:r w:rsidR="004A506C" w:rsidRPr="001470EE">
        <w:t xml:space="preserve">, </w:t>
      </w:r>
      <w:r w:rsidR="00F67C8C" w:rsidRPr="001470EE">
        <w:t xml:space="preserve">then it was pointless for him to have made them. It would have </w:t>
      </w:r>
      <w:r w:rsidR="00F67C8C" w:rsidRPr="001470EE">
        <w:rPr>
          <w:i/>
        </w:rPr>
        <w:t xml:space="preserve">weakened </w:t>
      </w:r>
      <w:r w:rsidR="00F67C8C" w:rsidRPr="001470EE">
        <w:t xml:space="preserve">his argument, not strengthened it. Furthermore, according to the early Christians, Matthew originally wrote his gospel in Hebrew or Aramaic in order to convince </w:t>
      </w:r>
      <w:r w:rsidR="000D4FCF">
        <w:t xml:space="preserve">and reach </w:t>
      </w:r>
      <w:r w:rsidR="00A34BEF">
        <w:t xml:space="preserve">the unbelieving Jews; </w:t>
      </w:r>
      <w:r w:rsidR="00F67C8C" w:rsidRPr="001470EE">
        <w:t>his arguments had to make sense to his unbelieving readers.</w:t>
      </w:r>
    </w:p>
    <w:p w14:paraId="1169FEF5" w14:textId="3497DBBC" w:rsidR="007B3F68" w:rsidRDefault="00F67C8C" w:rsidP="0031084F">
      <w:pPr>
        <w:tabs>
          <w:tab w:val="left" w:pos="540"/>
          <w:tab w:val="left" w:pos="990"/>
          <w:tab w:val="left" w:pos="1440"/>
          <w:tab w:val="left" w:pos="1800"/>
          <w:tab w:val="left" w:pos="2250"/>
        </w:tabs>
        <w:spacing w:line="276" w:lineRule="auto"/>
        <w:jc w:val="both"/>
      </w:pPr>
      <w:r w:rsidRPr="001470EE">
        <w:lastRenderedPageBreak/>
        <w:t xml:space="preserve"> </w:t>
      </w:r>
      <w:r w:rsidR="00915EC3">
        <w:t xml:space="preserve">     </w:t>
      </w:r>
      <w:r w:rsidRPr="001470EE">
        <w:t xml:space="preserve">The simple fact is that </w:t>
      </w:r>
      <w:r w:rsidR="005E19CF" w:rsidRPr="001470EE">
        <w:t>what ancient easterners accepted as a logical, valid argument is different from what we modern westerners acce</w:t>
      </w:r>
      <w:r w:rsidR="00A34BEF">
        <w:t>pt as a logical, valid argument, and</w:t>
      </w:r>
      <w:r w:rsidR="006E6119" w:rsidRPr="001470EE">
        <w:t xml:space="preserve"> th</w:t>
      </w:r>
      <w:r w:rsidR="005E19CF" w:rsidRPr="001470EE">
        <w:t xml:space="preserve">e prophecy from Hosea is </w:t>
      </w:r>
      <w:r w:rsidR="006E6119" w:rsidRPr="001470EE">
        <w:t xml:space="preserve">no isolated example. </w:t>
      </w:r>
      <w:r w:rsidR="007B3F68">
        <w:t>After pointing to that</w:t>
      </w:r>
      <w:r w:rsidR="005E19CF" w:rsidRPr="001470EE">
        <w:t xml:space="preserve"> prophecy in Hosea,</w:t>
      </w:r>
      <w:r w:rsidR="006E6119" w:rsidRPr="001470EE">
        <w:t xml:space="preserve"> Matthew </w:t>
      </w:r>
      <w:r w:rsidR="005E19CF" w:rsidRPr="001470EE">
        <w:t xml:space="preserve">goes on to </w:t>
      </w:r>
      <w:r w:rsidR="006E6119" w:rsidRPr="001470EE">
        <w:t>describe the slaughter of the male infants in Bethlehem</w:t>
      </w:r>
      <w:r w:rsidR="00915EC3">
        <w:t>. He again</w:t>
      </w:r>
      <w:r w:rsidR="005E19CF" w:rsidRPr="001470EE">
        <w:t xml:space="preserve"> points out that this</w:t>
      </w:r>
      <w:r w:rsidR="006E6119" w:rsidRPr="001470EE">
        <w:t xml:space="preserve">, </w:t>
      </w:r>
      <w:r w:rsidR="005E19CF" w:rsidRPr="001470EE">
        <w:t>too, fulfilled an</w:t>
      </w:r>
      <w:r w:rsidR="007B3F68">
        <w:t xml:space="preserve"> Old Testament prophecy, saying:</w:t>
      </w:r>
      <w:r w:rsidR="005E19CF" w:rsidRPr="001470EE">
        <w:t xml:space="preserve"> </w:t>
      </w:r>
    </w:p>
    <w:p w14:paraId="428CD956" w14:textId="0499C7FA" w:rsidR="007B3F68" w:rsidRPr="009A6765" w:rsidRDefault="007B3F68" w:rsidP="0031084F">
      <w:pPr>
        <w:tabs>
          <w:tab w:val="left" w:pos="540"/>
          <w:tab w:val="left" w:pos="990"/>
          <w:tab w:val="left" w:pos="1440"/>
          <w:tab w:val="left" w:pos="1800"/>
          <w:tab w:val="left" w:pos="2250"/>
        </w:tabs>
        <w:spacing w:line="276" w:lineRule="auto"/>
        <w:jc w:val="both"/>
        <w:rPr>
          <w:sz w:val="22"/>
          <w:szCs w:val="22"/>
        </w:rPr>
      </w:pPr>
    </w:p>
    <w:p w14:paraId="2E420674" w14:textId="157184C7" w:rsidR="001418EA" w:rsidRPr="001418EA" w:rsidRDefault="001418EA" w:rsidP="00367DCC">
      <w:pPr>
        <w:tabs>
          <w:tab w:val="clear" w:pos="576"/>
        </w:tabs>
        <w:autoSpaceDE/>
        <w:autoSpaceDN/>
        <w:adjustRightInd/>
        <w:spacing w:line="276" w:lineRule="auto"/>
        <w:jc w:val="both"/>
        <w:rPr>
          <w:rFonts w:ascii="Times New Roman" w:eastAsia="Times New Roman" w:hAnsi="Times New Roman"/>
          <w:szCs w:val="24"/>
        </w:rPr>
      </w:pPr>
      <w:r w:rsidRPr="001418EA">
        <w:rPr>
          <w:rFonts w:ascii="Times New Roman" w:eastAsia="Times New Roman" w:hAnsi="Times New Roman"/>
          <w:szCs w:val="24"/>
          <w:vertAlign w:val="superscript"/>
        </w:rPr>
        <w:t>17</w:t>
      </w:r>
      <w:r w:rsidRPr="001418EA">
        <w:rPr>
          <w:rFonts w:ascii="Times New Roman" w:eastAsia="Times New Roman" w:hAnsi="Times New Roman"/>
          <w:szCs w:val="24"/>
        </w:rPr>
        <w:t xml:space="preserve"> Then was fulfilled what was spoken by Jeremiah the prophet, saying: </w:t>
      </w:r>
      <w:r w:rsidRPr="001418EA">
        <w:rPr>
          <w:rFonts w:ascii="Times New Roman" w:eastAsia="Times New Roman" w:hAnsi="Times New Roman"/>
          <w:szCs w:val="24"/>
          <w:vertAlign w:val="superscript"/>
        </w:rPr>
        <w:t>18</w:t>
      </w:r>
      <w:r w:rsidRPr="001418EA">
        <w:rPr>
          <w:rFonts w:ascii="Times New Roman" w:eastAsia="Times New Roman" w:hAnsi="Times New Roman"/>
          <w:szCs w:val="24"/>
        </w:rPr>
        <w:t xml:space="preserve"> </w:t>
      </w:r>
      <w:r w:rsidRPr="001418EA">
        <w:rPr>
          <w:rFonts w:ascii="Times New Roman" w:eastAsia="Times New Roman" w:hAnsi="Times New Roman"/>
          <w:i/>
          <w:iCs/>
          <w:szCs w:val="24"/>
        </w:rPr>
        <w:t>“A</w:t>
      </w:r>
      <w:r w:rsidRPr="001418EA">
        <w:rPr>
          <w:rFonts w:ascii="Times New Roman" w:eastAsia="Times New Roman" w:hAnsi="Times New Roman"/>
          <w:szCs w:val="24"/>
        </w:rPr>
        <w:t xml:space="preserve"> </w:t>
      </w:r>
      <w:r w:rsidRPr="001418EA">
        <w:rPr>
          <w:rFonts w:ascii="Times New Roman" w:eastAsia="Times New Roman" w:hAnsi="Times New Roman"/>
          <w:i/>
          <w:iCs/>
          <w:szCs w:val="24"/>
        </w:rPr>
        <w:t>voice was heard in Ramah,</w:t>
      </w:r>
      <w:r w:rsidRPr="001418EA">
        <w:rPr>
          <w:rFonts w:ascii="Times New Roman" w:eastAsia="Times New Roman" w:hAnsi="Times New Roman"/>
          <w:szCs w:val="24"/>
        </w:rPr>
        <w:t xml:space="preserve"> </w:t>
      </w:r>
      <w:r w:rsidRPr="001418EA">
        <w:rPr>
          <w:rFonts w:ascii="Times New Roman" w:eastAsia="Times New Roman" w:hAnsi="Times New Roman"/>
          <w:i/>
          <w:iCs/>
          <w:szCs w:val="24"/>
        </w:rPr>
        <w:t>Lamentation, weeping, and great mourning,</w:t>
      </w:r>
      <w:r w:rsidRPr="001418EA">
        <w:rPr>
          <w:rFonts w:ascii="Times New Roman" w:eastAsia="Times New Roman" w:hAnsi="Times New Roman"/>
          <w:szCs w:val="24"/>
        </w:rPr>
        <w:t xml:space="preserve"> </w:t>
      </w:r>
      <w:r w:rsidRPr="001418EA">
        <w:rPr>
          <w:rFonts w:ascii="Times New Roman" w:eastAsia="Times New Roman" w:hAnsi="Times New Roman"/>
          <w:i/>
          <w:iCs/>
          <w:szCs w:val="24"/>
        </w:rPr>
        <w:t>Rachel weeping for her children,</w:t>
      </w:r>
      <w:r w:rsidRPr="001418EA">
        <w:rPr>
          <w:rFonts w:ascii="Times New Roman" w:eastAsia="Times New Roman" w:hAnsi="Times New Roman"/>
          <w:szCs w:val="24"/>
        </w:rPr>
        <w:t xml:space="preserve"> </w:t>
      </w:r>
      <w:r w:rsidRPr="001418EA">
        <w:rPr>
          <w:rFonts w:ascii="Times New Roman" w:eastAsia="Times New Roman" w:hAnsi="Times New Roman"/>
          <w:i/>
          <w:iCs/>
          <w:szCs w:val="24"/>
        </w:rPr>
        <w:t>Refusing to be comforted,</w:t>
      </w:r>
      <w:r w:rsidRPr="001418EA">
        <w:rPr>
          <w:rFonts w:ascii="Times New Roman" w:eastAsia="Times New Roman" w:hAnsi="Times New Roman"/>
          <w:szCs w:val="24"/>
        </w:rPr>
        <w:t xml:space="preserve"> </w:t>
      </w:r>
      <w:r w:rsidRPr="001418EA">
        <w:rPr>
          <w:rFonts w:ascii="Times New Roman" w:eastAsia="Times New Roman" w:hAnsi="Times New Roman"/>
          <w:i/>
          <w:iCs/>
          <w:szCs w:val="24"/>
        </w:rPr>
        <w:t>Because they are no more.”</w:t>
      </w:r>
      <w:r w:rsidRPr="001418EA">
        <w:rPr>
          <w:rFonts w:ascii="Times New Roman" w:eastAsia="Times New Roman" w:hAnsi="Times New Roman"/>
          <w:szCs w:val="24"/>
        </w:rPr>
        <w:t xml:space="preserve">   Matthew 2:17–18 (NKJV) </w:t>
      </w:r>
    </w:p>
    <w:p w14:paraId="40BC36FD" w14:textId="58902E03" w:rsidR="001418EA" w:rsidRPr="009A6765" w:rsidRDefault="001418EA" w:rsidP="001418EA">
      <w:pPr>
        <w:tabs>
          <w:tab w:val="clear" w:pos="576"/>
        </w:tabs>
        <w:autoSpaceDE/>
        <w:autoSpaceDN/>
        <w:adjustRightInd/>
        <w:spacing w:line="276" w:lineRule="auto"/>
        <w:rPr>
          <w:rFonts w:ascii="Calibri" w:eastAsia="Times New Roman" w:hAnsi="Calibri" w:cs="Calibri"/>
          <w:sz w:val="20"/>
        </w:rPr>
      </w:pPr>
    </w:p>
    <w:p w14:paraId="3A543BE5" w14:textId="31E15DCF" w:rsidR="00367DCC" w:rsidRDefault="005E19CF" w:rsidP="00367DCC">
      <w:pPr>
        <w:pStyle w:val="ListParagraph"/>
        <w:numPr>
          <w:ilvl w:val="0"/>
          <w:numId w:val="20"/>
        </w:numPr>
        <w:tabs>
          <w:tab w:val="clear" w:pos="576"/>
        </w:tabs>
        <w:spacing w:line="276" w:lineRule="auto"/>
        <w:ind w:left="1080" w:hanging="270"/>
        <w:jc w:val="both"/>
      </w:pPr>
      <w:r w:rsidRPr="001470EE">
        <w:t>Tha</w:t>
      </w:r>
      <w:r w:rsidR="00367DCC">
        <w:t xml:space="preserve">t sounds reasonable enough, at least </w:t>
      </w:r>
      <w:r w:rsidRPr="001470EE">
        <w:t xml:space="preserve">until we look up the passage in Jeremiah that Matthew quotes. </w:t>
      </w:r>
    </w:p>
    <w:p w14:paraId="5F7EA4F8" w14:textId="748A75CA" w:rsidR="009D6E1B" w:rsidRPr="009D6E1B" w:rsidRDefault="009D6E1B" w:rsidP="00367DCC">
      <w:pPr>
        <w:tabs>
          <w:tab w:val="clear" w:pos="576"/>
        </w:tabs>
        <w:spacing w:line="276" w:lineRule="auto"/>
        <w:jc w:val="both"/>
        <w:rPr>
          <w:sz w:val="20"/>
        </w:rPr>
      </w:pPr>
    </w:p>
    <w:p w14:paraId="6DE251CA" w14:textId="3BB31021" w:rsidR="007B3F68" w:rsidRDefault="005C3FDE" w:rsidP="00367DCC">
      <w:pPr>
        <w:tabs>
          <w:tab w:val="clear" w:pos="576"/>
        </w:tabs>
        <w:spacing w:line="276" w:lineRule="auto"/>
        <w:jc w:val="both"/>
      </w:pPr>
      <w:r w:rsidRPr="001470EE">
        <w:t>I</w:t>
      </w:r>
      <w:r w:rsidR="007B3F68">
        <w:t>t says:</w:t>
      </w:r>
      <w:r w:rsidRPr="001470EE">
        <w:t xml:space="preserve"> </w:t>
      </w:r>
    </w:p>
    <w:p w14:paraId="4FA65AAF" w14:textId="77777777" w:rsidR="00367DCC" w:rsidRPr="009A6765" w:rsidRDefault="00367DCC" w:rsidP="00367DCC">
      <w:pPr>
        <w:tabs>
          <w:tab w:val="left" w:pos="540"/>
          <w:tab w:val="left" w:pos="990"/>
          <w:tab w:val="left" w:pos="1440"/>
          <w:tab w:val="left" w:pos="1800"/>
          <w:tab w:val="left" w:pos="2250"/>
        </w:tabs>
        <w:spacing w:line="276" w:lineRule="auto"/>
        <w:jc w:val="both"/>
        <w:rPr>
          <w:sz w:val="20"/>
        </w:rPr>
      </w:pPr>
    </w:p>
    <w:p w14:paraId="5BB3A4AC" w14:textId="456E8256" w:rsidR="00367DCC" w:rsidRPr="00367DCC" w:rsidRDefault="00367DCC" w:rsidP="00367DCC">
      <w:pPr>
        <w:tabs>
          <w:tab w:val="left" w:pos="540"/>
          <w:tab w:val="left" w:pos="990"/>
          <w:tab w:val="left" w:pos="1440"/>
          <w:tab w:val="left" w:pos="1800"/>
          <w:tab w:val="left" w:pos="2250"/>
        </w:tabs>
        <w:spacing w:line="276" w:lineRule="auto"/>
        <w:jc w:val="both"/>
        <w:rPr>
          <w:rFonts w:ascii="Times New Roman" w:hAnsi="Times New Roman"/>
          <w:szCs w:val="24"/>
        </w:rPr>
      </w:pPr>
      <w:r w:rsidRPr="00367DCC">
        <w:rPr>
          <w:rFonts w:ascii="Times New Roman" w:eastAsia="Times New Roman" w:hAnsi="Times New Roman"/>
          <w:szCs w:val="24"/>
          <w:vertAlign w:val="superscript"/>
        </w:rPr>
        <w:t>15</w:t>
      </w:r>
      <w:r w:rsidRPr="00367DCC">
        <w:rPr>
          <w:rFonts w:ascii="Times New Roman" w:eastAsia="Times New Roman" w:hAnsi="Times New Roman"/>
          <w:szCs w:val="24"/>
        </w:rPr>
        <w:t xml:space="preserve"> Thus says the </w:t>
      </w:r>
      <w:r w:rsidRPr="00367DCC">
        <w:rPr>
          <w:rFonts w:ascii="Times New Roman" w:eastAsia="Times New Roman" w:hAnsi="Times New Roman"/>
          <w:smallCaps/>
          <w:szCs w:val="24"/>
        </w:rPr>
        <w:t>Lord</w:t>
      </w:r>
      <w:r w:rsidRPr="00367DCC">
        <w:rPr>
          <w:rFonts w:ascii="Times New Roman" w:eastAsia="Times New Roman" w:hAnsi="Times New Roman"/>
          <w:szCs w:val="24"/>
        </w:rPr>
        <w:t xml:space="preserve">: “A voice was heard in Ramah, Lamentation </w:t>
      </w:r>
      <w:r w:rsidRPr="00367DCC">
        <w:rPr>
          <w:rFonts w:ascii="Times New Roman" w:eastAsia="Times New Roman" w:hAnsi="Times New Roman"/>
          <w:i/>
          <w:iCs/>
          <w:szCs w:val="24"/>
        </w:rPr>
        <w:t>and</w:t>
      </w:r>
      <w:r w:rsidRPr="00367DCC">
        <w:rPr>
          <w:rFonts w:ascii="Times New Roman" w:eastAsia="Times New Roman" w:hAnsi="Times New Roman"/>
          <w:szCs w:val="24"/>
        </w:rPr>
        <w:t xml:space="preserve"> bitter weeping, Rachel weeping for her children, Refusing to be comforted for her children, Because they </w:t>
      </w:r>
      <w:r w:rsidRPr="00367DCC">
        <w:rPr>
          <w:rFonts w:ascii="Times New Roman" w:eastAsia="Times New Roman" w:hAnsi="Times New Roman"/>
          <w:i/>
          <w:iCs/>
          <w:szCs w:val="24"/>
        </w:rPr>
        <w:t>are</w:t>
      </w:r>
      <w:r w:rsidRPr="00367DCC">
        <w:rPr>
          <w:rFonts w:ascii="Times New Roman" w:eastAsia="Times New Roman" w:hAnsi="Times New Roman"/>
          <w:szCs w:val="24"/>
        </w:rPr>
        <w:t xml:space="preserve"> no more.” </w:t>
      </w:r>
      <w:r w:rsidRPr="00367DCC">
        <w:rPr>
          <w:rFonts w:ascii="Times New Roman" w:eastAsia="Times New Roman" w:hAnsi="Times New Roman"/>
          <w:szCs w:val="24"/>
          <w:vertAlign w:val="superscript"/>
        </w:rPr>
        <w:t>16</w:t>
      </w:r>
      <w:r w:rsidRPr="00367DCC">
        <w:rPr>
          <w:rFonts w:ascii="Times New Roman" w:eastAsia="Times New Roman" w:hAnsi="Times New Roman"/>
          <w:szCs w:val="24"/>
        </w:rPr>
        <w:t xml:space="preserve"> Thus says the </w:t>
      </w:r>
      <w:r w:rsidRPr="00367DCC">
        <w:rPr>
          <w:rFonts w:ascii="Times New Roman" w:eastAsia="Times New Roman" w:hAnsi="Times New Roman"/>
          <w:smallCaps/>
          <w:szCs w:val="24"/>
        </w:rPr>
        <w:t>Lord</w:t>
      </w:r>
      <w:r w:rsidRPr="00367DCC">
        <w:rPr>
          <w:rFonts w:ascii="Times New Roman" w:eastAsia="Times New Roman" w:hAnsi="Times New Roman"/>
          <w:szCs w:val="24"/>
        </w:rPr>
        <w:t xml:space="preserve">: “Refrain your voice from weeping, And your eyes from tears; For your work shall be rewarded, says the </w:t>
      </w:r>
      <w:r w:rsidRPr="00367DCC">
        <w:rPr>
          <w:rFonts w:ascii="Times New Roman" w:eastAsia="Times New Roman" w:hAnsi="Times New Roman"/>
          <w:smallCaps/>
          <w:szCs w:val="24"/>
        </w:rPr>
        <w:t>Lord</w:t>
      </w:r>
      <w:r w:rsidRPr="00367DCC">
        <w:rPr>
          <w:rFonts w:ascii="Times New Roman" w:eastAsia="Times New Roman" w:hAnsi="Times New Roman"/>
          <w:szCs w:val="24"/>
        </w:rPr>
        <w:t xml:space="preserve">, And they shall come back from the land of the enemy. </w:t>
      </w:r>
      <w:r w:rsidRPr="00367DCC">
        <w:rPr>
          <w:rFonts w:ascii="Times New Roman" w:eastAsia="Times New Roman" w:hAnsi="Times New Roman"/>
          <w:szCs w:val="24"/>
          <w:vertAlign w:val="superscript"/>
        </w:rPr>
        <w:t>17</w:t>
      </w:r>
      <w:r w:rsidRPr="00367DCC">
        <w:rPr>
          <w:rFonts w:ascii="Times New Roman" w:eastAsia="Times New Roman" w:hAnsi="Times New Roman"/>
          <w:szCs w:val="24"/>
        </w:rPr>
        <w:t xml:space="preserve"> There is hope in your future, says the </w:t>
      </w:r>
      <w:r w:rsidRPr="00367DCC">
        <w:rPr>
          <w:rFonts w:ascii="Times New Roman" w:eastAsia="Times New Roman" w:hAnsi="Times New Roman"/>
          <w:smallCaps/>
          <w:szCs w:val="24"/>
        </w:rPr>
        <w:t>Lord</w:t>
      </w:r>
      <w:r w:rsidRPr="00367DCC">
        <w:rPr>
          <w:rFonts w:ascii="Times New Roman" w:eastAsia="Times New Roman" w:hAnsi="Times New Roman"/>
          <w:szCs w:val="24"/>
        </w:rPr>
        <w:t xml:space="preserve">, That </w:t>
      </w:r>
      <w:r w:rsidRPr="00367DCC">
        <w:rPr>
          <w:rFonts w:ascii="Times New Roman" w:eastAsia="Times New Roman" w:hAnsi="Times New Roman"/>
          <w:i/>
          <w:iCs/>
          <w:szCs w:val="24"/>
        </w:rPr>
        <w:t>your</w:t>
      </w:r>
      <w:r w:rsidRPr="00367DCC">
        <w:rPr>
          <w:rFonts w:ascii="Times New Roman" w:eastAsia="Times New Roman" w:hAnsi="Times New Roman"/>
          <w:szCs w:val="24"/>
        </w:rPr>
        <w:t xml:space="preserve"> children shall come back to their own border.  Jeremiah 31:15–17 (NKJV) </w:t>
      </w:r>
    </w:p>
    <w:p w14:paraId="45D44366" w14:textId="77777777" w:rsidR="0060064A" w:rsidRPr="009A6765" w:rsidRDefault="0060064A" w:rsidP="0031084F">
      <w:pPr>
        <w:tabs>
          <w:tab w:val="left" w:pos="540"/>
          <w:tab w:val="left" w:pos="990"/>
          <w:tab w:val="left" w:pos="1440"/>
          <w:tab w:val="left" w:pos="1800"/>
          <w:tab w:val="left" w:pos="2250"/>
        </w:tabs>
        <w:spacing w:line="276" w:lineRule="auto"/>
        <w:jc w:val="both"/>
        <w:rPr>
          <w:sz w:val="20"/>
        </w:rPr>
      </w:pPr>
    </w:p>
    <w:p w14:paraId="4009CDE5" w14:textId="77777777" w:rsidR="0060064A" w:rsidRDefault="007B3F68" w:rsidP="0060064A">
      <w:pPr>
        <w:pStyle w:val="ListParagraph"/>
        <w:numPr>
          <w:ilvl w:val="0"/>
          <w:numId w:val="20"/>
        </w:numPr>
        <w:tabs>
          <w:tab w:val="clear" w:pos="576"/>
        </w:tabs>
        <w:spacing w:line="276" w:lineRule="auto"/>
        <w:ind w:left="1080" w:hanging="270"/>
        <w:jc w:val="both"/>
      </w:pPr>
      <w:r>
        <w:t xml:space="preserve">Jeremiah was taking about the fact that the Israelites were going to be taken as captives and taken to the land of Babylonia and would leave the land of Judah desolate. </w:t>
      </w:r>
    </w:p>
    <w:p w14:paraId="73109367" w14:textId="77777777" w:rsidR="0060064A" w:rsidRPr="009A6765" w:rsidRDefault="0060064A" w:rsidP="0060064A">
      <w:pPr>
        <w:tabs>
          <w:tab w:val="clear" w:pos="576"/>
        </w:tabs>
        <w:spacing w:line="276" w:lineRule="auto"/>
        <w:jc w:val="both"/>
        <w:rPr>
          <w:sz w:val="20"/>
        </w:rPr>
      </w:pPr>
    </w:p>
    <w:p w14:paraId="47951C0B" w14:textId="532CA707" w:rsidR="007B3F68" w:rsidRDefault="007B3F68" w:rsidP="0060064A">
      <w:pPr>
        <w:pStyle w:val="ListParagraph"/>
        <w:numPr>
          <w:ilvl w:val="0"/>
          <w:numId w:val="20"/>
        </w:numPr>
        <w:tabs>
          <w:tab w:val="clear" w:pos="576"/>
        </w:tabs>
        <w:spacing w:line="276" w:lineRule="auto"/>
        <w:ind w:left="1080" w:hanging="270"/>
        <w:jc w:val="both"/>
      </w:pPr>
      <w:r>
        <w:t>This is why Rache</w:t>
      </w:r>
      <w:r w:rsidR="001F004E">
        <w:t>l would be weeping because they would be no more, there would be no more of her physical descendants in the land.</w:t>
      </w:r>
    </w:p>
    <w:p w14:paraId="438B881B" w14:textId="77777777" w:rsidR="007B3F68" w:rsidRPr="009D6E1B" w:rsidRDefault="007B3F68" w:rsidP="0031084F">
      <w:pPr>
        <w:tabs>
          <w:tab w:val="left" w:pos="540"/>
          <w:tab w:val="left" w:pos="990"/>
          <w:tab w:val="left" w:pos="1440"/>
          <w:tab w:val="left" w:pos="1800"/>
          <w:tab w:val="left" w:pos="2250"/>
        </w:tabs>
        <w:spacing w:line="276" w:lineRule="auto"/>
        <w:jc w:val="both"/>
        <w:rPr>
          <w:sz w:val="20"/>
        </w:rPr>
      </w:pPr>
    </w:p>
    <w:p w14:paraId="7498FDDB" w14:textId="77777777" w:rsidR="007B3F68" w:rsidRPr="009D6E1B" w:rsidRDefault="007B3F68" w:rsidP="0031084F">
      <w:pPr>
        <w:tabs>
          <w:tab w:val="left" w:pos="540"/>
          <w:tab w:val="left" w:pos="990"/>
          <w:tab w:val="left" w:pos="1440"/>
          <w:tab w:val="left" w:pos="1800"/>
          <w:tab w:val="left" w:pos="2250"/>
        </w:tabs>
        <w:spacing w:line="276" w:lineRule="auto"/>
        <w:jc w:val="both"/>
        <w:rPr>
          <w:sz w:val="20"/>
        </w:rPr>
      </w:pPr>
    </w:p>
    <w:p w14:paraId="4ECFD291" w14:textId="495CFA9D" w:rsidR="005C3FDE" w:rsidRPr="002417CD" w:rsidRDefault="00900707" w:rsidP="0031084F">
      <w:pPr>
        <w:tabs>
          <w:tab w:val="left" w:pos="540"/>
          <w:tab w:val="left" w:pos="990"/>
          <w:tab w:val="left" w:pos="1440"/>
          <w:tab w:val="left" w:pos="1800"/>
          <w:tab w:val="left" w:pos="2250"/>
        </w:tabs>
        <w:spacing w:line="276" w:lineRule="auto"/>
        <w:jc w:val="both"/>
      </w:pPr>
      <w:r>
        <w:t xml:space="preserve">     </w:t>
      </w:r>
      <w:r w:rsidR="001F004E" w:rsidRPr="002417CD">
        <w:t>So we must wonder, is that</w:t>
      </w:r>
      <w:r w:rsidR="006E6119" w:rsidRPr="002417CD">
        <w:t xml:space="preserve"> talking about the slaughter of the infants in Bethlehem after the birth of Jesus? The whole context of that prophecy seems to clearly be speaking of Israel</w:t>
      </w:r>
      <w:r w:rsidR="00D54D6B" w:rsidRPr="002417CD">
        <w:t>’</w:t>
      </w:r>
      <w:r w:rsidR="006E6119" w:rsidRPr="002417CD">
        <w:t xml:space="preserve">s captivity </w:t>
      </w:r>
      <w:r w:rsidR="005C3FDE" w:rsidRPr="002417CD">
        <w:t xml:space="preserve">in Babylon </w:t>
      </w:r>
      <w:r w:rsidR="006E6119" w:rsidRPr="002417CD">
        <w:t xml:space="preserve">and </w:t>
      </w:r>
      <w:r w:rsidR="005C3FDE" w:rsidRPr="002417CD">
        <w:t xml:space="preserve">their </w:t>
      </w:r>
      <w:r w:rsidR="006E6119" w:rsidRPr="002417CD">
        <w:t xml:space="preserve">return to their land. </w:t>
      </w:r>
      <w:r w:rsidR="005C3FDE" w:rsidRPr="002417CD">
        <w:t>Again, if that prophecy had not been quoted by Matthew, and I were the one making the argument, you would say that I was twisting Scripture.</w:t>
      </w:r>
    </w:p>
    <w:p w14:paraId="31194A12" w14:textId="77777777" w:rsidR="00594C65" w:rsidRPr="009A6765" w:rsidRDefault="00594C65" w:rsidP="0031084F">
      <w:pPr>
        <w:tabs>
          <w:tab w:val="left" w:pos="540"/>
          <w:tab w:val="left" w:pos="990"/>
          <w:tab w:val="left" w:pos="1440"/>
          <w:tab w:val="left" w:pos="1800"/>
          <w:tab w:val="left" w:pos="2250"/>
        </w:tabs>
        <w:spacing w:line="276" w:lineRule="auto"/>
        <w:jc w:val="both"/>
        <w:rPr>
          <w:sz w:val="20"/>
        </w:rPr>
      </w:pPr>
    </w:p>
    <w:p w14:paraId="4ECFD292" w14:textId="5D53DDDA" w:rsidR="006E6119" w:rsidRPr="001470EE" w:rsidRDefault="007D6D3A" w:rsidP="0031084F">
      <w:pPr>
        <w:tabs>
          <w:tab w:val="left" w:pos="540"/>
          <w:tab w:val="left" w:pos="990"/>
          <w:tab w:val="left" w:pos="1440"/>
          <w:tab w:val="left" w:pos="1800"/>
          <w:tab w:val="left" w:pos="2250"/>
        </w:tabs>
        <w:spacing w:line="276" w:lineRule="auto"/>
        <w:jc w:val="both"/>
      </w:pPr>
      <w:r w:rsidRPr="002417CD">
        <w:t xml:space="preserve">     </w:t>
      </w:r>
      <w:r w:rsidR="005C3FDE" w:rsidRPr="002417CD">
        <w:t>I hope by now that you can see that ancient eastern thinking is often different from our</w:t>
      </w:r>
      <w:r w:rsidR="00A34BEF">
        <w:t xml:space="preserve"> modern, western thinking, and t</w:t>
      </w:r>
      <w:r w:rsidR="005C3FDE" w:rsidRPr="002417CD">
        <w:t xml:space="preserve">he Bible was </w:t>
      </w:r>
      <w:r w:rsidR="0058172D">
        <w:t xml:space="preserve">not </w:t>
      </w:r>
      <w:r w:rsidR="005C3FDE" w:rsidRPr="002417CD">
        <w:t xml:space="preserve">written by modern westerners, but by ancient easterners. If we want to understand the Bible </w:t>
      </w:r>
      <w:r w:rsidR="0058172D">
        <w:t xml:space="preserve">in </w:t>
      </w:r>
      <w:r w:rsidR="005C3FDE" w:rsidRPr="002417CD">
        <w:t xml:space="preserve">the same way the New Testament Christians did, we have to learn to </w:t>
      </w:r>
      <w:r w:rsidR="006E6119" w:rsidRPr="002417CD">
        <w:t xml:space="preserve">get into their </w:t>
      </w:r>
      <w:r w:rsidR="005C3FDE" w:rsidRPr="002417CD">
        <w:t xml:space="preserve">eastern </w:t>
      </w:r>
      <w:r w:rsidR="006E6119" w:rsidRPr="002417CD">
        <w:t>mindset.</w:t>
      </w:r>
    </w:p>
    <w:p w14:paraId="4ECFD293" w14:textId="77777777" w:rsidR="009D15C9" w:rsidRPr="009A6765" w:rsidRDefault="009D15C9" w:rsidP="0031084F">
      <w:pPr>
        <w:tabs>
          <w:tab w:val="left" w:pos="540"/>
          <w:tab w:val="left" w:pos="990"/>
          <w:tab w:val="left" w:pos="1440"/>
          <w:tab w:val="left" w:pos="1800"/>
          <w:tab w:val="left" w:pos="2250"/>
        </w:tabs>
        <w:spacing w:line="276" w:lineRule="auto"/>
        <w:jc w:val="both"/>
        <w:rPr>
          <w:sz w:val="20"/>
        </w:rPr>
      </w:pPr>
    </w:p>
    <w:p w14:paraId="4ECFD294" w14:textId="644479C5" w:rsidR="006E6119" w:rsidRDefault="0058172D" w:rsidP="0031084F">
      <w:pPr>
        <w:tabs>
          <w:tab w:val="left" w:pos="540"/>
          <w:tab w:val="left" w:pos="990"/>
          <w:tab w:val="left" w:pos="1440"/>
          <w:tab w:val="left" w:pos="1800"/>
          <w:tab w:val="left" w:pos="2250"/>
        </w:tabs>
        <w:spacing w:line="276" w:lineRule="auto"/>
        <w:jc w:val="both"/>
      </w:pPr>
      <w:r>
        <w:t xml:space="preserve">     </w:t>
      </w:r>
      <w:r w:rsidR="006E6119" w:rsidRPr="001470EE">
        <w:t>Please don</w:t>
      </w:r>
      <w:r w:rsidR="00D54D6B" w:rsidRPr="001470EE">
        <w:t>’</w:t>
      </w:r>
      <w:r w:rsidR="006E6119" w:rsidRPr="001470EE">
        <w:t>t misunderstand me. I</w:t>
      </w:r>
      <w:r w:rsidR="00D54D6B" w:rsidRPr="001470EE">
        <w:t>’</w:t>
      </w:r>
      <w:r w:rsidR="006E6119" w:rsidRPr="001470EE">
        <w:t xml:space="preserve">m neither denying nor minimizing the inspiration of Scripture. </w:t>
      </w:r>
      <w:r w:rsidR="005946B4" w:rsidRPr="001470EE">
        <w:t>I believe that Matthew and the other New Testament writers wrote under the i</w:t>
      </w:r>
      <w:r w:rsidR="008A53F7">
        <w:t>nspiration of the Holy Spirit, a</w:t>
      </w:r>
      <w:r w:rsidR="005946B4" w:rsidRPr="001470EE">
        <w:t xml:space="preserve">nd I believe that what they wrote is inerrant and infallible. </w:t>
      </w:r>
      <w:r w:rsidR="009D15C9" w:rsidRPr="001470EE">
        <w:t>However, w</w:t>
      </w:r>
      <w:r w:rsidR="006E6119" w:rsidRPr="001470EE">
        <w:t>hat I am saying is that the New Testament writers were real people writing to other real people, all of whom lived in a real, historic world. It wasn</w:t>
      </w:r>
      <w:r w:rsidR="00D54D6B" w:rsidRPr="001470EE">
        <w:t>’</w:t>
      </w:r>
      <w:r w:rsidR="006E6119" w:rsidRPr="001470EE">
        <w:t>t a westernized, modern world. It was an ancient, eastern</w:t>
      </w:r>
      <w:r w:rsidR="00765706" w:rsidRPr="001470EE">
        <w:t xml:space="preserve"> </w:t>
      </w:r>
      <w:r w:rsidR="006E6119" w:rsidRPr="001470EE">
        <w:t>world with its own thought patterns.</w:t>
      </w:r>
    </w:p>
    <w:p w14:paraId="4ECFD296" w14:textId="0B64679D" w:rsidR="009D15C9" w:rsidRPr="001470EE" w:rsidRDefault="009D6E1B" w:rsidP="0031084F">
      <w:pPr>
        <w:tabs>
          <w:tab w:val="clear" w:pos="576"/>
        </w:tabs>
        <w:spacing w:line="276" w:lineRule="auto"/>
        <w:jc w:val="both"/>
      </w:pPr>
      <w:r>
        <w:lastRenderedPageBreak/>
        <w:t xml:space="preserve">     </w:t>
      </w:r>
      <w:r w:rsidR="009D15C9" w:rsidRPr="001470EE">
        <w:t>This becomes so obvious when we read the writings of the early Christians. Their writings aren</w:t>
      </w:r>
      <w:r w:rsidR="00D54D6B" w:rsidRPr="001470EE">
        <w:t>’</w:t>
      </w:r>
      <w:r w:rsidR="009D15C9" w:rsidRPr="001470EE">
        <w:t>t inspired and don</w:t>
      </w:r>
      <w:r w:rsidR="00D54D6B" w:rsidRPr="001470EE">
        <w:t>’</w:t>
      </w:r>
      <w:r w:rsidR="008A53F7">
        <w:t>t claim to be; t</w:t>
      </w:r>
      <w:r w:rsidR="009D15C9" w:rsidRPr="001470EE">
        <w:t>herefore, they</w:t>
      </w:r>
      <w:r w:rsidR="00D54D6B" w:rsidRPr="001470EE">
        <w:t>’</w:t>
      </w:r>
      <w:r w:rsidR="009D15C9" w:rsidRPr="001470EE">
        <w:t>re</w:t>
      </w:r>
      <w:r w:rsidR="008A53F7">
        <w:t xml:space="preserve"> not inerrant or infallible. </w:t>
      </w:r>
      <w:r>
        <w:t>However,</w:t>
      </w:r>
      <w:r w:rsidR="009D15C9" w:rsidRPr="001470EE">
        <w:t xml:space="preserve"> they do reflect the exact same </w:t>
      </w:r>
      <w:r w:rsidR="008A53F7">
        <w:t xml:space="preserve">kind of </w:t>
      </w:r>
      <w:r w:rsidR="009D15C9" w:rsidRPr="001470EE">
        <w:t>ancient, eastern thinking that we</w:t>
      </w:r>
      <w:r>
        <w:t xml:space="preserve"> see in the New Testament. T</w:t>
      </w:r>
      <w:r w:rsidR="009D15C9" w:rsidRPr="001470EE">
        <w:t>he</w:t>
      </w:r>
      <w:r w:rsidR="00765706" w:rsidRPr="001470EE">
        <w:t>ir writings</w:t>
      </w:r>
      <w:r w:rsidR="009D15C9" w:rsidRPr="001470EE">
        <w:t xml:space="preserve"> help us to see many rich truths in the Old Testament that we would otherwise not </w:t>
      </w:r>
      <w:r w:rsidR="00765706" w:rsidRPr="001470EE">
        <w:t>recognize</w:t>
      </w:r>
      <w:r w:rsidR="005B7F86">
        <w:t xml:space="preserve">. </w:t>
      </w:r>
      <w:r w:rsidR="003A43EA">
        <w:t>Now I’d like</w:t>
      </w:r>
      <w:r w:rsidR="009D15C9" w:rsidRPr="001470EE">
        <w:t xml:space="preserve"> to share with you some of their best insights into Old Testament types and allegories.</w:t>
      </w:r>
    </w:p>
    <w:p w14:paraId="4ECFD297" w14:textId="25E7A237" w:rsidR="00D33DB3" w:rsidRDefault="00D33DB3" w:rsidP="0031084F">
      <w:pPr>
        <w:tabs>
          <w:tab w:val="clear" w:pos="576"/>
        </w:tabs>
        <w:spacing w:line="276" w:lineRule="auto"/>
        <w:jc w:val="both"/>
      </w:pPr>
    </w:p>
    <w:p w14:paraId="4246E9F4" w14:textId="77777777" w:rsidR="005B7F86" w:rsidRPr="001470EE" w:rsidRDefault="005B7F86" w:rsidP="0031084F">
      <w:pPr>
        <w:tabs>
          <w:tab w:val="clear" w:pos="576"/>
        </w:tabs>
        <w:spacing w:line="276" w:lineRule="auto"/>
        <w:jc w:val="both"/>
      </w:pPr>
    </w:p>
    <w:p w14:paraId="4ECFD298" w14:textId="77777777" w:rsidR="00D33DB3" w:rsidRPr="003A43EA" w:rsidRDefault="00D33DB3" w:rsidP="0031084F">
      <w:pPr>
        <w:tabs>
          <w:tab w:val="clear" w:pos="576"/>
        </w:tabs>
        <w:spacing w:line="276" w:lineRule="auto"/>
        <w:jc w:val="both"/>
        <w:rPr>
          <w:b/>
          <w:sz w:val="25"/>
          <w:szCs w:val="25"/>
        </w:rPr>
      </w:pPr>
      <w:r w:rsidRPr="003A43EA">
        <w:rPr>
          <w:b/>
          <w:sz w:val="25"/>
          <w:szCs w:val="25"/>
        </w:rPr>
        <w:t>The Cross</w:t>
      </w:r>
    </w:p>
    <w:p w14:paraId="4ECFD299" w14:textId="77777777" w:rsidR="00D33DB3" w:rsidRPr="001470EE" w:rsidRDefault="00D33DB3" w:rsidP="0031084F">
      <w:pPr>
        <w:tabs>
          <w:tab w:val="clear" w:pos="576"/>
        </w:tabs>
        <w:spacing w:line="276" w:lineRule="auto"/>
        <w:jc w:val="both"/>
      </w:pPr>
    </w:p>
    <w:p w14:paraId="4ECFD29B" w14:textId="29B86CD5" w:rsidR="00D33DB3" w:rsidRPr="001470EE" w:rsidRDefault="003A43EA" w:rsidP="0031084F">
      <w:pPr>
        <w:tabs>
          <w:tab w:val="clear" w:pos="576"/>
        </w:tabs>
        <w:spacing w:line="276" w:lineRule="auto"/>
        <w:jc w:val="both"/>
      </w:pPr>
      <w:r>
        <w:t xml:space="preserve">     </w:t>
      </w:r>
      <w:r w:rsidR="00D33DB3" w:rsidRPr="001470EE">
        <w:t>Before reading the early Christian writings, I had not realized that there was anything about the cross in the Old Testament. I knew there were prophecies and types concerning the crucifixion of Jesus. But I didn</w:t>
      </w:r>
      <w:r w:rsidR="00D54D6B" w:rsidRPr="001470EE">
        <w:t>’</w:t>
      </w:r>
      <w:r w:rsidR="00D33DB3" w:rsidRPr="001470EE">
        <w:t xml:space="preserve">t know there was anything concerning the </w:t>
      </w:r>
      <w:r w:rsidR="00D33DB3" w:rsidRPr="003A43EA">
        <w:rPr>
          <w:i/>
        </w:rPr>
        <w:t>actual shape</w:t>
      </w:r>
      <w:r w:rsidR="008A53F7">
        <w:t xml:space="preserve"> of the cross, b</w:t>
      </w:r>
      <w:r w:rsidR="00D33DB3" w:rsidRPr="001470EE">
        <w:t>ut it</w:t>
      </w:r>
      <w:r w:rsidR="00D54D6B" w:rsidRPr="001470EE">
        <w:t>’</w:t>
      </w:r>
      <w:r>
        <w:t xml:space="preserve">s there. Let’s look at </w:t>
      </w:r>
      <w:r w:rsidR="00D33DB3" w:rsidRPr="001470EE">
        <w:t>some of the figures of the cross in the Old Testament</w:t>
      </w:r>
      <w:r>
        <w:t>, which the early Christians wro</w:t>
      </w:r>
      <w:r w:rsidR="00D33DB3" w:rsidRPr="001470EE">
        <w:t>te about.</w:t>
      </w:r>
      <w:r>
        <w:t xml:space="preserve"> </w:t>
      </w:r>
      <w:r w:rsidR="00765706" w:rsidRPr="001470EE">
        <w:t>One</w:t>
      </w:r>
      <w:r w:rsidR="00DF2899" w:rsidRPr="001470EE">
        <w:t xml:space="preserve"> Old Testament passage that quite a number of early Christian writers point to is Exodus 17:9-13. It reads:</w:t>
      </w:r>
    </w:p>
    <w:p w14:paraId="4ECFD29C" w14:textId="77777777" w:rsidR="00DF2899" w:rsidRPr="001470EE" w:rsidRDefault="00DF2899" w:rsidP="0031084F">
      <w:pPr>
        <w:tabs>
          <w:tab w:val="clear" w:pos="576"/>
        </w:tabs>
        <w:spacing w:line="276" w:lineRule="auto"/>
        <w:jc w:val="both"/>
      </w:pPr>
    </w:p>
    <w:p w14:paraId="5154B00F" w14:textId="77777777" w:rsidR="005B7F86" w:rsidRPr="005B7F86" w:rsidRDefault="005B7F86" w:rsidP="005B7F86">
      <w:pPr>
        <w:spacing w:line="276" w:lineRule="auto"/>
        <w:jc w:val="both"/>
        <w:rPr>
          <w:rFonts w:ascii="Times New Roman" w:eastAsia="Times New Roman" w:hAnsi="Times New Roman"/>
          <w:szCs w:val="24"/>
        </w:rPr>
      </w:pPr>
      <w:r w:rsidRPr="005B7F86">
        <w:rPr>
          <w:rFonts w:ascii="Times New Roman" w:eastAsia="Times New Roman" w:hAnsi="Times New Roman"/>
          <w:szCs w:val="24"/>
          <w:vertAlign w:val="superscript"/>
        </w:rPr>
        <w:t>9</w:t>
      </w:r>
      <w:r w:rsidRPr="005B7F86">
        <w:rPr>
          <w:rFonts w:ascii="Times New Roman" w:eastAsia="Times New Roman" w:hAnsi="Times New Roman"/>
          <w:szCs w:val="24"/>
        </w:rPr>
        <w:t xml:space="preserve"> And Moses said to Joshua, “Choose us some men and go out, fight with Amalek. Tomorrow I will stand on the top of the hill with the rod of God in my hand.” </w:t>
      </w:r>
      <w:r w:rsidRPr="005B7F86">
        <w:rPr>
          <w:rFonts w:ascii="Times New Roman" w:eastAsia="Times New Roman" w:hAnsi="Times New Roman"/>
          <w:szCs w:val="24"/>
          <w:vertAlign w:val="superscript"/>
        </w:rPr>
        <w:t>10</w:t>
      </w:r>
      <w:r w:rsidRPr="005B7F86">
        <w:rPr>
          <w:rFonts w:ascii="Times New Roman" w:eastAsia="Times New Roman" w:hAnsi="Times New Roman"/>
          <w:szCs w:val="24"/>
        </w:rPr>
        <w:t xml:space="preserve"> So Joshua did as Moses said to him, and fought with Amalek. And Moses, Aaron, and Hur went up to the top of the hill. </w:t>
      </w:r>
      <w:r w:rsidRPr="005B7F86">
        <w:rPr>
          <w:rFonts w:ascii="Times New Roman" w:eastAsia="Times New Roman" w:hAnsi="Times New Roman"/>
          <w:szCs w:val="24"/>
          <w:vertAlign w:val="superscript"/>
        </w:rPr>
        <w:t>11</w:t>
      </w:r>
      <w:r w:rsidRPr="005B7F86">
        <w:rPr>
          <w:rFonts w:ascii="Times New Roman" w:eastAsia="Times New Roman" w:hAnsi="Times New Roman"/>
          <w:szCs w:val="24"/>
        </w:rPr>
        <w:t xml:space="preserve"> And so it was, when Moses held up his hand, that Israel prevailed; and when he let down his hand, Amalek prevailed. </w:t>
      </w:r>
      <w:r w:rsidRPr="005B7F86">
        <w:rPr>
          <w:rFonts w:ascii="Times New Roman" w:eastAsia="Times New Roman" w:hAnsi="Times New Roman"/>
          <w:szCs w:val="24"/>
          <w:vertAlign w:val="superscript"/>
        </w:rPr>
        <w:t>12</w:t>
      </w:r>
      <w:r w:rsidRPr="005B7F86">
        <w:rPr>
          <w:rFonts w:ascii="Times New Roman" w:eastAsia="Times New Roman" w:hAnsi="Times New Roman"/>
          <w:szCs w:val="24"/>
        </w:rPr>
        <w:t xml:space="preserve"> But Moses’ hands </w:t>
      </w:r>
      <w:r w:rsidRPr="005B7F86">
        <w:rPr>
          <w:rFonts w:ascii="Times New Roman" w:eastAsia="Times New Roman" w:hAnsi="Times New Roman"/>
          <w:i/>
          <w:iCs/>
          <w:szCs w:val="24"/>
        </w:rPr>
        <w:t>became</w:t>
      </w:r>
      <w:r w:rsidRPr="005B7F86">
        <w:rPr>
          <w:rFonts w:ascii="Times New Roman" w:eastAsia="Times New Roman" w:hAnsi="Times New Roman"/>
          <w:szCs w:val="24"/>
        </w:rPr>
        <w:t xml:space="preserve"> heavy; so they took a stone and put </w:t>
      </w:r>
      <w:r w:rsidRPr="005B7F86">
        <w:rPr>
          <w:rFonts w:ascii="Times New Roman" w:eastAsia="Times New Roman" w:hAnsi="Times New Roman"/>
          <w:i/>
          <w:iCs/>
          <w:szCs w:val="24"/>
        </w:rPr>
        <w:t>it</w:t>
      </w:r>
      <w:r w:rsidRPr="005B7F86">
        <w:rPr>
          <w:rFonts w:ascii="Times New Roman" w:eastAsia="Times New Roman" w:hAnsi="Times New Roman"/>
          <w:szCs w:val="24"/>
        </w:rPr>
        <w:t xml:space="preserve"> under him, and he sat on it. And Aaron and Hur supported his hands, one on one side, and the other on the other side; and his hands were steady until the going down of the sun. </w:t>
      </w:r>
      <w:r w:rsidRPr="005B7F86">
        <w:rPr>
          <w:rFonts w:ascii="Times New Roman" w:eastAsia="Times New Roman" w:hAnsi="Times New Roman"/>
          <w:szCs w:val="24"/>
          <w:vertAlign w:val="superscript"/>
        </w:rPr>
        <w:t>13</w:t>
      </w:r>
      <w:r w:rsidRPr="005B7F86">
        <w:rPr>
          <w:rFonts w:ascii="Times New Roman" w:eastAsia="Times New Roman" w:hAnsi="Times New Roman"/>
          <w:szCs w:val="24"/>
        </w:rPr>
        <w:t xml:space="preserve"> So Joshua defeated Amalek and his people with the edge of the sword.  Exodus 17:9–13 (NKJV) </w:t>
      </w:r>
    </w:p>
    <w:p w14:paraId="2635563A" w14:textId="77777777" w:rsidR="005B7F86" w:rsidRDefault="005B7F86" w:rsidP="0031084F">
      <w:pPr>
        <w:tabs>
          <w:tab w:val="clear" w:pos="576"/>
        </w:tabs>
        <w:spacing w:line="276" w:lineRule="auto"/>
        <w:jc w:val="both"/>
      </w:pPr>
    </w:p>
    <w:p w14:paraId="79FA6608" w14:textId="77777777" w:rsidR="005B7F86" w:rsidRDefault="008A53F7" w:rsidP="005B7F86">
      <w:pPr>
        <w:pStyle w:val="ListParagraph"/>
        <w:numPr>
          <w:ilvl w:val="0"/>
          <w:numId w:val="21"/>
        </w:numPr>
        <w:tabs>
          <w:tab w:val="clear" w:pos="576"/>
        </w:tabs>
        <w:spacing w:line="276" w:lineRule="auto"/>
        <w:ind w:left="1080" w:hanging="270"/>
        <w:jc w:val="both"/>
      </w:pPr>
      <w:r>
        <w:t>Can you see the figure there?</w:t>
      </w:r>
      <w:r w:rsidR="007147A6" w:rsidRPr="001470EE">
        <w:t xml:space="preserve"> Moses was on the hill with his hands stretched out</w:t>
      </w:r>
      <w:r w:rsidR="004C1BB5">
        <w:t>, roughly forming the shape of the</w:t>
      </w:r>
      <w:r w:rsidR="007147A6" w:rsidRPr="001470EE">
        <w:t xml:space="preserve"> cross. </w:t>
      </w:r>
    </w:p>
    <w:p w14:paraId="446966E3" w14:textId="77777777" w:rsidR="005B7F86" w:rsidRDefault="005B7F86" w:rsidP="005B7F86">
      <w:pPr>
        <w:tabs>
          <w:tab w:val="clear" w:pos="576"/>
        </w:tabs>
        <w:spacing w:line="276" w:lineRule="auto"/>
        <w:jc w:val="both"/>
      </w:pPr>
    </w:p>
    <w:p w14:paraId="2E05CE04" w14:textId="16292B28" w:rsidR="005B7F86" w:rsidRDefault="004C1BB5" w:rsidP="005B7F86">
      <w:pPr>
        <w:pStyle w:val="ListParagraph"/>
        <w:numPr>
          <w:ilvl w:val="0"/>
          <w:numId w:val="21"/>
        </w:numPr>
        <w:tabs>
          <w:tab w:val="clear" w:pos="576"/>
        </w:tabs>
        <w:spacing w:line="276" w:lineRule="auto"/>
        <w:ind w:left="1080" w:hanging="270"/>
        <w:jc w:val="both"/>
      </w:pPr>
      <w:r>
        <w:t xml:space="preserve">As long as he was holding the shape of the cross, the Israelites prevailed against their enemies. </w:t>
      </w:r>
    </w:p>
    <w:p w14:paraId="0BF3B0F2" w14:textId="77777777" w:rsidR="005B7F86" w:rsidRDefault="005B7F86" w:rsidP="0031084F">
      <w:pPr>
        <w:tabs>
          <w:tab w:val="clear" w:pos="576"/>
        </w:tabs>
        <w:spacing w:line="276" w:lineRule="auto"/>
        <w:jc w:val="both"/>
      </w:pPr>
    </w:p>
    <w:p w14:paraId="6774AE1D" w14:textId="77777777" w:rsidR="005B7F86" w:rsidRDefault="005B7F86" w:rsidP="0031084F">
      <w:pPr>
        <w:tabs>
          <w:tab w:val="clear" w:pos="576"/>
        </w:tabs>
        <w:spacing w:line="276" w:lineRule="auto"/>
        <w:jc w:val="both"/>
      </w:pPr>
    </w:p>
    <w:p w14:paraId="4ECFD29F" w14:textId="1743D727" w:rsidR="0016616B" w:rsidRPr="001470EE" w:rsidRDefault="005B7F86" w:rsidP="0031084F">
      <w:pPr>
        <w:tabs>
          <w:tab w:val="clear" w:pos="576"/>
        </w:tabs>
        <w:spacing w:line="276" w:lineRule="auto"/>
        <w:jc w:val="both"/>
      </w:pPr>
      <w:r>
        <w:t xml:space="preserve">     </w:t>
      </w:r>
      <w:r w:rsidR="007147A6" w:rsidRPr="001470EE">
        <w:t>The early Christians universally s</w:t>
      </w:r>
      <w:r w:rsidR="00765706" w:rsidRPr="001470EE">
        <w:t xml:space="preserve">aw </w:t>
      </w:r>
      <w:r w:rsidR="007147A6" w:rsidRPr="001470EE">
        <w:t>this as a foreshadowing of the cross</w:t>
      </w:r>
      <w:r w:rsidR="004C1BB5">
        <w:t xml:space="preserve"> of Christ, that through the cross, God’s people prevail even today.</w:t>
      </w:r>
      <w:r w:rsidR="007147A6" w:rsidRPr="001470EE">
        <w:t xml:space="preserve"> With that in mind, I </w:t>
      </w:r>
      <w:r w:rsidR="00A34BEF">
        <w:t xml:space="preserve">personally </w:t>
      </w:r>
      <w:r w:rsidR="007147A6" w:rsidRPr="001470EE">
        <w:t>notice</w:t>
      </w:r>
      <w:r w:rsidR="004C1BB5">
        <w:t>d</w:t>
      </w:r>
      <w:r w:rsidR="007147A6" w:rsidRPr="001470EE">
        <w:t xml:space="preserve"> some other interesting </w:t>
      </w:r>
      <w:r w:rsidR="0016616B" w:rsidRPr="001470EE">
        <w:t>parallels in</w:t>
      </w:r>
      <w:r w:rsidR="00A30DB6" w:rsidRPr="001470EE">
        <w:t xml:space="preserve"> this passage</w:t>
      </w:r>
      <w:r w:rsidR="0016616B" w:rsidRPr="001470EE">
        <w:t>:</w:t>
      </w:r>
    </w:p>
    <w:p w14:paraId="4ECFD2A0" w14:textId="77777777" w:rsidR="0016616B" w:rsidRPr="001470EE" w:rsidRDefault="0016616B" w:rsidP="0031084F">
      <w:pPr>
        <w:tabs>
          <w:tab w:val="clear" w:pos="576"/>
        </w:tabs>
        <w:spacing w:line="276" w:lineRule="auto"/>
        <w:jc w:val="both"/>
      </w:pPr>
    </w:p>
    <w:p w14:paraId="09BC49CB" w14:textId="66EC69AF" w:rsidR="005B7F86" w:rsidRDefault="00A30DB6" w:rsidP="0031084F">
      <w:pPr>
        <w:pStyle w:val="ListParagraph"/>
        <w:numPr>
          <w:ilvl w:val="0"/>
          <w:numId w:val="23"/>
        </w:numPr>
        <w:tabs>
          <w:tab w:val="clear" w:pos="576"/>
        </w:tabs>
        <w:spacing w:line="276" w:lineRule="auto"/>
        <w:jc w:val="both"/>
      </w:pPr>
      <w:r w:rsidRPr="001470EE">
        <w:t xml:space="preserve">One is that Moses was on the top of a </w:t>
      </w:r>
      <w:r w:rsidRPr="005B7F86">
        <w:rPr>
          <w:b/>
          <w:i/>
        </w:rPr>
        <w:t>hill</w:t>
      </w:r>
      <w:r w:rsidRPr="001470EE">
        <w:t>.</w:t>
      </w:r>
      <w:r w:rsidR="0016616B" w:rsidRPr="001470EE">
        <w:t xml:space="preserve"> </w:t>
      </w:r>
      <w:r w:rsidR="005B7F86">
        <w:t xml:space="preserve">Likewise, </w:t>
      </w:r>
      <w:r w:rsidR="0016616B" w:rsidRPr="001470EE">
        <w:t xml:space="preserve">Jesus was crucified on </w:t>
      </w:r>
      <w:r w:rsidR="004C1BB5">
        <w:t>the top of a hill called Golgotha or Calvary</w:t>
      </w:r>
      <w:r w:rsidR="0016616B" w:rsidRPr="001470EE">
        <w:t>.</w:t>
      </w:r>
    </w:p>
    <w:p w14:paraId="7DD1D35A" w14:textId="77777777" w:rsidR="005B7F86" w:rsidRDefault="005B7F86" w:rsidP="00C4196F">
      <w:pPr>
        <w:tabs>
          <w:tab w:val="clear" w:pos="576"/>
        </w:tabs>
        <w:spacing w:line="276" w:lineRule="auto"/>
        <w:jc w:val="both"/>
      </w:pPr>
    </w:p>
    <w:p w14:paraId="7D57CC69" w14:textId="77777777" w:rsidR="005B7F86" w:rsidRDefault="0016616B" w:rsidP="0031084F">
      <w:pPr>
        <w:pStyle w:val="ListParagraph"/>
        <w:numPr>
          <w:ilvl w:val="0"/>
          <w:numId w:val="23"/>
        </w:numPr>
        <w:tabs>
          <w:tab w:val="clear" w:pos="576"/>
        </w:tabs>
        <w:spacing w:line="276" w:lineRule="auto"/>
        <w:jc w:val="both"/>
      </w:pPr>
      <w:r w:rsidRPr="001470EE">
        <w:t xml:space="preserve">Second, in Exodus there were </w:t>
      </w:r>
      <w:r w:rsidRPr="005B7F86">
        <w:rPr>
          <w:b/>
          <w:i/>
        </w:rPr>
        <w:t>three men</w:t>
      </w:r>
      <w:r w:rsidRPr="001470EE">
        <w:t xml:space="preserve"> on the hill</w:t>
      </w:r>
      <w:r w:rsidR="004C1BB5">
        <w:t xml:space="preserve">, Moses, Aaron and Hur. Likewise, </w:t>
      </w:r>
      <w:r w:rsidRPr="001470EE">
        <w:t>three men were crucified on Golgotha</w:t>
      </w:r>
      <w:r w:rsidR="004C1BB5">
        <w:t xml:space="preserve"> (Calvary)</w:t>
      </w:r>
      <w:r w:rsidRPr="001470EE">
        <w:t xml:space="preserve"> that day.</w:t>
      </w:r>
    </w:p>
    <w:p w14:paraId="2C49C77D" w14:textId="77777777" w:rsidR="005B7F86" w:rsidRDefault="005B7F86" w:rsidP="005B7F86">
      <w:pPr>
        <w:pStyle w:val="ListParagraph"/>
      </w:pPr>
    </w:p>
    <w:p w14:paraId="3A6FA2B7" w14:textId="7C7DF155" w:rsidR="005B7F86" w:rsidRDefault="0016616B" w:rsidP="0031084F">
      <w:pPr>
        <w:pStyle w:val="ListParagraph"/>
        <w:numPr>
          <w:ilvl w:val="0"/>
          <w:numId w:val="23"/>
        </w:numPr>
        <w:tabs>
          <w:tab w:val="clear" w:pos="576"/>
        </w:tabs>
        <w:spacing w:line="276" w:lineRule="auto"/>
        <w:jc w:val="both"/>
      </w:pPr>
      <w:r w:rsidRPr="001470EE">
        <w:lastRenderedPageBreak/>
        <w:t xml:space="preserve">Third, Moses was in the </w:t>
      </w:r>
      <w:r w:rsidRPr="005B7F86">
        <w:rPr>
          <w:b/>
          <w:i/>
        </w:rPr>
        <w:t>middle</w:t>
      </w:r>
      <w:r w:rsidRPr="001470EE">
        <w:t xml:space="preserve"> between the other two men</w:t>
      </w:r>
      <w:r w:rsidR="004C1BB5">
        <w:t>, Aaron and Hur</w:t>
      </w:r>
      <w:r w:rsidRPr="001470EE">
        <w:t xml:space="preserve">. </w:t>
      </w:r>
      <w:r w:rsidR="005B7F86">
        <w:t xml:space="preserve">Likewise, </w:t>
      </w:r>
      <w:r w:rsidRPr="001470EE">
        <w:t>Jesus was crucified in the middle between the two robbers.</w:t>
      </w:r>
    </w:p>
    <w:p w14:paraId="67C2244A" w14:textId="77777777" w:rsidR="005B7F86" w:rsidRDefault="005B7F86" w:rsidP="005B7F86">
      <w:pPr>
        <w:pStyle w:val="ListParagraph"/>
      </w:pPr>
    </w:p>
    <w:p w14:paraId="4ECFD2A4" w14:textId="3E5E159B" w:rsidR="00DF2899" w:rsidRPr="001470EE" w:rsidRDefault="0016616B" w:rsidP="0031084F">
      <w:pPr>
        <w:pStyle w:val="ListParagraph"/>
        <w:numPr>
          <w:ilvl w:val="0"/>
          <w:numId w:val="23"/>
        </w:numPr>
        <w:tabs>
          <w:tab w:val="clear" w:pos="576"/>
        </w:tabs>
        <w:spacing w:line="276" w:lineRule="auto"/>
        <w:jc w:val="both"/>
      </w:pPr>
      <w:r w:rsidRPr="001470EE">
        <w:t>Moses was unable to hold his hands up the entire time. They had to be propped up</w:t>
      </w:r>
      <w:r w:rsidR="004C1BB5">
        <w:t xml:space="preserve"> or </w:t>
      </w:r>
      <w:r w:rsidR="004C1BB5" w:rsidRPr="000D18DD">
        <w:rPr>
          <w:b/>
          <w:i/>
        </w:rPr>
        <w:t>held up</w:t>
      </w:r>
      <w:r w:rsidR="004C1BB5">
        <w:t xml:space="preserve"> by others</w:t>
      </w:r>
      <w:r w:rsidRPr="001470EE">
        <w:t xml:space="preserve">. Likewise, Jesus did not hold his own arms up on the </w:t>
      </w:r>
      <w:r w:rsidR="004C1BB5">
        <w:t>cross. The nails held his arms in that position</w:t>
      </w:r>
      <w:r w:rsidRPr="001470EE">
        <w:t>.</w:t>
      </w:r>
    </w:p>
    <w:p w14:paraId="4ECFD2A5" w14:textId="731B53A5" w:rsidR="00804B45" w:rsidRDefault="00804B45" w:rsidP="0031084F">
      <w:pPr>
        <w:tabs>
          <w:tab w:val="clear" w:pos="576"/>
        </w:tabs>
        <w:spacing w:line="276" w:lineRule="auto"/>
        <w:jc w:val="both"/>
      </w:pPr>
    </w:p>
    <w:p w14:paraId="7A64E809" w14:textId="77777777" w:rsidR="004C1BB5" w:rsidRPr="001470EE" w:rsidRDefault="004C1BB5" w:rsidP="0031084F">
      <w:pPr>
        <w:tabs>
          <w:tab w:val="clear" w:pos="576"/>
        </w:tabs>
        <w:spacing w:line="276" w:lineRule="auto"/>
        <w:jc w:val="both"/>
      </w:pPr>
    </w:p>
    <w:p w14:paraId="4ECFD2A6" w14:textId="029348F2" w:rsidR="00804B45" w:rsidRPr="001470EE" w:rsidRDefault="00556661" w:rsidP="00556661">
      <w:pPr>
        <w:pStyle w:val="ListParagraph"/>
        <w:numPr>
          <w:ilvl w:val="0"/>
          <w:numId w:val="7"/>
        </w:numPr>
        <w:spacing w:line="276" w:lineRule="auto"/>
        <w:ind w:left="540"/>
        <w:jc w:val="both"/>
      </w:pPr>
      <w:r>
        <w:t>I think one</w:t>
      </w:r>
      <w:r w:rsidR="00804B45" w:rsidRPr="001470EE">
        <w:t xml:space="preserve"> lesson </w:t>
      </w:r>
      <w:r>
        <w:t xml:space="preserve">we can learn </w:t>
      </w:r>
      <w:r w:rsidR="00804B45" w:rsidRPr="001470EE">
        <w:t>from this account</w:t>
      </w:r>
      <w:r w:rsidR="00523094">
        <w:t xml:space="preserve"> in the Old Testament</w:t>
      </w:r>
      <w:r w:rsidR="00804B45" w:rsidRPr="001470EE">
        <w:t xml:space="preserve"> is that God</w:t>
      </w:r>
      <w:r w:rsidR="00D54D6B" w:rsidRPr="001470EE">
        <w:t>’</w:t>
      </w:r>
      <w:r w:rsidR="00804B45" w:rsidRPr="001470EE">
        <w:t xml:space="preserve">s people can only be victorious in the cross of Christ. Without </w:t>
      </w:r>
      <w:r w:rsidR="00523094">
        <w:t>it, we cannot conquer the world, the world will prevail against us.</w:t>
      </w:r>
    </w:p>
    <w:p w14:paraId="4ECFD2A7" w14:textId="77777777" w:rsidR="009D15C9" w:rsidRPr="001470EE" w:rsidRDefault="009D15C9" w:rsidP="0031084F">
      <w:pPr>
        <w:tabs>
          <w:tab w:val="clear" w:pos="576"/>
        </w:tabs>
        <w:spacing w:line="276" w:lineRule="auto"/>
        <w:jc w:val="both"/>
      </w:pPr>
    </w:p>
    <w:p w14:paraId="07072E58" w14:textId="77777777" w:rsidR="00556661" w:rsidRDefault="00556661" w:rsidP="0031084F">
      <w:pPr>
        <w:tabs>
          <w:tab w:val="left" w:pos="540"/>
          <w:tab w:val="left" w:pos="990"/>
          <w:tab w:val="left" w:pos="1440"/>
          <w:tab w:val="left" w:pos="1800"/>
          <w:tab w:val="left" w:pos="2250"/>
        </w:tabs>
        <w:spacing w:line="276" w:lineRule="auto"/>
        <w:jc w:val="both"/>
      </w:pPr>
    </w:p>
    <w:p w14:paraId="4ECFD2A8" w14:textId="4DCA0C97" w:rsidR="00D54D6B" w:rsidRPr="001470EE" w:rsidRDefault="00556661" w:rsidP="0031084F">
      <w:pPr>
        <w:tabs>
          <w:tab w:val="left" w:pos="540"/>
          <w:tab w:val="left" w:pos="990"/>
          <w:tab w:val="left" w:pos="1440"/>
          <w:tab w:val="left" w:pos="1800"/>
          <w:tab w:val="left" w:pos="2250"/>
        </w:tabs>
        <w:spacing w:line="276" w:lineRule="auto"/>
        <w:jc w:val="both"/>
      </w:pPr>
      <w:r>
        <w:t xml:space="preserve">     </w:t>
      </w:r>
      <w:r w:rsidR="00523094">
        <w:t>T</w:t>
      </w:r>
      <w:r w:rsidR="0016616B" w:rsidRPr="001470EE">
        <w:t xml:space="preserve">here </w:t>
      </w:r>
      <w:r w:rsidR="00523094">
        <w:t xml:space="preserve">are </w:t>
      </w:r>
      <w:r w:rsidR="0016616B" w:rsidRPr="001470EE">
        <w:t>other foreshadow</w:t>
      </w:r>
      <w:r w:rsidR="00976A9F">
        <w:t>ing</w:t>
      </w:r>
      <w:r w:rsidR="0016616B" w:rsidRPr="001470EE">
        <w:t>s of the</w:t>
      </w:r>
      <w:r w:rsidR="00523094">
        <w:t xml:space="preserve"> cross in the Old Testament. O</w:t>
      </w:r>
      <w:r w:rsidR="00804B45" w:rsidRPr="001470EE">
        <w:t>ne is in the account of Jacob</w:t>
      </w:r>
      <w:r w:rsidR="00D54D6B" w:rsidRPr="001470EE">
        <w:t xml:space="preserve"> blessing Ephraim and Manasseh:</w:t>
      </w:r>
    </w:p>
    <w:p w14:paraId="4ECFD2A9" w14:textId="77777777" w:rsidR="00D54D6B" w:rsidRPr="001470EE" w:rsidRDefault="00D54D6B" w:rsidP="0031084F">
      <w:pPr>
        <w:tabs>
          <w:tab w:val="left" w:pos="540"/>
          <w:tab w:val="left" w:pos="990"/>
          <w:tab w:val="left" w:pos="1440"/>
          <w:tab w:val="left" w:pos="1800"/>
          <w:tab w:val="left" w:pos="2250"/>
        </w:tabs>
        <w:spacing w:line="276" w:lineRule="auto"/>
        <w:jc w:val="both"/>
      </w:pPr>
    </w:p>
    <w:p w14:paraId="73C64EB4" w14:textId="77777777" w:rsidR="00556661" w:rsidRPr="00556661" w:rsidRDefault="00556661" w:rsidP="00556661">
      <w:pPr>
        <w:spacing w:line="276" w:lineRule="auto"/>
        <w:jc w:val="both"/>
        <w:rPr>
          <w:rFonts w:ascii="Times New Roman" w:eastAsia="Times New Roman" w:hAnsi="Times New Roman"/>
          <w:szCs w:val="24"/>
        </w:rPr>
      </w:pPr>
      <w:r w:rsidRPr="00556661">
        <w:rPr>
          <w:rFonts w:ascii="Times New Roman" w:eastAsia="Times New Roman" w:hAnsi="Times New Roman"/>
          <w:szCs w:val="24"/>
          <w:vertAlign w:val="superscript"/>
        </w:rPr>
        <w:t>8</w:t>
      </w:r>
      <w:r w:rsidRPr="00556661">
        <w:rPr>
          <w:rFonts w:ascii="Times New Roman" w:eastAsia="Times New Roman" w:hAnsi="Times New Roman"/>
          <w:szCs w:val="24"/>
        </w:rPr>
        <w:t xml:space="preserve"> Then Israel saw Joseph’s sons, and said, “Who </w:t>
      </w:r>
      <w:r w:rsidRPr="00556661">
        <w:rPr>
          <w:rFonts w:ascii="Times New Roman" w:eastAsia="Times New Roman" w:hAnsi="Times New Roman"/>
          <w:i/>
          <w:iCs/>
          <w:szCs w:val="24"/>
        </w:rPr>
        <w:t>are</w:t>
      </w:r>
      <w:r w:rsidRPr="00556661">
        <w:rPr>
          <w:rFonts w:ascii="Times New Roman" w:eastAsia="Times New Roman" w:hAnsi="Times New Roman"/>
          <w:szCs w:val="24"/>
        </w:rPr>
        <w:t xml:space="preserve"> these?” </w:t>
      </w:r>
      <w:r w:rsidRPr="00556661">
        <w:rPr>
          <w:rFonts w:ascii="Times New Roman" w:eastAsia="Times New Roman" w:hAnsi="Times New Roman"/>
          <w:szCs w:val="24"/>
          <w:vertAlign w:val="superscript"/>
        </w:rPr>
        <w:t>9</w:t>
      </w:r>
      <w:r w:rsidRPr="00556661">
        <w:rPr>
          <w:rFonts w:ascii="Times New Roman" w:eastAsia="Times New Roman" w:hAnsi="Times New Roman"/>
          <w:szCs w:val="24"/>
        </w:rPr>
        <w:t xml:space="preserve"> Joseph said to his father, “They </w:t>
      </w:r>
      <w:r w:rsidRPr="00556661">
        <w:rPr>
          <w:rFonts w:ascii="Times New Roman" w:eastAsia="Times New Roman" w:hAnsi="Times New Roman"/>
          <w:i/>
          <w:iCs/>
          <w:szCs w:val="24"/>
        </w:rPr>
        <w:t>are</w:t>
      </w:r>
      <w:r w:rsidRPr="00556661">
        <w:rPr>
          <w:rFonts w:ascii="Times New Roman" w:eastAsia="Times New Roman" w:hAnsi="Times New Roman"/>
          <w:szCs w:val="24"/>
        </w:rPr>
        <w:t xml:space="preserve"> my sons, whom God has given me in this </w:t>
      </w:r>
      <w:r w:rsidRPr="00556661">
        <w:rPr>
          <w:rFonts w:ascii="Times New Roman" w:eastAsia="Times New Roman" w:hAnsi="Times New Roman"/>
          <w:i/>
          <w:iCs/>
          <w:szCs w:val="24"/>
        </w:rPr>
        <w:t>place</w:t>
      </w:r>
      <w:r w:rsidRPr="00556661">
        <w:rPr>
          <w:rFonts w:ascii="Times New Roman" w:eastAsia="Times New Roman" w:hAnsi="Times New Roman"/>
          <w:szCs w:val="24"/>
        </w:rPr>
        <w:t xml:space="preserve">.” And he said, “Please bring them to me, and I will bless them.” </w:t>
      </w:r>
      <w:r w:rsidRPr="00556661">
        <w:rPr>
          <w:rFonts w:ascii="Times New Roman" w:eastAsia="Times New Roman" w:hAnsi="Times New Roman"/>
          <w:szCs w:val="24"/>
          <w:vertAlign w:val="superscript"/>
        </w:rPr>
        <w:t>10</w:t>
      </w:r>
      <w:r w:rsidRPr="00556661">
        <w:rPr>
          <w:rFonts w:ascii="Times New Roman" w:eastAsia="Times New Roman" w:hAnsi="Times New Roman"/>
          <w:szCs w:val="24"/>
        </w:rPr>
        <w:t xml:space="preserve"> Now the eyes of Israel were dim with age, </w:t>
      </w:r>
      <w:r w:rsidRPr="00556661">
        <w:rPr>
          <w:rFonts w:ascii="Times New Roman" w:eastAsia="Times New Roman" w:hAnsi="Times New Roman"/>
          <w:i/>
          <w:iCs/>
          <w:szCs w:val="24"/>
        </w:rPr>
        <w:t>so that</w:t>
      </w:r>
      <w:r w:rsidRPr="00556661">
        <w:rPr>
          <w:rFonts w:ascii="Times New Roman" w:eastAsia="Times New Roman" w:hAnsi="Times New Roman"/>
          <w:szCs w:val="24"/>
        </w:rPr>
        <w:t xml:space="preserve"> he could not see. Then Joseph brought them near him, and he kissed them and embraced them. </w:t>
      </w:r>
      <w:r w:rsidRPr="00556661">
        <w:rPr>
          <w:rFonts w:ascii="Times New Roman" w:eastAsia="Times New Roman" w:hAnsi="Times New Roman"/>
          <w:szCs w:val="24"/>
          <w:vertAlign w:val="superscript"/>
        </w:rPr>
        <w:t>11</w:t>
      </w:r>
      <w:r w:rsidRPr="00556661">
        <w:rPr>
          <w:rFonts w:ascii="Times New Roman" w:eastAsia="Times New Roman" w:hAnsi="Times New Roman"/>
          <w:szCs w:val="24"/>
        </w:rPr>
        <w:t xml:space="preserve"> And Israel said to Joseph, “I had not thought to see your face; but in fact, God has also shown me your offspring!” </w:t>
      </w:r>
      <w:r w:rsidRPr="00556661">
        <w:rPr>
          <w:rFonts w:ascii="Times New Roman" w:eastAsia="Times New Roman" w:hAnsi="Times New Roman"/>
          <w:szCs w:val="24"/>
          <w:vertAlign w:val="superscript"/>
        </w:rPr>
        <w:t>12</w:t>
      </w:r>
      <w:r w:rsidRPr="00556661">
        <w:rPr>
          <w:rFonts w:ascii="Times New Roman" w:eastAsia="Times New Roman" w:hAnsi="Times New Roman"/>
          <w:szCs w:val="24"/>
        </w:rPr>
        <w:t xml:space="preserve"> So Joseph brought them from beside his knees, and he bowed down with his face to the earth. </w:t>
      </w:r>
      <w:r w:rsidRPr="00556661">
        <w:rPr>
          <w:rFonts w:ascii="Times New Roman" w:eastAsia="Times New Roman" w:hAnsi="Times New Roman"/>
          <w:szCs w:val="24"/>
          <w:vertAlign w:val="superscript"/>
        </w:rPr>
        <w:t>13</w:t>
      </w:r>
      <w:r w:rsidRPr="00556661">
        <w:rPr>
          <w:rFonts w:ascii="Times New Roman" w:eastAsia="Times New Roman" w:hAnsi="Times New Roman"/>
          <w:szCs w:val="24"/>
        </w:rPr>
        <w:t xml:space="preserve"> And Joseph took them both, Ephraim with his right hand toward Israel’s left hand, and Manasseh with his left hand toward Israel’s right hand, and brought </w:t>
      </w:r>
      <w:r w:rsidRPr="00556661">
        <w:rPr>
          <w:rFonts w:ascii="Times New Roman" w:eastAsia="Times New Roman" w:hAnsi="Times New Roman"/>
          <w:i/>
          <w:iCs/>
          <w:szCs w:val="24"/>
        </w:rPr>
        <w:t>them</w:t>
      </w:r>
      <w:r w:rsidRPr="00556661">
        <w:rPr>
          <w:rFonts w:ascii="Times New Roman" w:eastAsia="Times New Roman" w:hAnsi="Times New Roman"/>
          <w:szCs w:val="24"/>
        </w:rPr>
        <w:t xml:space="preserve"> near him. </w:t>
      </w:r>
      <w:r w:rsidRPr="00556661">
        <w:rPr>
          <w:rFonts w:ascii="Times New Roman" w:eastAsia="Times New Roman" w:hAnsi="Times New Roman"/>
          <w:szCs w:val="24"/>
          <w:vertAlign w:val="superscript"/>
        </w:rPr>
        <w:t>14</w:t>
      </w:r>
      <w:r w:rsidRPr="00556661">
        <w:rPr>
          <w:rFonts w:ascii="Times New Roman" w:eastAsia="Times New Roman" w:hAnsi="Times New Roman"/>
          <w:szCs w:val="24"/>
        </w:rPr>
        <w:t xml:space="preserve"> Then Israel stretched out his right hand and laid </w:t>
      </w:r>
      <w:r w:rsidRPr="00556661">
        <w:rPr>
          <w:rFonts w:ascii="Times New Roman" w:eastAsia="Times New Roman" w:hAnsi="Times New Roman"/>
          <w:i/>
          <w:iCs/>
          <w:szCs w:val="24"/>
        </w:rPr>
        <w:t>it</w:t>
      </w:r>
      <w:r w:rsidRPr="00556661">
        <w:rPr>
          <w:rFonts w:ascii="Times New Roman" w:eastAsia="Times New Roman" w:hAnsi="Times New Roman"/>
          <w:szCs w:val="24"/>
        </w:rPr>
        <w:t xml:space="preserve"> on Ephraim’s head, who </w:t>
      </w:r>
      <w:r w:rsidRPr="00556661">
        <w:rPr>
          <w:rFonts w:ascii="Times New Roman" w:eastAsia="Times New Roman" w:hAnsi="Times New Roman"/>
          <w:i/>
          <w:iCs/>
          <w:szCs w:val="24"/>
        </w:rPr>
        <w:t>was</w:t>
      </w:r>
      <w:r w:rsidRPr="00556661">
        <w:rPr>
          <w:rFonts w:ascii="Times New Roman" w:eastAsia="Times New Roman" w:hAnsi="Times New Roman"/>
          <w:szCs w:val="24"/>
        </w:rPr>
        <w:t xml:space="preserve"> the younger, and his left hand on Manasseh’s head, guiding his hands knowingly, for Manasseh </w:t>
      </w:r>
      <w:r w:rsidRPr="00556661">
        <w:rPr>
          <w:rFonts w:ascii="Times New Roman" w:eastAsia="Times New Roman" w:hAnsi="Times New Roman"/>
          <w:i/>
          <w:iCs/>
          <w:szCs w:val="24"/>
        </w:rPr>
        <w:t>was</w:t>
      </w:r>
      <w:r w:rsidRPr="00556661">
        <w:rPr>
          <w:rFonts w:ascii="Times New Roman" w:eastAsia="Times New Roman" w:hAnsi="Times New Roman"/>
          <w:szCs w:val="24"/>
        </w:rPr>
        <w:t xml:space="preserve"> the firstborn.  Genesis 48:8–14 (NKJV) </w:t>
      </w:r>
    </w:p>
    <w:p w14:paraId="1C07BBF8" w14:textId="77777777" w:rsidR="00F23A32" w:rsidRDefault="00F23A32" w:rsidP="0031084F">
      <w:pPr>
        <w:tabs>
          <w:tab w:val="left" w:pos="540"/>
          <w:tab w:val="left" w:pos="990"/>
          <w:tab w:val="left" w:pos="1440"/>
          <w:tab w:val="left" w:pos="1800"/>
          <w:tab w:val="left" w:pos="2250"/>
        </w:tabs>
        <w:spacing w:line="276" w:lineRule="auto"/>
        <w:jc w:val="both"/>
      </w:pPr>
    </w:p>
    <w:p w14:paraId="4B1272EA" w14:textId="2F362C08" w:rsidR="00BB10B3" w:rsidRDefault="000D18DD" w:rsidP="00C4196F">
      <w:pPr>
        <w:pStyle w:val="ListParagraph"/>
        <w:numPr>
          <w:ilvl w:val="0"/>
          <w:numId w:val="24"/>
        </w:numPr>
        <w:tabs>
          <w:tab w:val="clear" w:pos="576"/>
          <w:tab w:val="left" w:pos="9360"/>
        </w:tabs>
        <w:spacing w:line="276" w:lineRule="auto"/>
        <w:ind w:left="1080" w:hanging="270"/>
        <w:jc w:val="both"/>
      </w:pPr>
      <w:r>
        <w:t>In this account, m</w:t>
      </w:r>
      <w:r w:rsidR="00976A9F">
        <w:t>os</w:t>
      </w:r>
      <w:r w:rsidR="00F23A32">
        <w:t xml:space="preserve">t of us </w:t>
      </w:r>
      <w:r>
        <w:t xml:space="preserve">only notice </w:t>
      </w:r>
      <w:r w:rsidR="00976A9F">
        <w:t xml:space="preserve">the fact that </w:t>
      </w:r>
      <w:r w:rsidR="000E0FE9" w:rsidRPr="001470EE">
        <w:t>Jacob gave the primary blessing to Ephraim, instead of</w:t>
      </w:r>
      <w:r w:rsidR="00C4196F">
        <w:t xml:space="preserve"> to Manasseh, the firstborn. However,</w:t>
      </w:r>
      <w:r w:rsidR="000E0FE9" w:rsidRPr="001470EE">
        <w:t xml:space="preserve"> the early Christians saw something further. </w:t>
      </w:r>
    </w:p>
    <w:p w14:paraId="32A28F74" w14:textId="7E025007" w:rsidR="00BB10B3" w:rsidRDefault="00BB10B3" w:rsidP="00BB10B3">
      <w:pPr>
        <w:pStyle w:val="ListParagraph"/>
        <w:tabs>
          <w:tab w:val="clear" w:pos="576"/>
          <w:tab w:val="left" w:pos="9360"/>
        </w:tabs>
        <w:spacing w:line="276" w:lineRule="auto"/>
        <w:ind w:left="1080"/>
        <w:jc w:val="both"/>
      </w:pPr>
    </w:p>
    <w:p w14:paraId="5D0F0D03" w14:textId="3994C60D" w:rsidR="00C4196F" w:rsidRDefault="000E0FE9" w:rsidP="00C4196F">
      <w:pPr>
        <w:pStyle w:val="ListParagraph"/>
        <w:numPr>
          <w:ilvl w:val="0"/>
          <w:numId w:val="24"/>
        </w:numPr>
        <w:tabs>
          <w:tab w:val="clear" w:pos="576"/>
          <w:tab w:val="left" w:pos="9360"/>
        </w:tabs>
        <w:spacing w:line="276" w:lineRule="auto"/>
        <w:ind w:left="1080" w:hanging="270"/>
        <w:jc w:val="both"/>
      </w:pPr>
      <w:r w:rsidRPr="001470EE">
        <w:t>Why does the account go into so much detail about Jacob crossing his arm</w:t>
      </w:r>
      <w:r w:rsidR="00523094">
        <w:t>s when he gave the blessing? It is because h</w:t>
      </w:r>
      <w:r w:rsidR="00945768" w:rsidRPr="001470EE">
        <w:t xml:space="preserve">e made </w:t>
      </w:r>
      <w:r w:rsidR="00945768" w:rsidRPr="000D18DD">
        <w:rPr>
          <w:b/>
          <w:i/>
        </w:rPr>
        <w:t>a cross</w:t>
      </w:r>
      <w:r w:rsidR="000D18DD">
        <w:t xml:space="preserve"> with his arms, </w:t>
      </w:r>
      <w:r w:rsidR="00945768" w:rsidRPr="001470EE">
        <w:t>prefiguring the cross of Christ.</w:t>
      </w:r>
    </w:p>
    <w:p w14:paraId="2573137E" w14:textId="77777777" w:rsidR="00C4196F" w:rsidRDefault="00C4196F" w:rsidP="00C4196F">
      <w:pPr>
        <w:pStyle w:val="ListParagraph"/>
      </w:pPr>
    </w:p>
    <w:p w14:paraId="652E46FF" w14:textId="56D120CF" w:rsidR="00BB10B3" w:rsidRDefault="00945768" w:rsidP="00C4196F">
      <w:pPr>
        <w:pStyle w:val="ListParagraph"/>
        <w:numPr>
          <w:ilvl w:val="0"/>
          <w:numId w:val="24"/>
        </w:numPr>
        <w:tabs>
          <w:tab w:val="clear" w:pos="576"/>
          <w:tab w:val="left" w:pos="9360"/>
        </w:tabs>
        <w:spacing w:line="276" w:lineRule="auto"/>
        <w:ind w:left="1080" w:hanging="270"/>
        <w:jc w:val="both"/>
      </w:pPr>
      <w:r w:rsidRPr="001470EE">
        <w:t>Something else I see here is that perhaps Ephraim and Manasseh prefigure Israel and the church. Israel was t</w:t>
      </w:r>
      <w:r w:rsidR="00C4196F">
        <w:t>he firstborn, like Manasseh. However,</w:t>
      </w:r>
      <w:r w:rsidRPr="001470EE">
        <w:t xml:space="preserve"> </w:t>
      </w:r>
      <w:r w:rsidR="00A90FF2">
        <w:t>as a result</w:t>
      </w:r>
      <w:r w:rsidR="006D58A1" w:rsidRPr="001470EE">
        <w:t xml:space="preserve"> of</w:t>
      </w:r>
      <w:r w:rsidRPr="001470EE">
        <w:t xml:space="preserve"> the cross of Christ, the greater blessing went to the second-born, the church. </w:t>
      </w:r>
    </w:p>
    <w:p w14:paraId="3B668BD0" w14:textId="521A30F6" w:rsidR="00BB10B3" w:rsidRDefault="00BB10B3" w:rsidP="00BB10B3">
      <w:pPr>
        <w:pStyle w:val="ListParagraph"/>
      </w:pPr>
    </w:p>
    <w:p w14:paraId="4ECFD2AE" w14:textId="1FEFF5F9" w:rsidR="00945768" w:rsidRPr="001470EE" w:rsidRDefault="00A90FF2" w:rsidP="00C4196F">
      <w:pPr>
        <w:pStyle w:val="ListParagraph"/>
        <w:numPr>
          <w:ilvl w:val="0"/>
          <w:numId w:val="24"/>
        </w:numPr>
        <w:tabs>
          <w:tab w:val="clear" w:pos="576"/>
          <w:tab w:val="left" w:pos="9360"/>
        </w:tabs>
        <w:spacing w:line="276" w:lineRule="auto"/>
        <w:ind w:left="1080" w:hanging="270"/>
        <w:jc w:val="both"/>
      </w:pPr>
      <w:r>
        <w:t>And</w:t>
      </w:r>
      <w:r w:rsidR="00945768" w:rsidRPr="001470EE">
        <w:t xml:space="preserve"> just as it was true in the case of the literal tribes of Ephraim and Manasseh, spiritual Israel (the second-born) is much larger in size than fleshly Israel.</w:t>
      </w:r>
    </w:p>
    <w:p w14:paraId="4ECFD2AF" w14:textId="77777777" w:rsidR="00945768" w:rsidRPr="001470EE" w:rsidRDefault="00945768" w:rsidP="0031084F">
      <w:pPr>
        <w:tabs>
          <w:tab w:val="left" w:pos="540"/>
          <w:tab w:val="left" w:pos="990"/>
          <w:tab w:val="left" w:pos="1440"/>
          <w:tab w:val="left" w:pos="1800"/>
          <w:tab w:val="left" w:pos="2250"/>
        </w:tabs>
        <w:spacing w:line="276" w:lineRule="auto"/>
        <w:jc w:val="both"/>
      </w:pPr>
    </w:p>
    <w:p w14:paraId="1AE22615" w14:textId="11605A56" w:rsidR="00C4196F" w:rsidRDefault="00C4196F" w:rsidP="0031084F">
      <w:pPr>
        <w:tabs>
          <w:tab w:val="left" w:pos="540"/>
          <w:tab w:val="left" w:pos="990"/>
          <w:tab w:val="left" w:pos="1440"/>
          <w:tab w:val="left" w:pos="1800"/>
          <w:tab w:val="left" w:pos="2250"/>
        </w:tabs>
        <w:spacing w:line="276" w:lineRule="auto"/>
        <w:jc w:val="both"/>
      </w:pPr>
    </w:p>
    <w:p w14:paraId="4ECFD2B2" w14:textId="21980D9B" w:rsidR="003B19D8" w:rsidRPr="001470EE" w:rsidRDefault="00042A0A" w:rsidP="0031084F">
      <w:pPr>
        <w:tabs>
          <w:tab w:val="left" w:pos="540"/>
          <w:tab w:val="left" w:pos="990"/>
          <w:tab w:val="left" w:pos="1440"/>
          <w:tab w:val="left" w:pos="1800"/>
          <w:tab w:val="left" w:pos="2250"/>
        </w:tabs>
        <w:spacing w:line="276" w:lineRule="auto"/>
        <w:jc w:val="both"/>
      </w:pPr>
      <w:r>
        <w:lastRenderedPageBreak/>
        <w:t xml:space="preserve">     </w:t>
      </w:r>
      <w:r w:rsidR="00410932" w:rsidRPr="001470EE">
        <w:t xml:space="preserve">A third foreshadowing of the cross </w:t>
      </w:r>
      <w:r>
        <w:t xml:space="preserve">is found in the book of </w:t>
      </w:r>
      <w:r w:rsidR="00BB10B3">
        <w:t>Ezekiel;</w:t>
      </w:r>
      <w:r>
        <w:t xml:space="preserve"> h</w:t>
      </w:r>
      <w:r w:rsidR="00410932" w:rsidRPr="001470EE">
        <w:t>owever, this foreshadow is not as apparent in our English Bibles</w:t>
      </w:r>
      <w:r w:rsidR="00687AF4" w:rsidRPr="001470EE">
        <w:t>:</w:t>
      </w:r>
    </w:p>
    <w:p w14:paraId="4ECFD2B3" w14:textId="77777777" w:rsidR="003B19D8" w:rsidRPr="001470EE" w:rsidRDefault="003B19D8" w:rsidP="0031084F">
      <w:pPr>
        <w:tabs>
          <w:tab w:val="left" w:pos="540"/>
          <w:tab w:val="left" w:pos="990"/>
          <w:tab w:val="left" w:pos="1440"/>
          <w:tab w:val="left" w:pos="1800"/>
          <w:tab w:val="left" w:pos="2250"/>
        </w:tabs>
        <w:spacing w:line="276" w:lineRule="auto"/>
        <w:jc w:val="both"/>
      </w:pPr>
    </w:p>
    <w:p w14:paraId="0368617E" w14:textId="77777777" w:rsidR="00BB10B3" w:rsidRPr="00BB10B3" w:rsidRDefault="00BB10B3" w:rsidP="00BB10B3">
      <w:pPr>
        <w:spacing w:line="276" w:lineRule="auto"/>
        <w:jc w:val="both"/>
        <w:rPr>
          <w:rFonts w:ascii="Times New Roman" w:eastAsia="Times New Roman" w:hAnsi="Times New Roman"/>
          <w:szCs w:val="24"/>
        </w:rPr>
      </w:pPr>
      <w:r w:rsidRPr="00BB10B3">
        <w:rPr>
          <w:rFonts w:ascii="Times New Roman" w:eastAsia="Times New Roman" w:hAnsi="Times New Roman"/>
          <w:szCs w:val="24"/>
          <w:vertAlign w:val="superscript"/>
        </w:rPr>
        <w:t>3</w:t>
      </w:r>
      <w:r w:rsidRPr="00BB10B3">
        <w:rPr>
          <w:rFonts w:ascii="Times New Roman" w:eastAsia="Times New Roman" w:hAnsi="Times New Roman"/>
          <w:szCs w:val="24"/>
        </w:rPr>
        <w:t xml:space="preserve"> Now the glory of the God of Israel had gone up from the cherub, where it had been, to the threshold of the temple. And He called to the man clothed with linen, who </w:t>
      </w:r>
      <w:r w:rsidRPr="00BB10B3">
        <w:rPr>
          <w:rFonts w:ascii="Times New Roman" w:eastAsia="Times New Roman" w:hAnsi="Times New Roman"/>
          <w:i/>
          <w:iCs/>
          <w:szCs w:val="24"/>
        </w:rPr>
        <w:t>had</w:t>
      </w:r>
      <w:r w:rsidRPr="00BB10B3">
        <w:rPr>
          <w:rFonts w:ascii="Times New Roman" w:eastAsia="Times New Roman" w:hAnsi="Times New Roman"/>
          <w:szCs w:val="24"/>
        </w:rPr>
        <w:t xml:space="preserve"> the writer’s inkhorn at his side; </w:t>
      </w:r>
      <w:r w:rsidRPr="00BB10B3">
        <w:rPr>
          <w:rFonts w:ascii="Times New Roman" w:eastAsia="Times New Roman" w:hAnsi="Times New Roman"/>
          <w:szCs w:val="24"/>
          <w:vertAlign w:val="superscript"/>
        </w:rPr>
        <w:t>4</w:t>
      </w:r>
      <w:r w:rsidRPr="00BB10B3">
        <w:rPr>
          <w:rFonts w:ascii="Times New Roman" w:eastAsia="Times New Roman" w:hAnsi="Times New Roman"/>
          <w:szCs w:val="24"/>
        </w:rPr>
        <w:t xml:space="preserve"> and the </w:t>
      </w:r>
      <w:r w:rsidRPr="00BB10B3">
        <w:rPr>
          <w:rFonts w:ascii="Times New Roman" w:eastAsia="Times New Roman" w:hAnsi="Times New Roman"/>
          <w:smallCaps/>
          <w:szCs w:val="24"/>
        </w:rPr>
        <w:t>Lord</w:t>
      </w:r>
      <w:r w:rsidRPr="00BB10B3">
        <w:rPr>
          <w:rFonts w:ascii="Times New Roman" w:eastAsia="Times New Roman" w:hAnsi="Times New Roman"/>
          <w:szCs w:val="24"/>
        </w:rPr>
        <w:t xml:space="preserve"> said to him, “Go through the midst of the city, through the midst of Jerusalem, and put a mark on the foreheads of the men who sigh and cry over all the abominations that are done within it.”  Ezekiel 9:3–4 (NKJV) </w:t>
      </w:r>
    </w:p>
    <w:p w14:paraId="4ECFD2B5" w14:textId="77777777" w:rsidR="00687AF4" w:rsidRPr="001470EE" w:rsidRDefault="00687AF4" w:rsidP="0031084F">
      <w:pPr>
        <w:tabs>
          <w:tab w:val="left" w:pos="540"/>
          <w:tab w:val="left" w:pos="990"/>
          <w:tab w:val="left" w:pos="1440"/>
          <w:tab w:val="left" w:pos="1800"/>
          <w:tab w:val="left" w:pos="2250"/>
        </w:tabs>
        <w:spacing w:line="276" w:lineRule="auto"/>
        <w:jc w:val="both"/>
      </w:pPr>
    </w:p>
    <w:p w14:paraId="3EDB1D4E" w14:textId="789BBD17" w:rsidR="0001211E" w:rsidRDefault="00687AF4" w:rsidP="0001211E">
      <w:pPr>
        <w:pStyle w:val="ListParagraph"/>
        <w:numPr>
          <w:ilvl w:val="0"/>
          <w:numId w:val="25"/>
        </w:numPr>
        <w:tabs>
          <w:tab w:val="clear" w:pos="576"/>
        </w:tabs>
        <w:spacing w:line="276" w:lineRule="auto"/>
        <w:ind w:left="1080" w:hanging="270"/>
        <w:jc w:val="both"/>
      </w:pPr>
      <w:r w:rsidRPr="001470EE">
        <w:t>The passage goes on to explain that all those in Jerusalem were destroyed, except for those who had the mark on their forehead. As I mentioned, in English, few of us would see a foreshadow of the cro</w:t>
      </w:r>
      <w:r w:rsidR="00523094">
        <w:t xml:space="preserve">ss in this passage. </w:t>
      </w:r>
    </w:p>
    <w:p w14:paraId="57150C3A" w14:textId="77777777" w:rsidR="0001211E" w:rsidRDefault="0001211E" w:rsidP="0001211E">
      <w:pPr>
        <w:tabs>
          <w:tab w:val="clear" w:pos="576"/>
        </w:tabs>
        <w:spacing w:line="276" w:lineRule="auto"/>
        <w:jc w:val="both"/>
      </w:pPr>
    </w:p>
    <w:p w14:paraId="16059F25" w14:textId="1D1D0D42" w:rsidR="0001211E" w:rsidRDefault="00523094" w:rsidP="0001211E">
      <w:pPr>
        <w:pStyle w:val="ListParagraph"/>
        <w:numPr>
          <w:ilvl w:val="0"/>
          <w:numId w:val="25"/>
        </w:numPr>
        <w:tabs>
          <w:tab w:val="clear" w:pos="576"/>
        </w:tabs>
        <w:spacing w:line="276" w:lineRule="auto"/>
        <w:ind w:left="1080" w:hanging="270"/>
        <w:jc w:val="both"/>
      </w:pPr>
      <w:r>
        <w:t>However, in both Greek and</w:t>
      </w:r>
      <w:r w:rsidR="00687AF4" w:rsidRPr="001470EE">
        <w:t xml:space="preserve"> Hebrew, the foreshadowing is a lot more obvious. That’s because what the text actually says is that the man with the writer’s inkhorn was to put the letter T or tau on the foreheads of those who were sighing and crying over</w:t>
      </w:r>
      <w:r w:rsidR="000D18DD">
        <w:t xml:space="preserve"> the abominations in Jerusalem, and</w:t>
      </w:r>
      <w:r w:rsidR="007B75DB" w:rsidRPr="001470EE">
        <w:t xml:space="preserve"> of course, the letter T is in the shape of the cross. But our </w:t>
      </w:r>
      <w:r w:rsidR="009C2F65" w:rsidRPr="001470EE">
        <w:t>English</w:t>
      </w:r>
      <w:r w:rsidR="007B75DB" w:rsidRPr="001470EE">
        <w:t xml:space="preserve"> Bibles inaccurately translate the passage by saying that the man was simply to put a “mark” on the foreheads</w:t>
      </w:r>
      <w:r>
        <w:t xml:space="preserve"> when the text says he was to put a T on their foreheads</w:t>
      </w:r>
      <w:r w:rsidR="007B75DB" w:rsidRPr="001470EE">
        <w:t>.</w:t>
      </w:r>
      <w:r w:rsidR="00E13937">
        <w:t xml:space="preserve"> Why was it the letter T</w:t>
      </w:r>
      <w:r w:rsidR="000465ED">
        <w:t xml:space="preserve">? Why not </w:t>
      </w:r>
      <w:r w:rsidR="00E13937">
        <w:t>some other letter? The reason is because the T is a picture or a foreshadowing of the cross</w:t>
      </w:r>
      <w:r w:rsidR="00755BCA">
        <w:t>.</w:t>
      </w:r>
    </w:p>
    <w:p w14:paraId="70B7013D" w14:textId="77777777" w:rsidR="0001211E" w:rsidRDefault="0001211E" w:rsidP="0001211E">
      <w:pPr>
        <w:pStyle w:val="ListParagraph"/>
      </w:pPr>
    </w:p>
    <w:p w14:paraId="59F778EF" w14:textId="0A80EFFD" w:rsidR="0001211E" w:rsidRDefault="000465ED" w:rsidP="0001211E">
      <w:pPr>
        <w:pStyle w:val="ListParagraph"/>
        <w:numPr>
          <w:ilvl w:val="0"/>
          <w:numId w:val="25"/>
        </w:numPr>
        <w:tabs>
          <w:tab w:val="clear" w:pos="576"/>
        </w:tabs>
        <w:spacing w:line="276" w:lineRule="auto"/>
        <w:ind w:left="1080" w:hanging="270"/>
        <w:jc w:val="both"/>
      </w:pPr>
      <w:r>
        <w:t xml:space="preserve">This foreshadowing </w:t>
      </w:r>
      <w:r w:rsidR="007B75DB" w:rsidRPr="001470EE">
        <w:t>was even more apparent to the early Christians</w:t>
      </w:r>
      <w:r w:rsidR="00541333">
        <w:t xml:space="preserve"> than to us</w:t>
      </w:r>
      <w:r w:rsidR="007B75DB" w:rsidRPr="001470EE">
        <w:t xml:space="preserve"> because they frequently traced the sign of the cross on their foreheads to demonstrate that they belonged to Jesus. In fact, at least by the year 200, after a person was baptized, the bishop would </w:t>
      </w:r>
      <w:r w:rsidR="000D18DD">
        <w:t xml:space="preserve">normally </w:t>
      </w:r>
      <w:r w:rsidR="007B75DB" w:rsidRPr="001470EE">
        <w:t>anoint him with oil by tracing the sign of the cross with oil on the forehead of the newly baptized person.</w:t>
      </w:r>
    </w:p>
    <w:p w14:paraId="05E7419E" w14:textId="77777777" w:rsidR="0001211E" w:rsidRDefault="0001211E" w:rsidP="0001211E">
      <w:pPr>
        <w:pStyle w:val="ListParagraph"/>
      </w:pPr>
    </w:p>
    <w:p w14:paraId="4ECFD2B8" w14:textId="6A8A62A6" w:rsidR="003B19D8" w:rsidRPr="001470EE" w:rsidRDefault="00541333" w:rsidP="0001211E">
      <w:pPr>
        <w:pStyle w:val="ListParagraph"/>
        <w:numPr>
          <w:ilvl w:val="0"/>
          <w:numId w:val="25"/>
        </w:numPr>
        <w:tabs>
          <w:tab w:val="clear" w:pos="576"/>
        </w:tabs>
        <w:spacing w:line="276" w:lineRule="auto"/>
        <w:ind w:left="1080" w:hanging="270"/>
        <w:jc w:val="both"/>
      </w:pPr>
      <w:r>
        <w:t>The message here is that o</w:t>
      </w:r>
      <w:r w:rsidR="007B75DB" w:rsidRPr="001470EE">
        <w:t xml:space="preserve">n Judgment Day, those who </w:t>
      </w:r>
      <w:r w:rsidR="006C4E22" w:rsidRPr="001470EE">
        <w:t>belong to</w:t>
      </w:r>
      <w:r w:rsidR="007B75DB" w:rsidRPr="001470EE">
        <w:t xml:space="preserve"> Christ, who figuratively bear the sign of the cross on their </w:t>
      </w:r>
      <w:r w:rsidR="00CC0B03" w:rsidRPr="001470EE">
        <w:t>foreheads</w:t>
      </w:r>
      <w:r w:rsidR="006C4E22" w:rsidRPr="001470EE">
        <w:t>, are the ones who will be spared from condemnation.</w:t>
      </w:r>
    </w:p>
    <w:p w14:paraId="4ECFD2B9" w14:textId="04C228B0" w:rsidR="00CC0B03" w:rsidRDefault="00CC0B03"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279FA66E" w14:textId="77777777" w:rsidR="0001211E" w:rsidRPr="001470EE" w:rsidRDefault="0001211E"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57545942" w14:textId="374CF94F" w:rsidR="00EB25E9" w:rsidRDefault="0001211E"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r>
        <w:t xml:space="preserve">     </w:t>
      </w:r>
      <w:r w:rsidR="006C4E22" w:rsidRPr="001470EE">
        <w:t>Another instance of the sign of the cross in the Old Testament would be apparent only to those who witnessed the roasting of the Passover</w:t>
      </w:r>
      <w:r w:rsidR="00541333">
        <w:t xml:space="preserve"> Lamb</w:t>
      </w:r>
      <w:r w:rsidR="006C4E22" w:rsidRPr="001470EE">
        <w:t xml:space="preserve">. In his </w:t>
      </w:r>
      <w:r w:rsidR="0022691A" w:rsidRPr="001470EE">
        <w:rPr>
          <w:i/>
        </w:rPr>
        <w:t>Dialogue</w:t>
      </w:r>
      <w:r w:rsidR="006C4E22" w:rsidRPr="001470EE">
        <w:rPr>
          <w:i/>
        </w:rPr>
        <w:t xml:space="preserve"> with Trypho, the Jew,</w:t>
      </w:r>
      <w:r w:rsidR="006C4E22" w:rsidRPr="001470EE">
        <w:t xml:space="preserve"> Justin Martyr talks about how the Jews roasted the lamb. He says: </w:t>
      </w:r>
    </w:p>
    <w:p w14:paraId="73A9C550" w14:textId="77777777" w:rsidR="00EB25E9" w:rsidRDefault="00EB25E9"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4ECFD2BA" w14:textId="6111B6E5" w:rsidR="003C784E" w:rsidRDefault="006C4E22"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r w:rsidRPr="001470EE">
        <w:t xml:space="preserve">The </w:t>
      </w:r>
      <w:r w:rsidR="003C784E" w:rsidRPr="001470EE">
        <w:t xml:space="preserve">lamb, which is roasted, is roasted and dressed up in the form of the cross. For one spit pierces right through from the lower parts up to the head, and another one pierces the lamb across the back, to which are attached the legs of the lamb.  </w:t>
      </w:r>
      <w:r w:rsidR="003C784E" w:rsidRPr="00134D6E">
        <w:rPr>
          <w:i/>
          <w:szCs w:val="24"/>
        </w:rPr>
        <w:t>Justin Martyr</w:t>
      </w:r>
      <w:r w:rsidR="003C784E" w:rsidRPr="00EB25E9">
        <w:rPr>
          <w:szCs w:val="24"/>
        </w:rPr>
        <w:t xml:space="preserve"> </w:t>
      </w:r>
      <w:r w:rsidR="00646F8D">
        <w:rPr>
          <w:szCs w:val="24"/>
        </w:rPr>
        <w:t>(c. 160,</w:t>
      </w:r>
      <w:r w:rsidR="000D18DD">
        <w:rPr>
          <w:szCs w:val="24"/>
        </w:rPr>
        <w:t xml:space="preserve"> </w:t>
      </w:r>
      <w:r w:rsidR="00646F8D">
        <w:rPr>
          <w:szCs w:val="24"/>
        </w:rPr>
        <w:t xml:space="preserve">E), </w:t>
      </w:r>
      <w:r w:rsidR="003C784E" w:rsidRPr="00EB25E9">
        <w:rPr>
          <w:szCs w:val="24"/>
        </w:rPr>
        <w:t>1.215.</w:t>
      </w:r>
    </w:p>
    <w:p w14:paraId="258C9438" w14:textId="77777777" w:rsidR="00EB25E9" w:rsidRPr="001470EE" w:rsidRDefault="00EB25E9"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54D03AA2" w14:textId="77777777" w:rsidR="00646F8D" w:rsidRDefault="00765706" w:rsidP="00646F8D">
      <w:pPr>
        <w:pStyle w:val="ListParagraph"/>
        <w:widowControl w:val="0"/>
        <w:numPr>
          <w:ilvl w:val="0"/>
          <w:numId w:val="26"/>
        </w:numPr>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ind w:left="1080" w:hanging="270"/>
        <w:jc w:val="both"/>
      </w:pPr>
      <w:r w:rsidRPr="001470EE">
        <w:t xml:space="preserve">So the Passover lamb not only prefigured Jesus Christ, but the method of its roasting </w:t>
      </w:r>
      <w:r w:rsidR="00541333">
        <w:t>was done in the shape of the cross also prefiguring the cross and</w:t>
      </w:r>
      <w:r w:rsidRPr="001470EE">
        <w:t xml:space="preserve"> the Crucifixion. </w:t>
      </w:r>
    </w:p>
    <w:p w14:paraId="4ECFD2BD" w14:textId="7DBCB62B" w:rsidR="004468CD" w:rsidRPr="001470EE" w:rsidRDefault="00646F8D" w:rsidP="00646F8D">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828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r>
        <w:lastRenderedPageBreak/>
        <w:t xml:space="preserve">     </w:t>
      </w:r>
      <w:r w:rsidR="00737857">
        <w:t>T</w:t>
      </w:r>
      <w:r w:rsidR="000D18DD">
        <w:t>here are</w:t>
      </w:r>
      <w:r w:rsidR="00E06AAC" w:rsidRPr="001470EE">
        <w:t xml:space="preserve"> many other things in the Chris</w:t>
      </w:r>
      <w:r w:rsidR="000D18DD">
        <w:t>tian plan of salvation which are</w:t>
      </w:r>
      <w:r w:rsidR="00E06AAC" w:rsidRPr="001470EE">
        <w:t xml:space="preserve"> foresh</w:t>
      </w:r>
      <w:r w:rsidR="009A1D4A">
        <w:t xml:space="preserve">adowed in the Old Testament. Here are some of the </w:t>
      </w:r>
      <w:r w:rsidR="00E06AAC" w:rsidRPr="001470EE">
        <w:t xml:space="preserve">other ones the early Christians saw: </w:t>
      </w:r>
    </w:p>
    <w:p w14:paraId="5D5D08D2" w14:textId="61790D7E" w:rsidR="006B4252" w:rsidRDefault="006B4252"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7C077B0E" w14:textId="77777777" w:rsidR="009A1D4A" w:rsidRPr="001470EE" w:rsidRDefault="009A1D4A"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4ECFD2BF" w14:textId="77777777" w:rsidR="00E06AAC" w:rsidRPr="006B4252" w:rsidRDefault="00E06AAC"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rPr>
          <w:b/>
          <w:sz w:val="25"/>
          <w:szCs w:val="25"/>
        </w:rPr>
      </w:pPr>
      <w:r w:rsidRPr="006B4252">
        <w:rPr>
          <w:b/>
          <w:sz w:val="25"/>
          <w:szCs w:val="25"/>
        </w:rPr>
        <w:t>Jesus</w:t>
      </w:r>
    </w:p>
    <w:p w14:paraId="4ECFD2C0" w14:textId="77777777" w:rsidR="00E06AAC" w:rsidRPr="001470EE" w:rsidRDefault="00E06AAC" w:rsidP="0031084F">
      <w:pPr>
        <w:widowControl w:val="0"/>
        <w:tabs>
          <w:tab w:val="left" w:pos="-1440"/>
          <w:tab w:val="left" w:pos="-720"/>
          <w:tab w:val="left" w:pos="0"/>
          <w:tab w:val="left" w:pos="497"/>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s>
        <w:spacing w:line="276" w:lineRule="auto"/>
        <w:jc w:val="both"/>
      </w:pPr>
    </w:p>
    <w:p w14:paraId="7784F91A" w14:textId="3623FE10" w:rsidR="00D40E5C" w:rsidRDefault="006B4252" w:rsidP="0031084F">
      <w:pPr>
        <w:widowControl w:val="0"/>
        <w:spacing w:line="276" w:lineRule="auto"/>
        <w:jc w:val="both"/>
      </w:pPr>
      <w:r>
        <w:t xml:space="preserve">     </w:t>
      </w:r>
      <w:r w:rsidR="00E06AAC" w:rsidRPr="001470EE">
        <w:t xml:space="preserve">I mentioned earlier that I think we would all agree that in Abraham being commanded to offer up Isaac, </w:t>
      </w:r>
      <w:r w:rsidR="00B57B9B" w:rsidRPr="001470EE">
        <w:t>this prefigured God offering up His Only-Begotten Son</w:t>
      </w:r>
      <w:r>
        <w:t>, Jesus. However,</w:t>
      </w:r>
      <w:r w:rsidR="00B57B9B" w:rsidRPr="001470EE">
        <w:t xml:space="preserve"> I never noticed the significance of some of the specific details </w:t>
      </w:r>
      <w:r w:rsidR="00D40E5C">
        <w:t xml:space="preserve">about this event </w:t>
      </w:r>
      <w:r w:rsidR="00B57B9B" w:rsidRPr="001470EE">
        <w:t xml:space="preserve">until the early Christians pointed them out. </w:t>
      </w:r>
      <w:r w:rsidR="00661641" w:rsidRPr="001470EE">
        <w:t xml:space="preserve">For example, the account </w:t>
      </w:r>
      <w:r>
        <w:t xml:space="preserve">in Genesis </w:t>
      </w:r>
      <w:r w:rsidR="00661641" w:rsidRPr="001470EE">
        <w:t xml:space="preserve">reads: </w:t>
      </w:r>
    </w:p>
    <w:p w14:paraId="389B110F" w14:textId="1DD684AE" w:rsidR="00D40E5C" w:rsidRDefault="00D40E5C" w:rsidP="0031084F">
      <w:pPr>
        <w:widowControl w:val="0"/>
        <w:spacing w:line="276" w:lineRule="auto"/>
        <w:jc w:val="both"/>
      </w:pPr>
    </w:p>
    <w:p w14:paraId="0C1A877D" w14:textId="77777777" w:rsidR="006B4252" w:rsidRPr="006B4252" w:rsidRDefault="006B4252" w:rsidP="006B4252">
      <w:pPr>
        <w:spacing w:line="276" w:lineRule="auto"/>
        <w:jc w:val="both"/>
        <w:rPr>
          <w:rFonts w:ascii="Times New Roman" w:eastAsia="Times New Roman" w:hAnsi="Times New Roman"/>
          <w:szCs w:val="24"/>
        </w:rPr>
      </w:pPr>
      <w:r w:rsidRPr="006B4252">
        <w:rPr>
          <w:rFonts w:ascii="Times New Roman" w:eastAsia="Times New Roman" w:hAnsi="Times New Roman"/>
          <w:szCs w:val="24"/>
          <w:vertAlign w:val="superscript"/>
        </w:rPr>
        <w:t>6</w:t>
      </w:r>
      <w:r w:rsidRPr="006B4252">
        <w:rPr>
          <w:rFonts w:ascii="Times New Roman" w:eastAsia="Times New Roman" w:hAnsi="Times New Roman"/>
          <w:szCs w:val="24"/>
        </w:rPr>
        <w:t xml:space="preserve"> So Abraham took the wood of the burnt offering and laid </w:t>
      </w:r>
      <w:r w:rsidRPr="006B4252">
        <w:rPr>
          <w:rFonts w:ascii="Times New Roman" w:eastAsia="Times New Roman" w:hAnsi="Times New Roman"/>
          <w:i/>
          <w:iCs/>
          <w:szCs w:val="24"/>
        </w:rPr>
        <w:t>it</w:t>
      </w:r>
      <w:r w:rsidRPr="006B4252">
        <w:rPr>
          <w:rFonts w:ascii="Times New Roman" w:eastAsia="Times New Roman" w:hAnsi="Times New Roman"/>
          <w:szCs w:val="24"/>
        </w:rPr>
        <w:t xml:space="preserve"> on Isaac his son; and he took the fire in his hand, and a knife, and the two of them went together.  Genesis 22:6 (NKJV) </w:t>
      </w:r>
    </w:p>
    <w:p w14:paraId="05606FF8" w14:textId="77777777" w:rsidR="006B4252" w:rsidRDefault="006B4252" w:rsidP="0031084F">
      <w:pPr>
        <w:widowControl w:val="0"/>
        <w:spacing w:line="276" w:lineRule="auto"/>
        <w:jc w:val="both"/>
      </w:pPr>
    </w:p>
    <w:p w14:paraId="2FA97A9A" w14:textId="77777777" w:rsidR="006B4252" w:rsidRDefault="00661641" w:rsidP="006B4252">
      <w:pPr>
        <w:pStyle w:val="ListParagraph"/>
        <w:widowControl w:val="0"/>
        <w:numPr>
          <w:ilvl w:val="0"/>
          <w:numId w:val="26"/>
        </w:numPr>
        <w:spacing w:line="276" w:lineRule="auto"/>
        <w:ind w:left="1080" w:hanging="270"/>
        <w:jc w:val="both"/>
      </w:pPr>
      <w:r w:rsidRPr="001470EE">
        <w:t xml:space="preserve">Do you see something there </w:t>
      </w:r>
      <w:r w:rsidR="006B4252">
        <w:t xml:space="preserve">in that description </w:t>
      </w:r>
      <w:r w:rsidRPr="001470EE">
        <w:t>that happened in the life of Christ</w:t>
      </w:r>
      <w:r w:rsidR="006B4252">
        <w:t>,</w:t>
      </w:r>
      <w:r w:rsidR="00D40E5C">
        <w:t xml:space="preserve"> particularly close to his death</w:t>
      </w:r>
      <w:r w:rsidRPr="001470EE">
        <w:t>? As I mentioned, I think we all realize that Isaac repr</w:t>
      </w:r>
      <w:r w:rsidR="00D40E5C">
        <w:t xml:space="preserve">esents Christ in this scene. </w:t>
      </w:r>
    </w:p>
    <w:p w14:paraId="5D88D3B1" w14:textId="77777777" w:rsidR="006B4252" w:rsidRDefault="006B4252" w:rsidP="006B4252">
      <w:pPr>
        <w:widowControl w:val="0"/>
        <w:spacing w:line="276" w:lineRule="auto"/>
        <w:jc w:val="both"/>
      </w:pPr>
    </w:p>
    <w:p w14:paraId="4ECFD2C1" w14:textId="13D13FCA" w:rsidR="00661641" w:rsidRDefault="006B4252" w:rsidP="006B4252">
      <w:pPr>
        <w:pStyle w:val="ListParagraph"/>
        <w:widowControl w:val="0"/>
        <w:numPr>
          <w:ilvl w:val="0"/>
          <w:numId w:val="26"/>
        </w:numPr>
        <w:spacing w:line="276" w:lineRule="auto"/>
        <w:ind w:left="1080" w:hanging="270"/>
        <w:jc w:val="both"/>
      </w:pPr>
      <w:r>
        <w:t xml:space="preserve">Notice that </w:t>
      </w:r>
      <w:r w:rsidR="00D40E5C">
        <w:t>Isaac</w:t>
      </w:r>
      <w:r w:rsidR="00661641" w:rsidRPr="001470EE">
        <w:t xml:space="preserve"> </w:t>
      </w:r>
      <w:r>
        <w:t xml:space="preserve">is the one who </w:t>
      </w:r>
      <w:r w:rsidR="00661641" w:rsidRPr="001470EE">
        <w:t xml:space="preserve">carries the wood </w:t>
      </w:r>
      <w:r w:rsidR="00D40E5C">
        <w:t>to the place of sacrifice</w:t>
      </w:r>
      <w:r w:rsidR="00661641" w:rsidRPr="001470EE">
        <w:t>. Likewise, Jesus started ou</w:t>
      </w:r>
      <w:r>
        <w:t>t having to carry his own cross until he became</w:t>
      </w:r>
      <w:r w:rsidR="00661641" w:rsidRPr="001470EE">
        <w:t xml:space="preserve"> physically unable.</w:t>
      </w:r>
    </w:p>
    <w:p w14:paraId="45566964" w14:textId="5482368F" w:rsidR="00D40E5C" w:rsidRPr="001470EE" w:rsidRDefault="006B4252" w:rsidP="0031084F">
      <w:pPr>
        <w:widowControl w:val="0"/>
        <w:spacing w:line="276" w:lineRule="auto"/>
        <w:jc w:val="both"/>
      </w:pPr>
      <w:r>
        <w:t>__________</w:t>
      </w:r>
    </w:p>
    <w:p w14:paraId="765679D5" w14:textId="77777777" w:rsidR="006B4252" w:rsidRDefault="006F41A0" w:rsidP="0031084F">
      <w:pPr>
        <w:widowControl w:val="0"/>
        <w:spacing w:line="276" w:lineRule="auto"/>
        <w:jc w:val="both"/>
      </w:pPr>
      <w:r w:rsidRPr="001470EE">
        <w:tab/>
      </w:r>
    </w:p>
    <w:p w14:paraId="1E7D137F" w14:textId="765D5B8F" w:rsidR="00D40E5C" w:rsidRDefault="006B4252" w:rsidP="0031084F">
      <w:pPr>
        <w:widowControl w:val="0"/>
        <w:spacing w:line="276" w:lineRule="auto"/>
        <w:jc w:val="both"/>
      </w:pPr>
      <w:r>
        <w:t xml:space="preserve">     </w:t>
      </w:r>
      <w:r w:rsidR="000D18DD">
        <w:t>There is</w:t>
      </w:r>
      <w:r w:rsidR="006F41A0" w:rsidRPr="001470EE">
        <w:t xml:space="preserve"> another interesting detail. Once God stopped Abraham from offering up Isaac, He pointed to a ram. </w:t>
      </w:r>
      <w:r w:rsidR="00023AF2" w:rsidRPr="001470EE">
        <w:t xml:space="preserve">Again, I think we would all recognize this ram as also prefiguring Christ. </w:t>
      </w:r>
      <w:r w:rsidR="00517B8A">
        <w:t>I</w:t>
      </w:r>
      <w:r w:rsidR="00023AF2" w:rsidRPr="001470EE">
        <w:t>n our English Bibles</w:t>
      </w:r>
      <w:r w:rsidR="00517B8A">
        <w:t xml:space="preserve"> this is how it describes what happened with the ram</w:t>
      </w:r>
      <w:r w:rsidR="00023AF2" w:rsidRPr="001470EE">
        <w:t>:</w:t>
      </w:r>
      <w:r w:rsidR="006F41A0" w:rsidRPr="001470EE">
        <w:t xml:space="preserve"> </w:t>
      </w:r>
    </w:p>
    <w:p w14:paraId="015DFC73" w14:textId="6A0C4CFB" w:rsidR="00D40E5C" w:rsidRDefault="00D40E5C" w:rsidP="0031084F">
      <w:pPr>
        <w:widowControl w:val="0"/>
        <w:spacing w:line="276" w:lineRule="auto"/>
        <w:jc w:val="both"/>
      </w:pPr>
    </w:p>
    <w:p w14:paraId="7AAE377A" w14:textId="77777777" w:rsidR="003C0604" w:rsidRPr="003C0604" w:rsidRDefault="003C0604" w:rsidP="003C0604">
      <w:pPr>
        <w:spacing w:line="276" w:lineRule="auto"/>
        <w:jc w:val="both"/>
        <w:rPr>
          <w:rFonts w:ascii="Times New Roman" w:eastAsia="Times New Roman" w:hAnsi="Times New Roman"/>
          <w:szCs w:val="24"/>
        </w:rPr>
      </w:pPr>
      <w:r w:rsidRPr="003C0604">
        <w:rPr>
          <w:rFonts w:ascii="Times New Roman" w:eastAsia="Times New Roman" w:hAnsi="Times New Roman"/>
          <w:szCs w:val="24"/>
          <w:vertAlign w:val="superscript"/>
        </w:rPr>
        <w:t>13</w:t>
      </w:r>
      <w:r w:rsidRPr="003C0604">
        <w:rPr>
          <w:rFonts w:ascii="Times New Roman" w:eastAsia="Times New Roman" w:hAnsi="Times New Roman"/>
          <w:szCs w:val="24"/>
        </w:rPr>
        <w:t xml:space="preserve"> Then Abraham lifted his eyes and looked, and there behind </w:t>
      </w:r>
      <w:r w:rsidRPr="003C0604">
        <w:rPr>
          <w:rFonts w:ascii="Times New Roman" w:eastAsia="Times New Roman" w:hAnsi="Times New Roman"/>
          <w:i/>
          <w:iCs/>
          <w:szCs w:val="24"/>
        </w:rPr>
        <w:t>him was</w:t>
      </w:r>
      <w:r w:rsidRPr="003C0604">
        <w:rPr>
          <w:rFonts w:ascii="Times New Roman" w:eastAsia="Times New Roman" w:hAnsi="Times New Roman"/>
          <w:szCs w:val="24"/>
        </w:rPr>
        <w:t xml:space="preserve"> a ram caught in a thicket by its horns. So Abraham went and took the ram, and offered it up for a burnt offering instead of his son.  Genesis 22:13 (NKJV) </w:t>
      </w:r>
    </w:p>
    <w:p w14:paraId="4EBDBDDC" w14:textId="77777777" w:rsidR="00D40E5C" w:rsidRDefault="00D40E5C" w:rsidP="0031084F">
      <w:pPr>
        <w:widowControl w:val="0"/>
        <w:spacing w:line="276" w:lineRule="auto"/>
        <w:jc w:val="both"/>
      </w:pPr>
    </w:p>
    <w:p w14:paraId="4ECFD2C2" w14:textId="6CED3492" w:rsidR="00023AF2" w:rsidRPr="001470EE" w:rsidRDefault="00D40E5C" w:rsidP="009A1D4A">
      <w:pPr>
        <w:pStyle w:val="ListParagraph"/>
        <w:widowControl w:val="0"/>
        <w:numPr>
          <w:ilvl w:val="0"/>
          <w:numId w:val="27"/>
        </w:numPr>
        <w:spacing w:line="276" w:lineRule="auto"/>
        <w:ind w:left="1080" w:hanging="270"/>
        <w:jc w:val="both"/>
      </w:pPr>
      <w:r>
        <w:t>There is nothing there that would particularly catch our attention, h</w:t>
      </w:r>
      <w:r w:rsidR="006324F7">
        <w:t>owever, the Septuagint</w:t>
      </w:r>
      <w:r>
        <w:t xml:space="preserve"> </w:t>
      </w:r>
      <w:r w:rsidR="00D5615E" w:rsidRPr="001470EE">
        <w:t>says that the ram was caught “in a s</w:t>
      </w:r>
      <w:r w:rsidR="00541075">
        <w:t>abek plant” by its horns. T</w:t>
      </w:r>
      <w:r w:rsidR="00D5615E" w:rsidRPr="001470EE">
        <w:t>he sabek plant wa</w:t>
      </w:r>
      <w:r w:rsidR="00DB64E5">
        <w:t>s a thorny, Mideastern plant. Can you see</w:t>
      </w:r>
      <w:r w:rsidR="00D5615E" w:rsidRPr="001470EE">
        <w:t xml:space="preserve"> the picture? The ram’s head was surrounded by thorns, just as Jesus’ head was circumscribed by the crown of thorns.</w:t>
      </w:r>
    </w:p>
    <w:p w14:paraId="4ECFD2C3" w14:textId="2A771C1B" w:rsidR="00661641" w:rsidRDefault="00661641" w:rsidP="0031084F">
      <w:pPr>
        <w:widowControl w:val="0"/>
        <w:spacing w:line="276" w:lineRule="auto"/>
        <w:jc w:val="both"/>
      </w:pPr>
    </w:p>
    <w:p w14:paraId="367E079C" w14:textId="77777777" w:rsidR="009A1D4A" w:rsidRPr="001470EE" w:rsidRDefault="009A1D4A" w:rsidP="0031084F">
      <w:pPr>
        <w:widowControl w:val="0"/>
        <w:spacing w:line="276" w:lineRule="auto"/>
        <w:jc w:val="both"/>
      </w:pPr>
    </w:p>
    <w:p w14:paraId="4ECFD2C4" w14:textId="5BF81B69" w:rsidR="00A62480" w:rsidRPr="001470EE" w:rsidRDefault="005472DD" w:rsidP="0031084F">
      <w:pPr>
        <w:widowControl w:val="0"/>
        <w:spacing w:line="276" w:lineRule="auto"/>
        <w:jc w:val="both"/>
      </w:pPr>
      <w:r>
        <w:t xml:space="preserve">     </w:t>
      </w:r>
      <w:r w:rsidR="00A62480" w:rsidRPr="001470EE">
        <w:t>As Christians, we know that there will be two Advents</w:t>
      </w:r>
      <w:r w:rsidR="001E3AFB">
        <w:t xml:space="preserve"> or comings</w:t>
      </w:r>
      <w:r w:rsidR="00A62480" w:rsidRPr="001470EE">
        <w:t xml:space="preserve"> of Christ. However, th</w:t>
      </w:r>
      <w:r w:rsidR="000D18DD">
        <w:t xml:space="preserve">e Jews had not realized this, </w:t>
      </w:r>
      <w:r w:rsidR="001E3AFB">
        <w:t>nor</w:t>
      </w:r>
      <w:r w:rsidR="00A62480" w:rsidRPr="001470EE">
        <w:t xml:space="preserve"> do they accept it to this day. But did God give any clues that there would be two comings of Christ</w:t>
      </w:r>
      <w:r w:rsidR="00464A3D" w:rsidRPr="001470EE">
        <w:t>?</w:t>
      </w:r>
      <w:r w:rsidR="00A62480" w:rsidRPr="001470EE">
        <w:t xml:space="preserve"> </w:t>
      </w:r>
      <w:r w:rsidR="00464A3D" w:rsidRPr="001470EE">
        <w:t xml:space="preserve">In his </w:t>
      </w:r>
      <w:r w:rsidR="00457A41" w:rsidRPr="001470EE">
        <w:rPr>
          <w:i/>
        </w:rPr>
        <w:t>Dialogue</w:t>
      </w:r>
      <w:r w:rsidR="00464A3D" w:rsidRPr="001470EE">
        <w:rPr>
          <w:i/>
        </w:rPr>
        <w:t xml:space="preserve"> with Trypho the Jew</w:t>
      </w:r>
      <w:r w:rsidR="00464A3D" w:rsidRPr="001470EE">
        <w:t xml:space="preserve">, </w:t>
      </w:r>
      <w:r w:rsidR="00A62480" w:rsidRPr="001470EE">
        <w:t xml:space="preserve">Justin Martyr </w:t>
      </w:r>
      <w:r w:rsidR="00464A3D" w:rsidRPr="001470EE">
        <w:t>argued that the two comings were prefigured by the two goats presented on the Day of Atonement. The two goats had to both be free of blemish</w:t>
      </w:r>
      <w:r w:rsidR="001E3AFB">
        <w:t>, so in some ways they were identical, however</w:t>
      </w:r>
      <w:r w:rsidR="000D18DD">
        <w:t xml:space="preserve"> only one of them was killed, </w:t>
      </w:r>
      <w:r w:rsidR="00464A3D" w:rsidRPr="001470EE">
        <w:t>picturing the first coming of Christ</w:t>
      </w:r>
      <w:r>
        <w:t xml:space="preserve"> when He was crucified</w:t>
      </w:r>
      <w:r w:rsidR="00464A3D" w:rsidRPr="001470EE">
        <w:t>. The other goat was</w:t>
      </w:r>
      <w:r>
        <w:t xml:space="preserve"> not killed, it was</w:t>
      </w:r>
      <w:r w:rsidR="000D18DD">
        <w:t xml:space="preserve"> released in the wilderness, </w:t>
      </w:r>
      <w:r w:rsidR="00464A3D" w:rsidRPr="001470EE">
        <w:t>picturing Jesus’ second coming.</w:t>
      </w:r>
    </w:p>
    <w:p w14:paraId="4ECFD2C6" w14:textId="1CFF839B" w:rsidR="000C3644" w:rsidRPr="001470EE" w:rsidRDefault="00C34A31" w:rsidP="0031084F">
      <w:pPr>
        <w:widowControl w:val="0"/>
        <w:spacing w:line="276" w:lineRule="auto"/>
        <w:jc w:val="both"/>
      </w:pPr>
      <w:r>
        <w:lastRenderedPageBreak/>
        <w:t xml:space="preserve">     </w:t>
      </w:r>
      <w:r w:rsidR="000C3644" w:rsidRPr="001470EE">
        <w:t xml:space="preserve">What about Jesus’ </w:t>
      </w:r>
      <w:r w:rsidR="00EF73B4">
        <w:t xml:space="preserve">actual </w:t>
      </w:r>
      <w:r w:rsidR="000C3644" w:rsidRPr="001470EE">
        <w:t>name? Was this foreshadowe</w:t>
      </w:r>
      <w:r w:rsidR="00EF73B4">
        <w:t>d? Yes it was, in Joshua. I</w:t>
      </w:r>
      <w:r w:rsidR="000C3644" w:rsidRPr="001470EE">
        <w:t>n our English Bibles we would not see any connection between the two names</w:t>
      </w:r>
      <w:r w:rsidR="001E3AFB">
        <w:t xml:space="preserve"> Joshua and Jesus</w:t>
      </w:r>
      <w:r w:rsidR="000C3644" w:rsidRPr="001470EE">
        <w:t xml:space="preserve">. </w:t>
      </w:r>
      <w:r w:rsidR="0022691A" w:rsidRPr="001470EE">
        <w:t>But Jesus is simply the Greek form for the name Joshua</w:t>
      </w:r>
      <w:r w:rsidR="001E3AFB">
        <w:t xml:space="preserve">, </w:t>
      </w:r>
      <w:r w:rsidR="001E3AFB" w:rsidRPr="00EF73B4">
        <w:rPr>
          <w:i/>
        </w:rPr>
        <w:t>they are the same name</w:t>
      </w:r>
      <w:r w:rsidR="0022691A" w:rsidRPr="001470EE">
        <w:t xml:space="preserve">. Since the New Testament Christians and early Christians </w:t>
      </w:r>
      <w:r w:rsidR="001E3AFB">
        <w:t xml:space="preserve">all </w:t>
      </w:r>
      <w:r w:rsidR="0022691A" w:rsidRPr="001470EE">
        <w:t>used the Septuagint</w:t>
      </w:r>
      <w:r w:rsidR="001E3AFB">
        <w:t xml:space="preserve"> as their Old Testament</w:t>
      </w:r>
      <w:r w:rsidR="0022691A" w:rsidRPr="001470EE">
        <w:t xml:space="preserve">, when they read their </w:t>
      </w:r>
      <w:r w:rsidR="000D18DD">
        <w:t>Bibles, they read about Jesus in</w:t>
      </w:r>
      <w:r w:rsidR="0022691A" w:rsidRPr="001470EE">
        <w:t xml:space="preserve"> both the Old and the New</w:t>
      </w:r>
      <w:r w:rsidR="001E3AFB">
        <w:t xml:space="preserve"> Testaments</w:t>
      </w:r>
      <w:r w:rsidR="0022691A" w:rsidRPr="001470EE">
        <w:t xml:space="preserve">. The Old Testament Jesus is the one who led the Israelites into the Promised Land. Moses was able to lead the Israelites </w:t>
      </w:r>
      <w:r w:rsidR="0022691A" w:rsidRPr="000D18DD">
        <w:rPr>
          <w:i/>
        </w:rPr>
        <w:t>up to</w:t>
      </w:r>
      <w:r w:rsidR="0022691A" w:rsidRPr="001470EE">
        <w:t xml:space="preserve"> the</w:t>
      </w:r>
      <w:r w:rsidR="00CC3D0B">
        <w:t xml:space="preserve"> edge of the</w:t>
      </w:r>
      <w:r w:rsidR="0022691A" w:rsidRPr="001470EE">
        <w:t xml:space="preserve"> Promised Land, but God did not allow Moses to take them into the Promised Land. Only</w:t>
      </w:r>
      <w:r w:rsidR="00C416CD" w:rsidRPr="001470EE">
        <w:t xml:space="preserve"> Joshua (Jesus, in Greek) could do that. Similarly, the Mosaic Law can’t get us into heaven,</w:t>
      </w:r>
      <w:r w:rsidR="00CC3D0B">
        <w:t xml:space="preserve"> it could only take the Jews so far. O</w:t>
      </w:r>
      <w:r w:rsidR="00C416CD" w:rsidRPr="001470EE">
        <w:t>nly Jesus can</w:t>
      </w:r>
      <w:r w:rsidR="00CC3D0B">
        <w:t xml:space="preserve"> take us into heaven</w:t>
      </w:r>
      <w:r w:rsidR="000F298C">
        <w:t xml:space="preserve"> (the Promised Land)</w:t>
      </w:r>
      <w:r w:rsidR="00C416CD" w:rsidRPr="001470EE">
        <w:t>.</w:t>
      </w:r>
      <w:r w:rsidR="0022691A" w:rsidRPr="001470EE">
        <w:t xml:space="preserve"> </w:t>
      </w:r>
    </w:p>
    <w:p w14:paraId="4ECFD2C7" w14:textId="5177A6C9" w:rsidR="00464A3D" w:rsidRDefault="00464A3D" w:rsidP="0031084F">
      <w:pPr>
        <w:widowControl w:val="0"/>
        <w:spacing w:line="276" w:lineRule="auto"/>
        <w:jc w:val="both"/>
      </w:pPr>
    </w:p>
    <w:p w14:paraId="76464E80" w14:textId="77777777" w:rsidR="00EF73B4" w:rsidRPr="001470EE" w:rsidRDefault="00EF73B4" w:rsidP="0031084F">
      <w:pPr>
        <w:widowControl w:val="0"/>
        <w:spacing w:line="276" w:lineRule="auto"/>
        <w:jc w:val="both"/>
      </w:pPr>
    </w:p>
    <w:p w14:paraId="4ECFD2C8" w14:textId="77777777" w:rsidR="00464A3D" w:rsidRPr="00EF73B4" w:rsidRDefault="00464A3D" w:rsidP="0031084F">
      <w:pPr>
        <w:widowControl w:val="0"/>
        <w:spacing w:line="276" w:lineRule="auto"/>
        <w:jc w:val="both"/>
        <w:rPr>
          <w:b/>
          <w:sz w:val="25"/>
          <w:szCs w:val="25"/>
        </w:rPr>
      </w:pPr>
      <w:r w:rsidRPr="00EF73B4">
        <w:rPr>
          <w:b/>
          <w:sz w:val="25"/>
          <w:szCs w:val="25"/>
        </w:rPr>
        <w:t>Israel and the Church</w:t>
      </w:r>
    </w:p>
    <w:p w14:paraId="4ECFD2C9" w14:textId="77777777" w:rsidR="00464A3D" w:rsidRPr="001470EE" w:rsidRDefault="00464A3D" w:rsidP="0031084F">
      <w:pPr>
        <w:widowControl w:val="0"/>
        <w:spacing w:line="276" w:lineRule="auto"/>
        <w:jc w:val="both"/>
      </w:pPr>
    </w:p>
    <w:p w14:paraId="4ECFD2CA" w14:textId="01BB6783" w:rsidR="00464A3D" w:rsidRDefault="002D3B43" w:rsidP="0031084F">
      <w:pPr>
        <w:widowControl w:val="0"/>
        <w:spacing w:line="276" w:lineRule="auto"/>
        <w:jc w:val="both"/>
      </w:pPr>
      <w:r>
        <w:t xml:space="preserve">     </w:t>
      </w:r>
      <w:r w:rsidR="00464A3D" w:rsidRPr="001470EE">
        <w:t>Let’s move now to types and allegories picturing two</w:t>
      </w:r>
      <w:r w:rsidR="000D18DD">
        <w:t xml:space="preserve"> peoples, Israel and the Church, </w:t>
      </w:r>
      <w:r>
        <w:t xml:space="preserve">which we could describe as </w:t>
      </w:r>
      <w:r w:rsidR="00464A3D" w:rsidRPr="001470EE">
        <w:t>fleshly Israel and spiritual Israel. As we’ve already discussed, Paul tells us that these two peoples were repr</w:t>
      </w:r>
      <w:r>
        <w:t>esented by Sarah and Hagar.  However,</w:t>
      </w:r>
      <w:r w:rsidR="00464A3D" w:rsidRPr="001470EE">
        <w:t xml:space="preserve"> Sarah and Hagar are not the only two persons to re</w:t>
      </w:r>
      <w:r>
        <w:t xml:space="preserve">present Israel and the Church. </w:t>
      </w:r>
      <w:r w:rsidR="00464A3D" w:rsidRPr="001470EE">
        <w:t xml:space="preserve">The early Christians saw many </w:t>
      </w:r>
      <w:r w:rsidR="00D71F68">
        <w:t xml:space="preserve">other </w:t>
      </w:r>
      <w:r w:rsidR="00464A3D" w:rsidRPr="001470EE">
        <w:t>representations</w:t>
      </w:r>
      <w:r w:rsidR="00D71F68">
        <w:t xml:space="preserve"> in the Old Testament</w:t>
      </w:r>
      <w:r w:rsidR="00464A3D" w:rsidRPr="001470EE">
        <w:t>.</w:t>
      </w:r>
    </w:p>
    <w:p w14:paraId="521D9105" w14:textId="75F17AED" w:rsidR="00D71F68" w:rsidRDefault="00D71F68" w:rsidP="0031084F">
      <w:pPr>
        <w:widowControl w:val="0"/>
        <w:spacing w:line="276" w:lineRule="auto"/>
        <w:jc w:val="both"/>
      </w:pPr>
    </w:p>
    <w:p w14:paraId="55E08CB8" w14:textId="7D676FE6" w:rsidR="00837CC6" w:rsidRDefault="00464A3D" w:rsidP="0031084F">
      <w:pPr>
        <w:pStyle w:val="ListParagraph"/>
        <w:widowControl w:val="0"/>
        <w:numPr>
          <w:ilvl w:val="0"/>
          <w:numId w:val="28"/>
        </w:numPr>
        <w:tabs>
          <w:tab w:val="clear" w:pos="576"/>
        </w:tabs>
        <w:spacing w:line="276" w:lineRule="auto"/>
        <w:jc w:val="both"/>
      </w:pPr>
      <w:r w:rsidRPr="001470EE">
        <w:t xml:space="preserve">First you have Cain and Abel. </w:t>
      </w:r>
      <w:r w:rsidR="00293975" w:rsidRPr="001470EE">
        <w:t>Cain was the older</w:t>
      </w:r>
      <w:r w:rsidR="00D71F68">
        <w:t xml:space="preserve"> of the two brothers</w:t>
      </w:r>
      <w:r w:rsidR="00293975" w:rsidRPr="001470EE">
        <w:t xml:space="preserve">, but his sacrifice was not accepted by God. Similarly, Israel is the older people, </w:t>
      </w:r>
      <w:r w:rsidR="000D18DD">
        <w:t>in comparison to the Church. However</w:t>
      </w:r>
      <w:r w:rsidR="00293975" w:rsidRPr="001470EE">
        <w:t xml:space="preserve"> after Christ’s coming, Israel’s sacrifices were no longer accepted by God. </w:t>
      </w:r>
      <w:r w:rsidR="00D71F68">
        <w:t xml:space="preserve">In </w:t>
      </w:r>
      <w:r w:rsidR="002F46DC">
        <w:t>Genesis,</w:t>
      </w:r>
      <w:r w:rsidR="00D71F68">
        <w:t xml:space="preserve"> we read that </w:t>
      </w:r>
      <w:r w:rsidR="00293975" w:rsidRPr="001470EE">
        <w:t xml:space="preserve">Cain slew his younger brother, Abel. Likewise, the Jews persecuted the Church and killed many Christians. Even more, they slew the head of the Church, </w:t>
      </w:r>
      <w:r w:rsidR="00AD0BD5">
        <w:t xml:space="preserve">Jesus </w:t>
      </w:r>
      <w:r w:rsidR="00293975" w:rsidRPr="001470EE">
        <w:t>Christ.</w:t>
      </w:r>
    </w:p>
    <w:p w14:paraId="258A6514" w14:textId="77777777" w:rsidR="00837CC6" w:rsidRDefault="00837CC6" w:rsidP="00837CC6">
      <w:pPr>
        <w:widowControl w:val="0"/>
        <w:tabs>
          <w:tab w:val="clear" w:pos="576"/>
        </w:tabs>
        <w:spacing w:line="276" w:lineRule="auto"/>
        <w:jc w:val="both"/>
      </w:pPr>
    </w:p>
    <w:p w14:paraId="6C661DB2" w14:textId="0E9B116A" w:rsidR="00837CC6" w:rsidRDefault="00293975" w:rsidP="0031084F">
      <w:pPr>
        <w:pStyle w:val="ListParagraph"/>
        <w:widowControl w:val="0"/>
        <w:numPr>
          <w:ilvl w:val="0"/>
          <w:numId w:val="28"/>
        </w:numPr>
        <w:tabs>
          <w:tab w:val="clear" w:pos="576"/>
        </w:tabs>
        <w:spacing w:line="276" w:lineRule="auto"/>
        <w:jc w:val="both"/>
      </w:pPr>
      <w:r w:rsidRPr="001470EE">
        <w:t>Then there’s Jacob and Esau. Jacob was the younger on</w:t>
      </w:r>
      <w:r w:rsidR="00730CB4">
        <w:t xml:space="preserve">e, but he received the blessing, </w:t>
      </w:r>
      <w:r w:rsidRPr="001470EE">
        <w:t xml:space="preserve">just as does the Church. </w:t>
      </w:r>
      <w:r w:rsidR="00AD0BD5">
        <w:t>Also, i</w:t>
      </w:r>
      <w:r w:rsidRPr="001470EE">
        <w:t>nitially, Jacob had to f</w:t>
      </w:r>
      <w:r w:rsidR="00AD0BD5">
        <w:t>lee from the wrath of Esau, just</w:t>
      </w:r>
      <w:r w:rsidRPr="001470EE">
        <w:t xml:space="preserve"> as initially the Church had to flee from the wrath of the Jews.</w:t>
      </w:r>
    </w:p>
    <w:p w14:paraId="248E3438" w14:textId="77777777" w:rsidR="00837CC6" w:rsidRDefault="00837CC6" w:rsidP="00837CC6">
      <w:pPr>
        <w:pStyle w:val="ListParagraph"/>
      </w:pPr>
    </w:p>
    <w:p w14:paraId="2FC94D1E" w14:textId="77777777" w:rsidR="00837CC6" w:rsidRDefault="00293975" w:rsidP="0031084F">
      <w:pPr>
        <w:pStyle w:val="ListParagraph"/>
        <w:widowControl w:val="0"/>
        <w:numPr>
          <w:ilvl w:val="0"/>
          <w:numId w:val="28"/>
        </w:numPr>
        <w:tabs>
          <w:tab w:val="clear" w:pos="576"/>
        </w:tabs>
        <w:spacing w:line="276" w:lineRule="auto"/>
        <w:jc w:val="both"/>
      </w:pPr>
      <w:r w:rsidRPr="001470EE">
        <w:t xml:space="preserve">What about Rachel and Leah? </w:t>
      </w:r>
      <w:r w:rsidR="000C3644" w:rsidRPr="001470EE">
        <w:t xml:space="preserve">Rachel was the younger, but she was the one </w:t>
      </w:r>
      <w:r w:rsidR="00837CC6">
        <w:t xml:space="preserve">who was </w:t>
      </w:r>
      <w:r w:rsidR="000C3644" w:rsidRPr="001470EE">
        <w:t>especially loved by Jacob</w:t>
      </w:r>
      <w:r w:rsidR="00AD0BD5">
        <w:t xml:space="preserve"> picturing the church being loved by God in comparison to His first wife Israel</w:t>
      </w:r>
      <w:r w:rsidR="000C3644" w:rsidRPr="001470EE">
        <w:t xml:space="preserve">. </w:t>
      </w:r>
    </w:p>
    <w:p w14:paraId="58A04DC4" w14:textId="77777777" w:rsidR="00837CC6" w:rsidRDefault="00837CC6" w:rsidP="00837CC6">
      <w:pPr>
        <w:pStyle w:val="ListParagraph"/>
      </w:pPr>
    </w:p>
    <w:p w14:paraId="4ECFD2CD" w14:textId="6FD68AFB" w:rsidR="00293975" w:rsidRPr="001470EE" w:rsidRDefault="000C3644" w:rsidP="0031084F">
      <w:pPr>
        <w:pStyle w:val="ListParagraph"/>
        <w:widowControl w:val="0"/>
        <w:numPr>
          <w:ilvl w:val="0"/>
          <w:numId w:val="28"/>
        </w:numPr>
        <w:tabs>
          <w:tab w:val="clear" w:pos="576"/>
        </w:tabs>
        <w:spacing w:line="276" w:lineRule="auto"/>
        <w:jc w:val="both"/>
      </w:pPr>
      <w:r w:rsidRPr="001470EE">
        <w:t>Ephraim and Manasseh</w:t>
      </w:r>
      <w:r w:rsidR="00837CC6">
        <w:t xml:space="preserve"> </w:t>
      </w:r>
      <w:r w:rsidR="00AD0BD5">
        <w:t>would also seem to represent Israel and the church</w:t>
      </w:r>
      <w:r w:rsidRPr="001470EE">
        <w:t xml:space="preserve">. </w:t>
      </w:r>
    </w:p>
    <w:p w14:paraId="4ECFD2CE" w14:textId="149EA2D7" w:rsidR="00E06AAC" w:rsidRDefault="00E06AAC" w:rsidP="0031084F">
      <w:pPr>
        <w:widowControl w:val="0"/>
        <w:spacing w:line="276" w:lineRule="auto"/>
        <w:jc w:val="both"/>
      </w:pPr>
    </w:p>
    <w:p w14:paraId="24D9DC10" w14:textId="77777777" w:rsidR="00837CC6" w:rsidRPr="001470EE" w:rsidRDefault="00837CC6" w:rsidP="0031084F">
      <w:pPr>
        <w:widowControl w:val="0"/>
        <w:spacing w:line="276" w:lineRule="auto"/>
        <w:jc w:val="both"/>
      </w:pPr>
    </w:p>
    <w:p w14:paraId="4ECFD2CF" w14:textId="77777777" w:rsidR="00C416CD" w:rsidRPr="002C5459" w:rsidRDefault="00C416CD" w:rsidP="0031084F">
      <w:pPr>
        <w:widowControl w:val="0"/>
        <w:spacing w:line="276" w:lineRule="auto"/>
        <w:jc w:val="both"/>
        <w:rPr>
          <w:b/>
          <w:sz w:val="25"/>
          <w:szCs w:val="25"/>
        </w:rPr>
      </w:pPr>
      <w:r w:rsidRPr="002C5459">
        <w:rPr>
          <w:b/>
          <w:sz w:val="25"/>
          <w:szCs w:val="25"/>
        </w:rPr>
        <w:t>Baptism</w:t>
      </w:r>
    </w:p>
    <w:p w14:paraId="4ECFD2D0" w14:textId="77777777" w:rsidR="00C416CD" w:rsidRPr="001470EE" w:rsidRDefault="00C416CD" w:rsidP="0031084F">
      <w:pPr>
        <w:widowControl w:val="0"/>
        <w:spacing w:line="276" w:lineRule="auto"/>
        <w:jc w:val="both"/>
      </w:pPr>
    </w:p>
    <w:p w14:paraId="4ECFD2D1" w14:textId="3BEE11C5" w:rsidR="00C416CD" w:rsidRDefault="00837CC6" w:rsidP="0031084F">
      <w:pPr>
        <w:widowControl w:val="0"/>
        <w:spacing w:line="276" w:lineRule="auto"/>
        <w:jc w:val="both"/>
      </w:pPr>
      <w:r>
        <w:t xml:space="preserve">     </w:t>
      </w:r>
      <w:r w:rsidR="002C5459">
        <w:t>Also, d</w:t>
      </w:r>
      <w:r w:rsidR="00C416CD" w:rsidRPr="001470EE">
        <w:t xml:space="preserve">id you know that baptism </w:t>
      </w:r>
      <w:r w:rsidR="001B21A5">
        <w:t xml:space="preserve">is </w:t>
      </w:r>
      <w:r w:rsidR="00C416CD" w:rsidRPr="001470EE">
        <w:t xml:space="preserve">symbolized in the Old Testament? No doubt, you do, since Peter tells us that the Ark and the Flood of Noah’s day prefigured baptism. </w:t>
      </w:r>
      <w:r w:rsidR="00A0773C">
        <w:t xml:space="preserve">Also, </w:t>
      </w:r>
      <w:r w:rsidR="00C416CD" w:rsidRPr="001470EE">
        <w:t>Paul tells us that the Israelites were baptized into Moses when they crossed the Red Sea. So the crossing of the Red Sea prefigured baptism.</w:t>
      </w:r>
    </w:p>
    <w:p w14:paraId="086E6056" w14:textId="48D60A45" w:rsidR="000168E5" w:rsidRDefault="001B21A5" w:rsidP="0031084F">
      <w:pPr>
        <w:widowControl w:val="0"/>
        <w:spacing w:line="276" w:lineRule="auto"/>
        <w:jc w:val="both"/>
      </w:pPr>
      <w:r>
        <w:lastRenderedPageBreak/>
        <w:t xml:space="preserve">     </w:t>
      </w:r>
      <w:r w:rsidR="00C416CD" w:rsidRPr="001470EE">
        <w:t>Another foreshadowing of baptism</w:t>
      </w:r>
      <w:r w:rsidR="00D457BD" w:rsidRPr="001470EE">
        <w:t xml:space="preserve"> which the ea</w:t>
      </w:r>
      <w:r w:rsidR="00A0773C">
        <w:t>rly Christians often pointed to</w:t>
      </w:r>
      <w:r w:rsidR="00C416CD" w:rsidRPr="001470EE">
        <w:t xml:space="preserve"> is the </w:t>
      </w:r>
      <w:r>
        <w:t xml:space="preserve">cleansing of Naaman the Syrian; </w:t>
      </w:r>
      <w:r w:rsidR="00A0773C">
        <w:t>Naaman</w:t>
      </w:r>
      <w:r w:rsidR="00D457BD" w:rsidRPr="001470EE">
        <w:t xml:space="preserve"> was </w:t>
      </w:r>
      <w:r>
        <w:t xml:space="preserve">afflicted with leprosy which </w:t>
      </w:r>
      <w:r w:rsidR="00D457BD" w:rsidRPr="001470EE">
        <w:t>represents sin, whic</w:t>
      </w:r>
      <w:r w:rsidR="00A0773C">
        <w:t xml:space="preserve">h </w:t>
      </w:r>
      <w:r w:rsidR="00730CB4">
        <w:t>all of us are infected with. However</w:t>
      </w:r>
      <w:r w:rsidR="00A0773C">
        <w:t xml:space="preserve"> h</w:t>
      </w:r>
      <w:r w:rsidR="00D457BD" w:rsidRPr="001470EE">
        <w:t xml:space="preserve">ow was Naaman’s leprosy cured? By going into the Jordan River and bathing seven times. Seven, of course, is a number used throughout the Scriptures to symbolize heavenly or spiritual completeness. Naaman’s washing represented the washing we receive in baptism through the shed blood </w:t>
      </w:r>
      <w:r w:rsidR="000168E5">
        <w:t>of Christ. As Ananias told Paul:</w:t>
      </w:r>
      <w:r w:rsidR="00D457BD" w:rsidRPr="001470EE">
        <w:t xml:space="preserve"> </w:t>
      </w:r>
    </w:p>
    <w:p w14:paraId="7CA2D29B" w14:textId="77777777" w:rsidR="000168E5" w:rsidRDefault="000168E5" w:rsidP="0031084F">
      <w:pPr>
        <w:widowControl w:val="0"/>
        <w:spacing w:line="276" w:lineRule="auto"/>
        <w:jc w:val="both"/>
      </w:pPr>
    </w:p>
    <w:p w14:paraId="24E72AF5" w14:textId="77777777" w:rsidR="001B21A5" w:rsidRPr="001B21A5" w:rsidRDefault="001B21A5" w:rsidP="001B21A5">
      <w:pPr>
        <w:tabs>
          <w:tab w:val="clear" w:pos="576"/>
        </w:tabs>
        <w:autoSpaceDE/>
        <w:autoSpaceDN/>
        <w:adjustRightInd/>
        <w:spacing w:line="276" w:lineRule="auto"/>
        <w:jc w:val="both"/>
        <w:rPr>
          <w:rFonts w:ascii="Times New Roman" w:eastAsia="Times New Roman" w:hAnsi="Times New Roman"/>
          <w:szCs w:val="24"/>
        </w:rPr>
      </w:pPr>
      <w:r w:rsidRPr="001B21A5">
        <w:rPr>
          <w:rFonts w:ascii="Times New Roman" w:eastAsia="Times New Roman" w:hAnsi="Times New Roman"/>
          <w:szCs w:val="24"/>
          <w:vertAlign w:val="superscript"/>
        </w:rPr>
        <w:t>16</w:t>
      </w:r>
      <w:r w:rsidRPr="001B21A5">
        <w:rPr>
          <w:rFonts w:ascii="Times New Roman" w:eastAsia="Times New Roman" w:hAnsi="Times New Roman"/>
          <w:szCs w:val="24"/>
        </w:rPr>
        <w:t xml:space="preserve"> And now why are you waiting? Arise and be baptized, and wash away your sins, calling on the name of the Lord.’ Acts 22:16 (NKJV) </w:t>
      </w:r>
    </w:p>
    <w:p w14:paraId="324940FB" w14:textId="6577A5C6" w:rsidR="001B21A5" w:rsidRPr="001B21A5" w:rsidRDefault="001B21A5" w:rsidP="008C512D">
      <w:pPr>
        <w:tabs>
          <w:tab w:val="clear" w:pos="576"/>
        </w:tabs>
        <w:autoSpaceDE/>
        <w:autoSpaceDN/>
        <w:adjustRightInd/>
        <w:spacing w:line="276" w:lineRule="auto"/>
        <w:rPr>
          <w:rFonts w:ascii="Calibri" w:eastAsia="Times New Roman" w:hAnsi="Calibri" w:cs="Calibri"/>
          <w:sz w:val="22"/>
          <w:szCs w:val="22"/>
        </w:rPr>
      </w:pPr>
    </w:p>
    <w:p w14:paraId="4ECFD2D2" w14:textId="0D767BE6" w:rsidR="00D457BD" w:rsidRPr="001470EE" w:rsidRDefault="00D457BD" w:rsidP="0031084F">
      <w:pPr>
        <w:widowControl w:val="0"/>
        <w:spacing w:line="276" w:lineRule="auto"/>
        <w:jc w:val="both"/>
      </w:pPr>
      <w:r w:rsidRPr="001470EE">
        <w:t xml:space="preserve">  </w:t>
      </w:r>
    </w:p>
    <w:p w14:paraId="1696E0E1" w14:textId="0C913587" w:rsidR="000168E5" w:rsidRDefault="001B21A5" w:rsidP="008C512D">
      <w:pPr>
        <w:widowControl w:val="0"/>
        <w:tabs>
          <w:tab w:val="clear" w:pos="576"/>
          <w:tab w:val="left" w:pos="990"/>
        </w:tabs>
        <w:spacing w:line="276" w:lineRule="auto"/>
        <w:jc w:val="both"/>
      </w:pPr>
      <w:r>
        <w:t xml:space="preserve">     </w:t>
      </w:r>
      <w:r w:rsidR="00A0773C">
        <w:t>Well</w:t>
      </w:r>
      <w:r w:rsidR="00A35ED1" w:rsidRPr="001470EE">
        <w:t xml:space="preserve"> those are just a few examples of types and allegories that t</w:t>
      </w:r>
      <w:r w:rsidR="00A0773C">
        <w:t>he early Christians point out but t</w:t>
      </w:r>
      <w:r w:rsidR="00A35ED1" w:rsidRPr="001470EE">
        <w:t>here are many more.</w:t>
      </w:r>
      <w:r>
        <w:t xml:space="preserve"> </w:t>
      </w:r>
      <w:r w:rsidR="00A35ED1" w:rsidRPr="001470EE">
        <w:t>In fact, n</w:t>
      </w:r>
      <w:r w:rsidR="004468CD" w:rsidRPr="001470EE">
        <w:t xml:space="preserve">ot only did the early Christians see types and symbols in various Old Testament historical and prophetic passages, but they all understood that the Mosaic Law primarily </w:t>
      </w:r>
      <w:r w:rsidR="00A35ED1" w:rsidRPr="001470EE">
        <w:t xml:space="preserve">had </w:t>
      </w:r>
      <w:r w:rsidR="004468CD" w:rsidRPr="001470EE">
        <w:t xml:space="preserve">a spiritual purpose. </w:t>
      </w:r>
      <w:r w:rsidR="00A35ED1" w:rsidRPr="001470EE">
        <w:t xml:space="preserve">Of course, the Israelites were expected to live by it literally and physically. But God knew </w:t>
      </w:r>
      <w:r w:rsidR="00A0773C">
        <w:t xml:space="preserve">that </w:t>
      </w:r>
      <w:r w:rsidR="00A35ED1" w:rsidRPr="001470EE">
        <w:t xml:space="preserve">the literal application of the Law </w:t>
      </w:r>
      <w:r w:rsidR="00A0773C">
        <w:t>was only for a limited time, but that</w:t>
      </w:r>
      <w:r w:rsidR="00A35ED1" w:rsidRPr="001470EE">
        <w:t xml:space="preserve"> its spiritual teachings were eternal.</w:t>
      </w:r>
      <w:r w:rsidR="008C512D">
        <w:t xml:space="preserve"> </w:t>
      </w:r>
      <w:r w:rsidR="00A35ED1" w:rsidRPr="001470EE">
        <w:t>Most of us have never paid much attention to Paul’s sta</w:t>
      </w:r>
      <w:r w:rsidR="008C512D">
        <w:t>tement in Romans, where he said:</w:t>
      </w:r>
      <w:r w:rsidR="00A35ED1" w:rsidRPr="001470EE">
        <w:t xml:space="preserve"> </w:t>
      </w:r>
    </w:p>
    <w:p w14:paraId="69FC357B" w14:textId="427C80E0" w:rsidR="000168E5" w:rsidRDefault="000168E5" w:rsidP="0031084F">
      <w:pPr>
        <w:tabs>
          <w:tab w:val="left" w:pos="540"/>
          <w:tab w:val="left" w:pos="990"/>
          <w:tab w:val="left" w:pos="1440"/>
          <w:tab w:val="left" w:pos="1800"/>
          <w:tab w:val="left" w:pos="2250"/>
        </w:tabs>
        <w:spacing w:line="276" w:lineRule="auto"/>
        <w:jc w:val="both"/>
      </w:pPr>
    </w:p>
    <w:p w14:paraId="1774DCC6" w14:textId="35AB3E83" w:rsidR="008C512D" w:rsidRPr="008C512D" w:rsidRDefault="008C512D" w:rsidP="008C512D">
      <w:pPr>
        <w:spacing w:line="276" w:lineRule="auto"/>
        <w:jc w:val="both"/>
        <w:rPr>
          <w:rFonts w:ascii="Times New Roman" w:eastAsia="Times New Roman" w:hAnsi="Times New Roman"/>
          <w:szCs w:val="24"/>
        </w:rPr>
      </w:pPr>
      <w:r w:rsidRPr="008C512D">
        <w:rPr>
          <w:rFonts w:ascii="Times New Roman" w:eastAsia="Times New Roman" w:hAnsi="Times New Roman"/>
          <w:szCs w:val="24"/>
          <w:vertAlign w:val="superscript"/>
        </w:rPr>
        <w:t>14</w:t>
      </w:r>
      <w:r w:rsidRPr="008C512D">
        <w:rPr>
          <w:rFonts w:ascii="Times New Roman" w:eastAsia="Times New Roman" w:hAnsi="Times New Roman"/>
          <w:szCs w:val="24"/>
        </w:rPr>
        <w:t xml:space="preserve"> For we </w:t>
      </w:r>
      <w:r>
        <w:rPr>
          <w:rFonts w:ascii="Times New Roman" w:eastAsia="Times New Roman" w:hAnsi="Times New Roman"/>
          <w:szCs w:val="24"/>
        </w:rPr>
        <w:t xml:space="preserve">know that the law is spiritual  </w:t>
      </w:r>
      <w:r w:rsidRPr="008C512D">
        <w:rPr>
          <w:rFonts w:ascii="Times New Roman" w:eastAsia="Times New Roman" w:hAnsi="Times New Roman"/>
          <w:szCs w:val="24"/>
        </w:rPr>
        <w:t xml:space="preserve">  Romans 7:14 (NKJV) </w:t>
      </w:r>
    </w:p>
    <w:p w14:paraId="121331C6" w14:textId="77777777" w:rsidR="008C512D" w:rsidRDefault="008C512D" w:rsidP="0031084F">
      <w:pPr>
        <w:tabs>
          <w:tab w:val="left" w:pos="540"/>
          <w:tab w:val="left" w:pos="990"/>
          <w:tab w:val="left" w:pos="1440"/>
          <w:tab w:val="left" w:pos="1800"/>
          <w:tab w:val="left" w:pos="2250"/>
        </w:tabs>
        <w:spacing w:line="276" w:lineRule="auto"/>
        <w:jc w:val="both"/>
      </w:pPr>
    </w:p>
    <w:p w14:paraId="4ECFD2D7" w14:textId="23ECC578" w:rsidR="004F259F" w:rsidRDefault="00A35ED1" w:rsidP="008C512D">
      <w:pPr>
        <w:pStyle w:val="ListParagraph"/>
        <w:numPr>
          <w:ilvl w:val="0"/>
          <w:numId w:val="27"/>
        </w:numPr>
        <w:tabs>
          <w:tab w:val="clear" w:pos="576"/>
          <w:tab w:val="left" w:pos="4680"/>
        </w:tabs>
        <w:spacing w:line="276" w:lineRule="auto"/>
        <w:ind w:left="1080" w:hanging="270"/>
        <w:jc w:val="both"/>
      </w:pPr>
      <w:r w:rsidRPr="001470EE">
        <w:t xml:space="preserve">At </w:t>
      </w:r>
      <w:r w:rsidR="00730CB4">
        <w:t xml:space="preserve">least for me, I always </w:t>
      </w:r>
      <w:r w:rsidR="00A0773C">
        <w:t>overlooked</w:t>
      </w:r>
      <w:r w:rsidR="00730CB4">
        <w:t xml:space="preserve"> it</w:t>
      </w:r>
      <w:r w:rsidR="00A0773C">
        <w:t xml:space="preserve">, I never gave it any thought </w:t>
      </w:r>
      <w:r w:rsidR="00E529E9" w:rsidRPr="001470EE">
        <w:t xml:space="preserve">until I read the early Christian writings. I soon found that they were quoting that statement a lot and that they all saw many spiritual truths hidden in the </w:t>
      </w:r>
      <w:r w:rsidR="00A0773C">
        <w:t xml:space="preserve">commandments of the </w:t>
      </w:r>
      <w:r w:rsidR="00E529E9" w:rsidRPr="001470EE">
        <w:t>Law.</w:t>
      </w:r>
    </w:p>
    <w:p w14:paraId="4D56A0FE" w14:textId="79E4109D" w:rsidR="000168E5" w:rsidRDefault="008C512D" w:rsidP="0031084F">
      <w:pPr>
        <w:tabs>
          <w:tab w:val="left" w:pos="540"/>
          <w:tab w:val="left" w:pos="990"/>
          <w:tab w:val="left" w:pos="1440"/>
          <w:tab w:val="left" w:pos="1800"/>
          <w:tab w:val="left" w:pos="2250"/>
        </w:tabs>
        <w:spacing w:line="276" w:lineRule="auto"/>
        <w:jc w:val="both"/>
      </w:pPr>
      <w:r>
        <w:t>__________</w:t>
      </w:r>
    </w:p>
    <w:p w14:paraId="71825D8E" w14:textId="77777777" w:rsidR="008C512D" w:rsidRPr="001470EE" w:rsidRDefault="008C512D" w:rsidP="0031084F">
      <w:pPr>
        <w:tabs>
          <w:tab w:val="left" w:pos="540"/>
          <w:tab w:val="left" w:pos="990"/>
          <w:tab w:val="left" w:pos="1440"/>
          <w:tab w:val="left" w:pos="1800"/>
          <w:tab w:val="left" w:pos="2250"/>
        </w:tabs>
        <w:spacing w:line="276" w:lineRule="auto"/>
        <w:jc w:val="both"/>
      </w:pPr>
    </w:p>
    <w:p w14:paraId="634AF217" w14:textId="4B7808AF" w:rsidR="000168E5" w:rsidRDefault="008C512D" w:rsidP="0031084F">
      <w:pPr>
        <w:tabs>
          <w:tab w:val="left" w:pos="540"/>
          <w:tab w:val="left" w:pos="990"/>
          <w:tab w:val="left" w:pos="1440"/>
          <w:tab w:val="left" w:pos="1800"/>
          <w:tab w:val="left" w:pos="2250"/>
        </w:tabs>
        <w:spacing w:line="276" w:lineRule="auto"/>
        <w:jc w:val="both"/>
      </w:pPr>
      <w:r>
        <w:t xml:space="preserve">     W</w:t>
      </w:r>
      <w:r w:rsidR="00E529E9" w:rsidRPr="001470EE">
        <w:t xml:space="preserve">hen I went back and re-read the New Testament, I saw that this is also stated throughout the New Testament. For example, </w:t>
      </w:r>
      <w:r w:rsidR="00A0773C">
        <w:t xml:space="preserve">in addition to what we have already read, </w:t>
      </w:r>
      <w:r w:rsidR="00E529E9" w:rsidRPr="001470EE">
        <w:t xml:space="preserve">there’s </w:t>
      </w:r>
      <w:r w:rsidR="00330039">
        <w:t xml:space="preserve">the statement in Colossians </w:t>
      </w:r>
      <w:r w:rsidR="00A0773C">
        <w:t>where Paul says</w:t>
      </w:r>
      <w:r w:rsidR="00E529E9" w:rsidRPr="001470EE">
        <w:t xml:space="preserve">: </w:t>
      </w:r>
    </w:p>
    <w:p w14:paraId="0E359826" w14:textId="3D5E46AE" w:rsidR="000168E5" w:rsidRDefault="000168E5" w:rsidP="0031084F">
      <w:pPr>
        <w:tabs>
          <w:tab w:val="left" w:pos="540"/>
          <w:tab w:val="left" w:pos="990"/>
          <w:tab w:val="left" w:pos="1440"/>
          <w:tab w:val="left" w:pos="1800"/>
          <w:tab w:val="left" w:pos="2250"/>
        </w:tabs>
        <w:spacing w:line="276" w:lineRule="auto"/>
        <w:jc w:val="both"/>
      </w:pPr>
    </w:p>
    <w:p w14:paraId="72BE0F37" w14:textId="77777777" w:rsidR="008C512D" w:rsidRPr="008C512D" w:rsidRDefault="008C512D" w:rsidP="008C512D">
      <w:pPr>
        <w:spacing w:line="276" w:lineRule="auto"/>
        <w:jc w:val="both"/>
        <w:rPr>
          <w:rFonts w:ascii="Times New Roman" w:eastAsia="Times New Roman" w:hAnsi="Times New Roman"/>
          <w:szCs w:val="24"/>
        </w:rPr>
      </w:pPr>
      <w:r w:rsidRPr="008C512D">
        <w:rPr>
          <w:rFonts w:ascii="Times New Roman" w:eastAsia="Times New Roman" w:hAnsi="Times New Roman"/>
          <w:szCs w:val="24"/>
          <w:vertAlign w:val="superscript"/>
        </w:rPr>
        <w:t>16</w:t>
      </w:r>
      <w:r w:rsidRPr="008C512D">
        <w:rPr>
          <w:rFonts w:ascii="Times New Roman" w:eastAsia="Times New Roman" w:hAnsi="Times New Roman"/>
          <w:szCs w:val="24"/>
        </w:rPr>
        <w:t xml:space="preserve"> So let no one judge you in food or in drink, or regarding a festival or a new moon or sabbaths, </w:t>
      </w:r>
      <w:r w:rsidRPr="008C512D">
        <w:rPr>
          <w:rFonts w:ascii="Times New Roman" w:eastAsia="Times New Roman" w:hAnsi="Times New Roman"/>
          <w:szCs w:val="24"/>
          <w:vertAlign w:val="superscript"/>
        </w:rPr>
        <w:t>17</w:t>
      </w:r>
      <w:r w:rsidRPr="008C512D">
        <w:rPr>
          <w:rFonts w:ascii="Times New Roman" w:eastAsia="Times New Roman" w:hAnsi="Times New Roman"/>
          <w:szCs w:val="24"/>
        </w:rPr>
        <w:t xml:space="preserve"> which are a shadow of things to come, but the substance is of Christ.  Colossians 2:16–17 (NKJV) </w:t>
      </w:r>
    </w:p>
    <w:p w14:paraId="4ECFD2D9" w14:textId="0CC7626B" w:rsidR="004468CD" w:rsidRDefault="004468CD" w:rsidP="0031084F">
      <w:pPr>
        <w:widowControl w:val="0"/>
        <w:spacing w:line="276" w:lineRule="auto"/>
        <w:jc w:val="both"/>
      </w:pPr>
    </w:p>
    <w:p w14:paraId="581757FE" w14:textId="7D4FE403" w:rsidR="00A0773C" w:rsidRDefault="00B05ECD" w:rsidP="00330039">
      <w:pPr>
        <w:pStyle w:val="ListParagraph"/>
        <w:widowControl w:val="0"/>
        <w:numPr>
          <w:ilvl w:val="0"/>
          <w:numId w:val="27"/>
        </w:numPr>
        <w:tabs>
          <w:tab w:val="clear" w:pos="576"/>
        </w:tabs>
        <w:spacing w:line="276" w:lineRule="auto"/>
        <w:ind w:left="900" w:hanging="270"/>
        <w:jc w:val="both"/>
      </w:pPr>
      <w:r>
        <w:t xml:space="preserve">So all of these regulations concerning food, drink, festivals, sabbaths and other things, Paul says are a shadow of things to come. He did not say that they are obsolete or that they have no more meaning; he says they were a shadow prefiguring something to come. </w:t>
      </w:r>
    </w:p>
    <w:p w14:paraId="50921E7A" w14:textId="1DBC75EB" w:rsidR="00A0773C" w:rsidRDefault="00167ABC" w:rsidP="0031084F">
      <w:pPr>
        <w:widowControl w:val="0"/>
        <w:spacing w:line="276" w:lineRule="auto"/>
        <w:jc w:val="both"/>
      </w:pPr>
      <w:r>
        <w:t>__________</w:t>
      </w:r>
    </w:p>
    <w:p w14:paraId="6B3EE897" w14:textId="77777777" w:rsidR="00A0773C" w:rsidRPr="001470EE" w:rsidRDefault="00A0773C" w:rsidP="0031084F">
      <w:pPr>
        <w:widowControl w:val="0"/>
        <w:spacing w:line="276" w:lineRule="auto"/>
        <w:jc w:val="both"/>
      </w:pPr>
    </w:p>
    <w:p w14:paraId="7F1CE562" w14:textId="293FA32E" w:rsidR="000168E5" w:rsidRDefault="00E529E9" w:rsidP="0031084F">
      <w:pPr>
        <w:widowControl w:val="0"/>
        <w:spacing w:line="276" w:lineRule="auto"/>
        <w:jc w:val="both"/>
      </w:pPr>
      <w:r w:rsidRPr="001470EE">
        <w:t>Then there’s the statement in Hebrews</w:t>
      </w:r>
      <w:r w:rsidR="00B05ECD">
        <w:t xml:space="preserve"> which says</w:t>
      </w:r>
      <w:r w:rsidRPr="001470EE">
        <w:t>:</w:t>
      </w:r>
    </w:p>
    <w:p w14:paraId="0D7C5605" w14:textId="620480FA" w:rsidR="000168E5" w:rsidRDefault="000168E5" w:rsidP="0031084F">
      <w:pPr>
        <w:widowControl w:val="0"/>
        <w:spacing w:line="276" w:lineRule="auto"/>
        <w:jc w:val="both"/>
      </w:pPr>
    </w:p>
    <w:p w14:paraId="3225E463" w14:textId="77777777" w:rsidR="00C471A0" w:rsidRDefault="00167ABC" w:rsidP="00C471A0">
      <w:pPr>
        <w:spacing w:line="276" w:lineRule="auto"/>
        <w:jc w:val="both"/>
        <w:rPr>
          <w:rFonts w:ascii="Times New Roman" w:eastAsia="Times New Roman" w:hAnsi="Times New Roman"/>
          <w:szCs w:val="24"/>
        </w:rPr>
      </w:pPr>
      <w:r w:rsidRPr="00167ABC">
        <w:rPr>
          <w:rFonts w:ascii="Times New Roman" w:eastAsia="Times New Roman" w:hAnsi="Times New Roman"/>
          <w:szCs w:val="24"/>
          <w:vertAlign w:val="superscript"/>
        </w:rPr>
        <w:t>1</w:t>
      </w:r>
      <w:r w:rsidRPr="00167ABC">
        <w:rPr>
          <w:rFonts w:ascii="Times New Roman" w:eastAsia="Times New Roman" w:hAnsi="Times New Roman"/>
          <w:szCs w:val="24"/>
        </w:rPr>
        <w:t xml:space="preserve"> For the law, having a shadow of the good things to come, </w:t>
      </w:r>
      <w:r w:rsidRPr="00167ABC">
        <w:rPr>
          <w:rFonts w:ascii="Times New Roman" w:eastAsia="Times New Roman" w:hAnsi="Times New Roman"/>
          <w:i/>
          <w:iCs/>
          <w:szCs w:val="24"/>
        </w:rPr>
        <w:t>and</w:t>
      </w:r>
      <w:r w:rsidRPr="00167ABC">
        <w:rPr>
          <w:rFonts w:ascii="Times New Roman" w:eastAsia="Times New Roman" w:hAnsi="Times New Roman"/>
          <w:szCs w:val="24"/>
        </w:rPr>
        <w:t xml:space="preserve"> not the very image of the things   Hebrews 10:1 (NKJV) </w:t>
      </w:r>
    </w:p>
    <w:p w14:paraId="36F6ECAA" w14:textId="72B78586" w:rsidR="00E65A65" w:rsidRPr="00C471A0" w:rsidRDefault="00E65A65" w:rsidP="00C471A0">
      <w:pPr>
        <w:pStyle w:val="ListParagraph"/>
        <w:numPr>
          <w:ilvl w:val="0"/>
          <w:numId w:val="27"/>
        </w:numPr>
        <w:tabs>
          <w:tab w:val="clear" w:pos="576"/>
          <w:tab w:val="left" w:pos="9090"/>
        </w:tabs>
        <w:spacing w:line="276" w:lineRule="auto"/>
        <w:ind w:left="900" w:hanging="270"/>
        <w:jc w:val="both"/>
        <w:rPr>
          <w:rFonts w:ascii="Times New Roman" w:eastAsia="Times New Roman" w:hAnsi="Times New Roman"/>
          <w:szCs w:val="24"/>
        </w:rPr>
      </w:pPr>
      <w:r>
        <w:lastRenderedPageBreak/>
        <w:t>This tells us that shadows are contained all throughout the Law. There is not just a literal meaning to the Law.</w:t>
      </w:r>
    </w:p>
    <w:p w14:paraId="2632AAAD" w14:textId="59FABD37" w:rsidR="00E65A65" w:rsidRDefault="00E65A65" w:rsidP="0031084F">
      <w:pPr>
        <w:widowControl w:val="0"/>
        <w:spacing w:line="276" w:lineRule="auto"/>
        <w:jc w:val="both"/>
      </w:pPr>
    </w:p>
    <w:p w14:paraId="0339DEF2" w14:textId="77777777" w:rsidR="00C471A0" w:rsidRDefault="00C471A0" w:rsidP="0031084F">
      <w:pPr>
        <w:widowControl w:val="0"/>
        <w:spacing w:line="276" w:lineRule="auto"/>
        <w:jc w:val="both"/>
      </w:pPr>
    </w:p>
    <w:p w14:paraId="781DCF4E" w14:textId="20E9035C" w:rsidR="000168E5" w:rsidRDefault="00916F01" w:rsidP="0031084F">
      <w:pPr>
        <w:widowControl w:val="0"/>
        <w:spacing w:line="276" w:lineRule="auto"/>
        <w:jc w:val="both"/>
      </w:pPr>
      <w:r w:rsidRPr="001470EE">
        <w:t>The early Christians also talk about this a lot. For example, Irenaeus wrote:</w:t>
      </w:r>
    </w:p>
    <w:p w14:paraId="4ECFD2DC" w14:textId="3477EF23" w:rsidR="00BC6D4D" w:rsidRPr="001470EE" w:rsidRDefault="00916F01" w:rsidP="0031084F">
      <w:pPr>
        <w:widowControl w:val="0"/>
        <w:spacing w:line="276" w:lineRule="auto"/>
        <w:jc w:val="both"/>
      </w:pPr>
      <w:r w:rsidRPr="001470EE">
        <w:t xml:space="preserve"> </w:t>
      </w:r>
    </w:p>
    <w:p w14:paraId="4ECFD2DD" w14:textId="0159369D" w:rsidR="00BC6D4D" w:rsidRPr="00AD3B92" w:rsidRDefault="00BC6D4D" w:rsidP="0031084F">
      <w:pPr>
        <w:widowControl w:val="0"/>
        <w:spacing w:line="276" w:lineRule="auto"/>
        <w:jc w:val="both"/>
      </w:pPr>
      <w:r w:rsidRPr="00AD3B92">
        <w:t>When at this present time the Law is read to the Jews, it is like a fable. For they do not possess the explanation of all things pertaining to the coming of the Son of God, which took place in human nature. But when it is read by the Christians, it is a treasure, hid</w:t>
      </w:r>
      <w:r w:rsidR="00E65A65" w:rsidRPr="00AD3B92">
        <w:t>den</w:t>
      </w:r>
      <w:r w:rsidRPr="00AD3B92">
        <w:t xml:space="preserve"> indeed in a field, but brought to light by the cross of Christ. Irenaeus (c. 180, E/W), 1.496.</w:t>
      </w:r>
    </w:p>
    <w:p w14:paraId="4ECFD2DE" w14:textId="60DD2E6A" w:rsidR="00BC6D4D" w:rsidRPr="00AD3B92" w:rsidRDefault="00AD3B92" w:rsidP="0031084F">
      <w:pPr>
        <w:tabs>
          <w:tab w:val="left" w:pos="540"/>
          <w:tab w:val="left" w:pos="990"/>
          <w:tab w:val="left" w:pos="1440"/>
          <w:tab w:val="left" w:pos="1800"/>
          <w:tab w:val="left" w:pos="2250"/>
        </w:tabs>
        <w:spacing w:line="276" w:lineRule="auto"/>
        <w:jc w:val="both"/>
      </w:pPr>
      <w:r w:rsidRPr="00AD3B92">
        <w:t>__________</w:t>
      </w:r>
    </w:p>
    <w:p w14:paraId="2E78DAD5" w14:textId="77777777" w:rsidR="00AD3B92" w:rsidRPr="00AD3B92" w:rsidRDefault="00AD3B92" w:rsidP="0031084F">
      <w:pPr>
        <w:tabs>
          <w:tab w:val="left" w:pos="540"/>
          <w:tab w:val="left" w:pos="990"/>
          <w:tab w:val="left" w:pos="1440"/>
          <w:tab w:val="left" w:pos="1800"/>
          <w:tab w:val="left" w:pos="2250"/>
        </w:tabs>
        <w:spacing w:line="276" w:lineRule="auto"/>
        <w:jc w:val="both"/>
      </w:pPr>
    </w:p>
    <w:p w14:paraId="5B7A64A9" w14:textId="77777777" w:rsidR="000168E5" w:rsidRPr="00AD3B92" w:rsidRDefault="00916F01" w:rsidP="0031084F">
      <w:pPr>
        <w:tabs>
          <w:tab w:val="left" w:pos="540"/>
          <w:tab w:val="left" w:pos="990"/>
          <w:tab w:val="left" w:pos="1440"/>
          <w:tab w:val="left" w:pos="1800"/>
          <w:tab w:val="left" w:pos="2250"/>
        </w:tabs>
        <w:spacing w:line="276" w:lineRule="auto"/>
        <w:jc w:val="both"/>
      </w:pPr>
      <w:r w:rsidRPr="00AD3B92">
        <w:t>Origen wrote:</w:t>
      </w:r>
    </w:p>
    <w:p w14:paraId="4ECFD2DF" w14:textId="2AA6C904" w:rsidR="00916F01" w:rsidRPr="00AD3B92" w:rsidRDefault="00916F01" w:rsidP="0031084F">
      <w:pPr>
        <w:tabs>
          <w:tab w:val="left" w:pos="540"/>
          <w:tab w:val="left" w:pos="990"/>
          <w:tab w:val="left" w:pos="1440"/>
          <w:tab w:val="left" w:pos="1800"/>
          <w:tab w:val="left" w:pos="2250"/>
        </w:tabs>
        <w:spacing w:line="276" w:lineRule="auto"/>
        <w:jc w:val="both"/>
      </w:pPr>
      <w:r w:rsidRPr="00AD3B92">
        <w:t xml:space="preserve"> </w:t>
      </w:r>
    </w:p>
    <w:p w14:paraId="4ECFD2E0" w14:textId="7F56A578" w:rsidR="004F259F" w:rsidRDefault="004F259F" w:rsidP="0031084F">
      <w:pPr>
        <w:widowControl w:val="0"/>
        <w:spacing w:line="276" w:lineRule="auto"/>
        <w:jc w:val="both"/>
      </w:pPr>
      <w:r w:rsidRPr="00AD3B92">
        <w:t xml:space="preserve">The Scriptures were written by the Spirit of God. They have not only the meaning that is apparent at first sight, but also another meaning that escapes the notice of most people. For those written passages are the forms of certain mysteries and are the images of divine things. Concerning these, there is </w:t>
      </w:r>
      <w:r w:rsidR="00E65A65" w:rsidRPr="00AD3B92">
        <w:t>one opinion throughout the entire</w:t>
      </w:r>
      <w:r w:rsidRPr="00AD3B92">
        <w:t xml:space="preserve"> Church that the </w:t>
      </w:r>
      <w:r w:rsidRPr="00AD3B92">
        <w:rPr>
          <w:i/>
        </w:rPr>
        <w:t>whole</w:t>
      </w:r>
      <w:r w:rsidRPr="00AD3B92">
        <w:t xml:space="preserve"> Law is indeed spiritual. Origen (c. 225, E), 4.241.</w:t>
      </w:r>
    </w:p>
    <w:p w14:paraId="3A16E17C" w14:textId="63B423DB" w:rsidR="00AD3B92" w:rsidRPr="00AD3B92" w:rsidRDefault="00AD3B92" w:rsidP="0031084F">
      <w:pPr>
        <w:widowControl w:val="0"/>
        <w:spacing w:line="276" w:lineRule="auto"/>
        <w:jc w:val="both"/>
      </w:pPr>
      <w:r>
        <w:t>__________</w:t>
      </w:r>
    </w:p>
    <w:p w14:paraId="4ECFD2E1" w14:textId="77777777" w:rsidR="004F259F" w:rsidRPr="00AD3B92" w:rsidRDefault="004F259F" w:rsidP="0031084F">
      <w:pPr>
        <w:tabs>
          <w:tab w:val="left" w:pos="540"/>
          <w:tab w:val="left" w:pos="990"/>
          <w:tab w:val="left" w:pos="1440"/>
          <w:tab w:val="left" w:pos="1800"/>
          <w:tab w:val="left" w:pos="2250"/>
        </w:tabs>
        <w:spacing w:line="276" w:lineRule="auto"/>
        <w:jc w:val="both"/>
      </w:pPr>
    </w:p>
    <w:p w14:paraId="4ECFD2E2" w14:textId="3DBE71AA" w:rsidR="00916F01" w:rsidRPr="00AD3B92" w:rsidRDefault="00FC7168" w:rsidP="0031084F">
      <w:pPr>
        <w:widowControl w:val="0"/>
        <w:spacing w:line="276" w:lineRule="auto"/>
        <w:jc w:val="both"/>
      </w:pPr>
      <w:r>
        <w:t xml:space="preserve">     </w:t>
      </w:r>
      <w:r w:rsidR="000168E5" w:rsidRPr="00AD3B92">
        <w:t>Tertullian, who is very p</w:t>
      </w:r>
      <w:r w:rsidR="00E65A65" w:rsidRPr="00AD3B92">
        <w:t xml:space="preserve">ractical, </w:t>
      </w:r>
      <w:r w:rsidR="00916F01" w:rsidRPr="00AD3B92">
        <w:t xml:space="preserve">the antithesis of the Alexandrine school of thought, </w:t>
      </w:r>
      <w:r>
        <w:t>even he agreed with this. He wrote</w:t>
      </w:r>
      <w:r w:rsidR="00916F01" w:rsidRPr="00AD3B92">
        <w:t>:</w:t>
      </w:r>
    </w:p>
    <w:p w14:paraId="1D089114" w14:textId="77777777" w:rsidR="000168E5" w:rsidRPr="00AD3B92" w:rsidRDefault="000168E5" w:rsidP="0031084F">
      <w:pPr>
        <w:widowControl w:val="0"/>
        <w:spacing w:line="276" w:lineRule="auto"/>
        <w:jc w:val="both"/>
      </w:pPr>
    </w:p>
    <w:p w14:paraId="4ECFD2E3" w14:textId="3071A5C4" w:rsidR="00BC6D4D" w:rsidRPr="001470EE" w:rsidRDefault="00BC6D4D" w:rsidP="0031084F">
      <w:pPr>
        <w:widowControl w:val="0"/>
        <w:spacing w:line="276" w:lineRule="auto"/>
        <w:jc w:val="both"/>
      </w:pPr>
      <w:r w:rsidRPr="00AD3B92">
        <w:t xml:space="preserve">The Lord, therefore, wished that the Law should be more profoundly understood as signifying spiritual truths through material facts. In that manner, He </w:t>
      </w:r>
      <w:r w:rsidR="0000262A" w:rsidRPr="00AD3B92">
        <w:t xml:space="preserve">[Christ] </w:t>
      </w:r>
      <w:r w:rsidRPr="00AD3B92">
        <w:t xml:space="preserve">does not destroy, but builds </w:t>
      </w:r>
      <w:r w:rsidR="0000262A" w:rsidRPr="00AD3B92">
        <w:t>up</w:t>
      </w:r>
      <w:r w:rsidRPr="00AD3B92">
        <w:t xml:space="preserve"> that Law. Tertullian (c. 207, W), 3.355,356.</w:t>
      </w:r>
    </w:p>
    <w:p w14:paraId="4ECFD2E4" w14:textId="12F12F97" w:rsidR="00BC6D4D" w:rsidRDefault="00BC6D4D" w:rsidP="0031084F">
      <w:pPr>
        <w:tabs>
          <w:tab w:val="left" w:pos="540"/>
          <w:tab w:val="left" w:pos="990"/>
          <w:tab w:val="left" w:pos="1440"/>
          <w:tab w:val="left" w:pos="1800"/>
          <w:tab w:val="left" w:pos="2250"/>
        </w:tabs>
        <w:spacing w:line="276" w:lineRule="auto"/>
        <w:jc w:val="both"/>
      </w:pPr>
    </w:p>
    <w:p w14:paraId="49BB7019" w14:textId="58804FFC" w:rsidR="0000262A" w:rsidRDefault="0000262A" w:rsidP="0031084F">
      <w:pPr>
        <w:tabs>
          <w:tab w:val="left" w:pos="540"/>
          <w:tab w:val="left" w:pos="990"/>
          <w:tab w:val="left" w:pos="1440"/>
          <w:tab w:val="left" w:pos="1800"/>
          <w:tab w:val="left" w:pos="2250"/>
        </w:tabs>
        <w:spacing w:line="276" w:lineRule="auto"/>
        <w:jc w:val="both"/>
      </w:pPr>
    </w:p>
    <w:p w14:paraId="4ECFD2E5" w14:textId="371D72A5" w:rsidR="00BC6D4D" w:rsidRPr="001470EE" w:rsidRDefault="00FC7168" w:rsidP="0031084F">
      <w:pPr>
        <w:tabs>
          <w:tab w:val="left" w:pos="540"/>
          <w:tab w:val="left" w:pos="990"/>
          <w:tab w:val="left" w:pos="1440"/>
          <w:tab w:val="left" w:pos="1800"/>
          <w:tab w:val="left" w:pos="2250"/>
        </w:tabs>
        <w:spacing w:line="276" w:lineRule="auto"/>
        <w:jc w:val="both"/>
      </w:pPr>
      <w:r>
        <w:t xml:space="preserve">     </w:t>
      </w:r>
      <w:r w:rsidR="009B096A" w:rsidRPr="001470EE">
        <w:t>I’ll just give you one example of their understanding</w:t>
      </w:r>
      <w:r w:rsidR="0000262A">
        <w:t xml:space="preserve"> of</w:t>
      </w:r>
      <w:r w:rsidR="009B096A" w:rsidRPr="001470EE">
        <w:t xml:space="preserve"> the Law to be spiritual. The </w:t>
      </w:r>
      <w:r w:rsidR="0000262A">
        <w:t xml:space="preserve">Mosaic </w:t>
      </w:r>
      <w:r w:rsidR="009B096A" w:rsidRPr="001470EE">
        <w:t>Law contains very detailed instructions on what animals are clean and what are unclean f</w:t>
      </w:r>
      <w:r w:rsidR="0000262A">
        <w:t>or eating. The early Christians</w:t>
      </w:r>
      <w:r w:rsidR="009B096A" w:rsidRPr="001470EE">
        <w:t xml:space="preserve"> o</w:t>
      </w:r>
      <w:r w:rsidR="0000262A">
        <w:t>f course</w:t>
      </w:r>
      <w:r w:rsidR="009B096A" w:rsidRPr="001470EE">
        <w:t xml:space="preserve"> realized</w:t>
      </w:r>
      <w:r>
        <w:t xml:space="preserve"> that the Israelites were </w:t>
      </w:r>
      <w:r w:rsidR="009B096A" w:rsidRPr="001470EE">
        <w:t>to follow th</w:t>
      </w:r>
      <w:r w:rsidR="0000262A">
        <w:t>ese commandments literally. However</w:t>
      </w:r>
      <w:r w:rsidR="009B096A" w:rsidRPr="001470EE">
        <w:t xml:space="preserve"> the early Christians also saw moral teachings in these commandments. This was similar to Paul’s application of ‘not muzzling the ox.’</w:t>
      </w:r>
    </w:p>
    <w:p w14:paraId="4ECFD2E6" w14:textId="77777777" w:rsidR="009B096A" w:rsidRPr="001470EE" w:rsidRDefault="009B096A" w:rsidP="0031084F">
      <w:pPr>
        <w:tabs>
          <w:tab w:val="left" w:pos="540"/>
          <w:tab w:val="left" w:pos="990"/>
          <w:tab w:val="left" w:pos="1440"/>
          <w:tab w:val="left" w:pos="1800"/>
          <w:tab w:val="left" w:pos="2250"/>
        </w:tabs>
        <w:spacing w:line="276" w:lineRule="auto"/>
        <w:jc w:val="both"/>
      </w:pPr>
    </w:p>
    <w:p w14:paraId="4ECFD2E7" w14:textId="08347B89" w:rsidR="009B096A" w:rsidRPr="001470EE" w:rsidRDefault="00DB38E3" w:rsidP="0031084F">
      <w:pPr>
        <w:tabs>
          <w:tab w:val="left" w:pos="540"/>
          <w:tab w:val="left" w:pos="990"/>
          <w:tab w:val="left" w:pos="1440"/>
          <w:tab w:val="left" w:pos="1800"/>
          <w:tab w:val="left" w:pos="2250"/>
        </w:tabs>
        <w:spacing w:line="276" w:lineRule="auto"/>
        <w:jc w:val="both"/>
      </w:pPr>
      <w:r>
        <w:t xml:space="preserve">     </w:t>
      </w:r>
      <w:r w:rsidR="009B096A" w:rsidRPr="001470EE">
        <w:t xml:space="preserve">So let’s look at some of these commandments about food. We all know that the Jews were forbidden to eat pigs. </w:t>
      </w:r>
      <w:r w:rsidR="009A1B82" w:rsidRPr="001470EE">
        <w:t>But why?  We eat pork and bacon today. The early Christians saw a moral lesson here. God calls pigs unclean because He doesn’t want us to be like pigs. Pigs like filth, mud, and garbage. They are slaves to their appetite. Al</w:t>
      </w:r>
      <w:r w:rsidR="0000262A">
        <w:t>so, in ancient times, pigs didn’t</w:t>
      </w:r>
      <w:r w:rsidR="009A1B82" w:rsidRPr="001470EE">
        <w:t xml:space="preserve"> serve any useful function to farmers other than to be eaten. Other farm animals furnished transportation</w:t>
      </w:r>
      <w:r w:rsidR="0000262A">
        <w:t>,</w:t>
      </w:r>
      <w:r w:rsidR="009A1B82" w:rsidRPr="001470EE">
        <w:t xml:space="preserve"> carried loads</w:t>
      </w:r>
      <w:r w:rsidR="0000262A">
        <w:t>,</w:t>
      </w:r>
      <w:r w:rsidR="009A1B82" w:rsidRPr="001470EE">
        <w:t xml:space="preserve"> pulled wagons </w:t>
      </w:r>
      <w:r w:rsidR="00855AAA" w:rsidRPr="001470EE">
        <w:t xml:space="preserve">or </w:t>
      </w:r>
      <w:r w:rsidR="009A1B82" w:rsidRPr="001470EE">
        <w:t xml:space="preserve">provided </w:t>
      </w:r>
      <w:r w:rsidR="00855AAA" w:rsidRPr="001470EE">
        <w:t xml:space="preserve">a steady supply of </w:t>
      </w:r>
      <w:r w:rsidR="009A1B82" w:rsidRPr="001470EE">
        <w:t>milk, eggs, or wool</w:t>
      </w:r>
      <w:r w:rsidR="007355E8">
        <w:t>. But not pigs, they do none of these things.</w:t>
      </w:r>
      <w:r w:rsidR="00855AAA" w:rsidRPr="001470EE">
        <w:t xml:space="preserve"> </w:t>
      </w:r>
    </w:p>
    <w:p w14:paraId="4ECFD2E8" w14:textId="77777777" w:rsidR="00855AAA" w:rsidRPr="001470EE" w:rsidRDefault="00855AAA" w:rsidP="0031084F">
      <w:pPr>
        <w:tabs>
          <w:tab w:val="left" w:pos="540"/>
          <w:tab w:val="left" w:pos="990"/>
          <w:tab w:val="left" w:pos="1440"/>
          <w:tab w:val="left" w:pos="1800"/>
          <w:tab w:val="left" w:pos="2250"/>
        </w:tabs>
        <w:spacing w:line="276" w:lineRule="auto"/>
        <w:jc w:val="both"/>
      </w:pPr>
    </w:p>
    <w:p w14:paraId="4ECFD2E9" w14:textId="09D1EE89" w:rsidR="00855AAA" w:rsidRPr="001470EE" w:rsidRDefault="00FC7168" w:rsidP="0031084F">
      <w:pPr>
        <w:tabs>
          <w:tab w:val="left" w:pos="540"/>
          <w:tab w:val="left" w:pos="990"/>
          <w:tab w:val="left" w:pos="1440"/>
          <w:tab w:val="left" w:pos="1800"/>
          <w:tab w:val="left" w:pos="2250"/>
        </w:tabs>
        <w:spacing w:line="276" w:lineRule="auto"/>
        <w:jc w:val="both"/>
      </w:pPr>
      <w:r>
        <w:lastRenderedPageBreak/>
        <w:t xml:space="preserve">     </w:t>
      </w:r>
      <w:r w:rsidR="00855AAA" w:rsidRPr="001470EE">
        <w:t xml:space="preserve">God also labeled weasels as unclean. Why? Well, even today the name </w:t>
      </w:r>
      <w:r w:rsidR="00855AAA" w:rsidRPr="001470EE">
        <w:rPr>
          <w:i/>
        </w:rPr>
        <w:t xml:space="preserve">weasel </w:t>
      </w:r>
      <w:r w:rsidR="00855AAA" w:rsidRPr="001470EE">
        <w:t>has a bad connotation. My dictionary gives one of the definitions of weas</w:t>
      </w:r>
      <w:r w:rsidR="0000262A">
        <w:t>el as “a cunning, sneaky person</w:t>
      </w:r>
      <w:r w:rsidR="00855AAA" w:rsidRPr="001470EE">
        <w:t>”</w:t>
      </w:r>
      <w:r w:rsidR="0000262A">
        <w:t>, someone that God does not want us to be.</w:t>
      </w:r>
    </w:p>
    <w:p w14:paraId="4ECFD2EA" w14:textId="77777777" w:rsidR="00855AAA" w:rsidRPr="001470EE" w:rsidRDefault="00855AAA" w:rsidP="0031084F">
      <w:pPr>
        <w:tabs>
          <w:tab w:val="left" w:pos="540"/>
          <w:tab w:val="left" w:pos="990"/>
          <w:tab w:val="left" w:pos="1440"/>
          <w:tab w:val="left" w:pos="1800"/>
          <w:tab w:val="left" w:pos="2250"/>
        </w:tabs>
        <w:spacing w:line="276" w:lineRule="auto"/>
        <w:jc w:val="both"/>
      </w:pPr>
    </w:p>
    <w:p w14:paraId="021EC33A" w14:textId="77777777" w:rsidR="004941AE" w:rsidRDefault="00FC7168" w:rsidP="0031084F">
      <w:pPr>
        <w:tabs>
          <w:tab w:val="left" w:pos="540"/>
          <w:tab w:val="left" w:pos="990"/>
          <w:tab w:val="left" w:pos="1440"/>
          <w:tab w:val="left" w:pos="1800"/>
          <w:tab w:val="left" w:pos="2250"/>
        </w:tabs>
        <w:spacing w:line="276" w:lineRule="auto"/>
        <w:jc w:val="both"/>
      </w:pPr>
      <w:r>
        <w:t xml:space="preserve">     </w:t>
      </w:r>
      <w:r w:rsidR="00855AAA" w:rsidRPr="001470EE">
        <w:t>Here’s another one. Most people today view the eagle as something good</w:t>
      </w:r>
      <w:r w:rsidR="0000262A">
        <w:t xml:space="preserve"> and noble</w:t>
      </w:r>
      <w:r w:rsidR="00855AAA" w:rsidRPr="001470EE">
        <w:t>. The United States and many other nations have made the eagle their nationa</w:t>
      </w:r>
      <w:r w:rsidR="0000262A">
        <w:t>l bird. So why would God call the eagle</w:t>
      </w:r>
      <w:r w:rsidR="00855AAA" w:rsidRPr="001470EE">
        <w:t xml:space="preserve"> unclean? In fact, He labeled all of the birds of prey as unclean. </w:t>
      </w:r>
      <w:r w:rsidR="00931082" w:rsidRPr="001470EE">
        <w:t xml:space="preserve">The early Christians felt the message here was that God hates those who acquire their food or </w:t>
      </w:r>
      <w:r w:rsidR="0000262A">
        <w:t xml:space="preserve">their </w:t>
      </w:r>
      <w:r w:rsidR="00C30029" w:rsidRPr="001470EE">
        <w:t>possessions</w:t>
      </w:r>
      <w:r w:rsidR="00931082" w:rsidRPr="001470EE">
        <w:t xml:space="preserve"> by plundering and killing others. </w:t>
      </w:r>
    </w:p>
    <w:p w14:paraId="7AA109C2" w14:textId="77777777" w:rsidR="004941AE" w:rsidRDefault="004941AE" w:rsidP="0031084F">
      <w:pPr>
        <w:tabs>
          <w:tab w:val="left" w:pos="540"/>
          <w:tab w:val="left" w:pos="990"/>
          <w:tab w:val="left" w:pos="1440"/>
          <w:tab w:val="left" w:pos="1800"/>
          <w:tab w:val="left" w:pos="2250"/>
        </w:tabs>
        <w:spacing w:line="276" w:lineRule="auto"/>
        <w:jc w:val="both"/>
      </w:pPr>
    </w:p>
    <w:p w14:paraId="4ECFD2ED" w14:textId="3685109D" w:rsidR="00BC6D4D" w:rsidRPr="001470EE" w:rsidRDefault="004941AE" w:rsidP="0031084F">
      <w:pPr>
        <w:tabs>
          <w:tab w:val="left" w:pos="540"/>
          <w:tab w:val="left" w:pos="990"/>
          <w:tab w:val="left" w:pos="1440"/>
          <w:tab w:val="left" w:pos="1800"/>
          <w:tab w:val="left" w:pos="2250"/>
        </w:tabs>
        <w:spacing w:line="276" w:lineRule="auto"/>
        <w:jc w:val="both"/>
      </w:pPr>
      <w:r>
        <w:t xml:space="preserve">     </w:t>
      </w:r>
      <w:r w:rsidR="00730CB4">
        <w:t>Well, I could go on and on, b</w:t>
      </w:r>
      <w:r w:rsidR="00931082" w:rsidRPr="001470EE">
        <w:t>ut I think by now you see the point. There are many moral and spiritual lessons provided in the dietary commandments of the Mosaic Law</w:t>
      </w:r>
      <w:r w:rsidR="0000262A">
        <w:t xml:space="preserve"> as well as in the other details of the Law</w:t>
      </w:r>
      <w:r w:rsidR="00931082" w:rsidRPr="001470EE">
        <w:t>.</w:t>
      </w:r>
    </w:p>
    <w:p w14:paraId="4ECFD2EE" w14:textId="4B598003" w:rsidR="00DD424D" w:rsidRDefault="00DD424D" w:rsidP="0031084F">
      <w:pPr>
        <w:tabs>
          <w:tab w:val="left" w:pos="540"/>
          <w:tab w:val="left" w:pos="990"/>
          <w:tab w:val="left" w:pos="1440"/>
          <w:tab w:val="left" w:pos="1800"/>
          <w:tab w:val="left" w:pos="2250"/>
        </w:tabs>
        <w:spacing w:line="276" w:lineRule="auto"/>
        <w:jc w:val="both"/>
      </w:pPr>
    </w:p>
    <w:p w14:paraId="4390D04D" w14:textId="77777777" w:rsidR="00245CB5" w:rsidRPr="001470EE" w:rsidRDefault="00245CB5" w:rsidP="0031084F">
      <w:pPr>
        <w:tabs>
          <w:tab w:val="left" w:pos="540"/>
          <w:tab w:val="left" w:pos="990"/>
          <w:tab w:val="left" w:pos="1440"/>
          <w:tab w:val="left" w:pos="1800"/>
          <w:tab w:val="left" w:pos="2250"/>
        </w:tabs>
        <w:spacing w:line="276" w:lineRule="auto"/>
        <w:jc w:val="both"/>
      </w:pPr>
    </w:p>
    <w:p w14:paraId="4ECFD2EF" w14:textId="2A8C36AB" w:rsidR="00BC6D4D" w:rsidRDefault="000D0372" w:rsidP="0031084F">
      <w:pPr>
        <w:tabs>
          <w:tab w:val="left" w:pos="540"/>
          <w:tab w:val="left" w:pos="990"/>
          <w:tab w:val="left" w:pos="1440"/>
          <w:tab w:val="left" w:pos="1800"/>
          <w:tab w:val="left" w:pos="2250"/>
        </w:tabs>
        <w:spacing w:line="276" w:lineRule="auto"/>
        <w:jc w:val="both"/>
      </w:pPr>
      <w:r>
        <w:t xml:space="preserve">     </w:t>
      </w:r>
      <w:r w:rsidR="00616B62" w:rsidRPr="000D0372">
        <w:t>In closing, I want to clarify a few things. First, while I think the types and figures the early</w:t>
      </w:r>
      <w:r w:rsidR="00616B62" w:rsidRPr="001470EE">
        <w:t xml:space="preserve"> Christians saw in the Old Testament are valid</w:t>
      </w:r>
      <w:r w:rsidR="00730CB4">
        <w:t>, they are not infallible. T</w:t>
      </w:r>
      <w:r w:rsidR="00616B62" w:rsidRPr="001470EE">
        <w:t>hat’s where they differ from the New Testament</w:t>
      </w:r>
      <w:r w:rsidR="00E7687C">
        <w:t xml:space="preserve"> discussions</w:t>
      </w:r>
      <w:r w:rsidR="00616B62" w:rsidRPr="001470EE">
        <w:t>. If the New Testament says that Sarah and Hagar prefigured the two covenants or the two people</w:t>
      </w:r>
      <w:r w:rsidR="006111FF" w:rsidRPr="001470EE">
        <w:t>s</w:t>
      </w:r>
      <w:r w:rsidR="00616B62" w:rsidRPr="001470EE">
        <w:t xml:space="preserve">, </w:t>
      </w:r>
      <w:r w:rsidR="00E7687C">
        <w:t>then they did</w:t>
      </w:r>
      <w:r w:rsidR="005C4BFB">
        <w:t xml:space="preserve">. </w:t>
      </w:r>
      <w:r>
        <w:t>However,</w:t>
      </w:r>
      <w:r w:rsidR="005C4BFB">
        <w:t xml:space="preserve"> w</w:t>
      </w:r>
      <w:r w:rsidR="00616B62" w:rsidRPr="001470EE">
        <w:t xml:space="preserve">hen the early Christians say </w:t>
      </w:r>
      <w:r w:rsidR="006111FF" w:rsidRPr="001470EE">
        <w:t>that Cain and Abel prefigured Israel and the Church</w:t>
      </w:r>
      <w:r w:rsidR="005C4BFB">
        <w:t xml:space="preserve">, they are probably right, however, </w:t>
      </w:r>
      <w:r w:rsidR="00616B62" w:rsidRPr="001470EE">
        <w:t xml:space="preserve">there’s always the possibility that they </w:t>
      </w:r>
      <w:r w:rsidR="00616B62" w:rsidRPr="005C4BFB">
        <w:t>may be wrong.</w:t>
      </w:r>
    </w:p>
    <w:p w14:paraId="4FF3AE31" w14:textId="77777777" w:rsidR="000168E5" w:rsidRPr="001470EE" w:rsidRDefault="000168E5" w:rsidP="0031084F">
      <w:pPr>
        <w:tabs>
          <w:tab w:val="left" w:pos="540"/>
          <w:tab w:val="left" w:pos="990"/>
          <w:tab w:val="left" w:pos="1440"/>
          <w:tab w:val="left" w:pos="1800"/>
          <w:tab w:val="left" w:pos="2250"/>
        </w:tabs>
        <w:spacing w:line="276" w:lineRule="auto"/>
        <w:jc w:val="both"/>
      </w:pPr>
    </w:p>
    <w:p w14:paraId="4ECFD2F0" w14:textId="4CD0C934" w:rsidR="00616B62" w:rsidRPr="001470EE" w:rsidRDefault="00DB38E3" w:rsidP="0031084F">
      <w:pPr>
        <w:tabs>
          <w:tab w:val="left" w:pos="540"/>
          <w:tab w:val="left" w:pos="990"/>
          <w:tab w:val="left" w:pos="1440"/>
          <w:tab w:val="left" w:pos="1800"/>
          <w:tab w:val="left" w:pos="2250"/>
        </w:tabs>
        <w:spacing w:line="276" w:lineRule="auto"/>
        <w:jc w:val="both"/>
      </w:pPr>
      <w:r>
        <w:t xml:space="preserve">     </w:t>
      </w:r>
      <w:r w:rsidR="00616B62" w:rsidRPr="001470EE">
        <w:t>Second, there is also a difference between what the early Christians saw in the Old Testament and what non-Christian Jews, like Philo, saw. Jesus and the Holy Spirit have opened up the eyes of Christians to many truths in the Old Testament that were completel</w:t>
      </w:r>
      <w:r w:rsidR="000D0372">
        <w:t>y hidden until Christ came. S</w:t>
      </w:r>
      <w:r w:rsidR="00616B62" w:rsidRPr="001470EE">
        <w:t>omeone like Philo had no way of seeing these things.</w:t>
      </w:r>
      <w:r w:rsidR="00351C64" w:rsidRPr="001470EE">
        <w:t xml:space="preserve"> As a result, a lot of the shadows and types he thought he saw </w:t>
      </w:r>
      <w:r w:rsidR="00C964C8">
        <w:t>in the O</w:t>
      </w:r>
      <w:r w:rsidR="000D0372">
        <w:t xml:space="preserve">ld Testament were in error. </w:t>
      </w:r>
      <w:r w:rsidR="000754C2">
        <w:t>T</w:t>
      </w:r>
      <w:r w:rsidR="00351C64" w:rsidRPr="001470EE">
        <w:t>he insights of the Church are on a different level than his conjectures.</w:t>
      </w:r>
    </w:p>
    <w:p w14:paraId="4ECFD2F1" w14:textId="00C3ADDB" w:rsidR="00D2030C" w:rsidRDefault="00D2030C" w:rsidP="0031084F">
      <w:pPr>
        <w:tabs>
          <w:tab w:val="left" w:pos="540"/>
          <w:tab w:val="left" w:pos="990"/>
          <w:tab w:val="left" w:pos="1440"/>
          <w:tab w:val="left" w:pos="1800"/>
          <w:tab w:val="left" w:pos="2250"/>
        </w:tabs>
        <w:spacing w:line="276" w:lineRule="auto"/>
        <w:jc w:val="both"/>
      </w:pPr>
    </w:p>
    <w:p w14:paraId="6DF1557D" w14:textId="77777777" w:rsidR="000754C2" w:rsidRPr="001470EE" w:rsidRDefault="000754C2" w:rsidP="0031084F">
      <w:pPr>
        <w:tabs>
          <w:tab w:val="left" w:pos="540"/>
          <w:tab w:val="left" w:pos="990"/>
          <w:tab w:val="left" w:pos="1440"/>
          <w:tab w:val="left" w:pos="1800"/>
          <w:tab w:val="left" w:pos="2250"/>
        </w:tabs>
        <w:spacing w:line="276" w:lineRule="auto"/>
        <w:jc w:val="both"/>
      </w:pPr>
    </w:p>
    <w:p w14:paraId="4ECFD2F2" w14:textId="77777777" w:rsidR="00D2030C" w:rsidRPr="000754C2" w:rsidRDefault="00A62574" w:rsidP="0031084F">
      <w:pPr>
        <w:tabs>
          <w:tab w:val="left" w:pos="540"/>
          <w:tab w:val="left" w:pos="990"/>
          <w:tab w:val="left" w:pos="1440"/>
          <w:tab w:val="left" w:pos="1800"/>
          <w:tab w:val="left" w:pos="2250"/>
        </w:tabs>
        <w:spacing w:line="276" w:lineRule="auto"/>
        <w:jc w:val="both"/>
        <w:rPr>
          <w:b/>
          <w:sz w:val="25"/>
          <w:szCs w:val="25"/>
        </w:rPr>
      </w:pPr>
      <w:r w:rsidRPr="000754C2">
        <w:rPr>
          <w:b/>
          <w:sz w:val="25"/>
          <w:szCs w:val="25"/>
        </w:rPr>
        <w:t>Can</w:t>
      </w:r>
      <w:r w:rsidR="00D2030C" w:rsidRPr="000754C2">
        <w:rPr>
          <w:b/>
          <w:sz w:val="25"/>
          <w:szCs w:val="25"/>
        </w:rPr>
        <w:t xml:space="preserve"> Typology</w:t>
      </w:r>
      <w:r w:rsidRPr="000754C2">
        <w:rPr>
          <w:b/>
          <w:sz w:val="25"/>
          <w:szCs w:val="25"/>
        </w:rPr>
        <w:t xml:space="preserve"> Be Misused</w:t>
      </w:r>
      <w:r w:rsidR="00D2030C" w:rsidRPr="000754C2">
        <w:rPr>
          <w:b/>
          <w:sz w:val="25"/>
          <w:szCs w:val="25"/>
        </w:rPr>
        <w:t>?</w:t>
      </w:r>
    </w:p>
    <w:p w14:paraId="4ECFD2F3" w14:textId="77777777" w:rsidR="00D2030C" w:rsidRPr="001470EE" w:rsidRDefault="00D2030C" w:rsidP="0031084F">
      <w:pPr>
        <w:tabs>
          <w:tab w:val="left" w:pos="540"/>
          <w:tab w:val="left" w:pos="990"/>
          <w:tab w:val="left" w:pos="1440"/>
          <w:tab w:val="left" w:pos="1800"/>
          <w:tab w:val="left" w:pos="2250"/>
        </w:tabs>
        <w:spacing w:line="276" w:lineRule="auto"/>
        <w:jc w:val="both"/>
      </w:pPr>
    </w:p>
    <w:p w14:paraId="4ECFD2F4" w14:textId="1DB7E42F" w:rsidR="00D2030C" w:rsidRDefault="00DB38E3" w:rsidP="0031084F">
      <w:pPr>
        <w:tabs>
          <w:tab w:val="left" w:pos="540"/>
          <w:tab w:val="left" w:pos="990"/>
          <w:tab w:val="left" w:pos="1440"/>
          <w:tab w:val="left" w:pos="1800"/>
          <w:tab w:val="left" w:pos="2250"/>
        </w:tabs>
        <w:spacing w:line="276" w:lineRule="auto"/>
        <w:jc w:val="both"/>
      </w:pPr>
      <w:r>
        <w:t xml:space="preserve">     </w:t>
      </w:r>
      <w:r w:rsidR="00970311" w:rsidRPr="001470EE">
        <w:t xml:space="preserve">Can typology </w:t>
      </w:r>
      <w:r w:rsidR="000754C2">
        <w:t>be misused? Yes, it can. S</w:t>
      </w:r>
      <w:r w:rsidR="00970311" w:rsidRPr="001470EE">
        <w:t xml:space="preserve">omeone with an over-active imagination </w:t>
      </w:r>
      <w:r w:rsidR="00397F00" w:rsidRPr="001470EE">
        <w:t>can</w:t>
      </w:r>
      <w:r w:rsidR="00970311" w:rsidRPr="001470EE">
        <w:t xml:space="preserve"> </w:t>
      </w:r>
      <w:r w:rsidR="008675D2" w:rsidRPr="001470EE">
        <w:t>fabricate</w:t>
      </w:r>
      <w:r w:rsidR="00970311" w:rsidRPr="001470EE">
        <w:t xml:space="preserve"> types and allegories in the Old Testament that aren’t really there. Even though</w:t>
      </w:r>
      <w:r w:rsidR="00C964C8">
        <w:t xml:space="preserve"> I don’t like that sort of overuse of typology</w:t>
      </w:r>
      <w:r w:rsidR="00970311" w:rsidRPr="001470EE">
        <w:t xml:space="preserve">, I don’t see any great spiritual harm in it either. </w:t>
      </w:r>
      <w:r w:rsidR="00C964C8">
        <w:t>I think t</w:t>
      </w:r>
      <w:r w:rsidR="00970311" w:rsidRPr="001470EE">
        <w:t>he main harm</w:t>
      </w:r>
      <w:r w:rsidR="00C964C8">
        <w:t xml:space="preserve"> that overuse of typology causes is that it often turns other people</w:t>
      </w:r>
      <w:r w:rsidR="00970311" w:rsidRPr="001470EE">
        <w:t xml:space="preserve"> off from </w:t>
      </w:r>
      <w:r w:rsidR="00C964C8">
        <w:t>even looking at</w:t>
      </w:r>
      <w:r w:rsidR="00970311" w:rsidRPr="001470EE">
        <w:t xml:space="preserve"> legitimate shadows that </w:t>
      </w:r>
      <w:r w:rsidR="00C964C8" w:rsidRPr="00C964C8">
        <w:rPr>
          <w:i/>
        </w:rPr>
        <w:t>really are</w:t>
      </w:r>
      <w:r w:rsidR="00970311" w:rsidRPr="001470EE">
        <w:t xml:space="preserve"> there</w:t>
      </w:r>
      <w:r w:rsidR="00C964C8">
        <w:t xml:space="preserve"> in the Old Testament</w:t>
      </w:r>
      <w:r w:rsidR="00970311" w:rsidRPr="001470EE">
        <w:t>.</w:t>
      </w:r>
      <w:r w:rsidR="00C964C8" w:rsidRPr="00C964C8">
        <w:t xml:space="preserve"> </w:t>
      </w:r>
      <w:r w:rsidR="00C964C8">
        <w:t>I would say there is more harm in going to the other extreme and refusing to notice the shadows and types that are</w:t>
      </w:r>
      <w:r w:rsidR="003245E2">
        <w:t xml:space="preserve"> actually</w:t>
      </w:r>
      <w:r w:rsidR="00C964C8">
        <w:t xml:space="preserve"> there.</w:t>
      </w:r>
    </w:p>
    <w:p w14:paraId="0CA2CF05" w14:textId="77777777" w:rsidR="000168E5" w:rsidRPr="001470EE" w:rsidRDefault="000168E5" w:rsidP="0031084F">
      <w:pPr>
        <w:tabs>
          <w:tab w:val="left" w:pos="540"/>
          <w:tab w:val="left" w:pos="990"/>
          <w:tab w:val="left" w:pos="1440"/>
          <w:tab w:val="left" w:pos="1800"/>
          <w:tab w:val="left" w:pos="2250"/>
        </w:tabs>
        <w:spacing w:line="276" w:lineRule="auto"/>
        <w:jc w:val="both"/>
      </w:pPr>
    </w:p>
    <w:p w14:paraId="4ECFD2F5" w14:textId="60EC3E07" w:rsidR="00970311" w:rsidRPr="001470EE" w:rsidRDefault="00DB38E3" w:rsidP="0031084F">
      <w:pPr>
        <w:tabs>
          <w:tab w:val="left" w:pos="540"/>
          <w:tab w:val="left" w:pos="990"/>
          <w:tab w:val="left" w:pos="1440"/>
          <w:tab w:val="left" w:pos="1800"/>
          <w:tab w:val="left" w:pos="2250"/>
        </w:tabs>
        <w:spacing w:line="276" w:lineRule="auto"/>
        <w:jc w:val="both"/>
      </w:pPr>
      <w:r>
        <w:t xml:space="preserve">     </w:t>
      </w:r>
      <w:r w:rsidR="00970311" w:rsidRPr="001470EE">
        <w:t xml:space="preserve">Another way to misuse shadows and types would be to look to their fulfillment </w:t>
      </w:r>
      <w:r w:rsidR="00970311" w:rsidRPr="000754C2">
        <w:rPr>
          <w:i/>
        </w:rPr>
        <w:t>beyond</w:t>
      </w:r>
      <w:r w:rsidR="00970311" w:rsidRPr="001470EE">
        <w:t xml:space="preserve"> what’s revealed in the New Testament. That rarely happens, but I think we need to recognize the New Testament as our boundary when we look for types and shadows. We should be looking for things that are revealed in the New Testament, not for new revelation beyond the New Testament.</w:t>
      </w:r>
    </w:p>
    <w:p w14:paraId="4ECFD2F7" w14:textId="77777777" w:rsidR="00351C64" w:rsidRPr="001470EE" w:rsidRDefault="00970311" w:rsidP="0031084F">
      <w:pPr>
        <w:tabs>
          <w:tab w:val="left" w:pos="540"/>
          <w:tab w:val="left" w:pos="990"/>
          <w:tab w:val="left" w:pos="1440"/>
          <w:tab w:val="left" w:pos="1800"/>
          <w:tab w:val="left" w:pos="2250"/>
        </w:tabs>
        <w:spacing w:line="276" w:lineRule="auto"/>
        <w:jc w:val="both"/>
        <w:rPr>
          <w:b/>
        </w:rPr>
      </w:pPr>
      <w:r w:rsidRPr="001470EE">
        <w:rPr>
          <w:b/>
        </w:rPr>
        <w:lastRenderedPageBreak/>
        <w:t>How Did the Church Lose</w:t>
      </w:r>
      <w:r w:rsidR="006E6CAE" w:rsidRPr="001470EE">
        <w:rPr>
          <w:b/>
        </w:rPr>
        <w:t xml:space="preserve"> Its Eastern Thinking?</w:t>
      </w:r>
    </w:p>
    <w:p w14:paraId="4ECFD2F8" w14:textId="77777777" w:rsidR="006E6CAE" w:rsidRPr="0000786B" w:rsidRDefault="006E6CAE" w:rsidP="0031084F">
      <w:pPr>
        <w:tabs>
          <w:tab w:val="left" w:pos="540"/>
          <w:tab w:val="left" w:pos="990"/>
          <w:tab w:val="left" w:pos="1440"/>
          <w:tab w:val="left" w:pos="1800"/>
          <w:tab w:val="left" w:pos="2250"/>
        </w:tabs>
        <w:spacing w:line="276" w:lineRule="auto"/>
        <w:jc w:val="both"/>
        <w:rPr>
          <w:sz w:val="20"/>
        </w:rPr>
      </w:pPr>
    </w:p>
    <w:p w14:paraId="1BA6575F" w14:textId="77777777" w:rsidR="002F2338" w:rsidRDefault="00DB38E3" w:rsidP="0031084F">
      <w:pPr>
        <w:tabs>
          <w:tab w:val="left" w:pos="540"/>
          <w:tab w:val="left" w:pos="990"/>
          <w:tab w:val="left" w:pos="1440"/>
          <w:tab w:val="left" w:pos="1800"/>
          <w:tab w:val="left" w:pos="2250"/>
        </w:tabs>
        <w:spacing w:line="276" w:lineRule="auto"/>
        <w:jc w:val="both"/>
      </w:pPr>
      <w:r>
        <w:t xml:space="preserve">     </w:t>
      </w:r>
      <w:r w:rsidR="00A42D9A">
        <w:t>You may be thinking</w:t>
      </w:r>
      <w:r w:rsidR="006E6CAE" w:rsidRPr="001470EE">
        <w:t xml:space="preserve"> that if the apostles and early Christians saw all of these shadows in the Old Testament, why do we not hear a lot of this kind of teaching today</w:t>
      </w:r>
      <w:r w:rsidR="00397F00" w:rsidRPr="001470EE">
        <w:t>?</w:t>
      </w:r>
      <w:r w:rsidR="00A42D9A">
        <w:t xml:space="preserve"> The answer is</w:t>
      </w:r>
      <w:r w:rsidR="006E6CAE" w:rsidRPr="001470EE">
        <w:t xml:space="preserve"> primarily because of the Reformation. Th</w:t>
      </w:r>
      <w:r w:rsidR="00397F00" w:rsidRPr="001470EE">
        <w:t>e</w:t>
      </w:r>
      <w:r w:rsidR="006E6CAE" w:rsidRPr="001470EE">
        <w:t xml:space="preserve"> original </w:t>
      </w:r>
      <w:r w:rsidR="000B735F">
        <w:t xml:space="preserve">eastern </w:t>
      </w:r>
      <w:r w:rsidR="006E6CAE" w:rsidRPr="001470EE">
        <w:t xml:space="preserve">way of looking at </w:t>
      </w:r>
      <w:r w:rsidR="00397F00" w:rsidRPr="001470EE">
        <w:t>the Old Testament</w:t>
      </w:r>
      <w:r w:rsidR="006E6CAE" w:rsidRPr="001470EE">
        <w:t xml:space="preserve"> continued on in both the East and the West long after the early Christians passed off of the scene.</w:t>
      </w:r>
      <w:r w:rsidR="002F2338">
        <w:t xml:space="preserve"> </w:t>
      </w:r>
      <w:r w:rsidR="006E6CAE" w:rsidRPr="001470EE">
        <w:t xml:space="preserve">However, the Reformers virtually ignored </w:t>
      </w:r>
      <w:r w:rsidR="006E6CAE" w:rsidRPr="000B735F">
        <w:rPr>
          <w:b/>
          <w:i/>
        </w:rPr>
        <w:t>everything</w:t>
      </w:r>
      <w:r w:rsidR="006E6CAE" w:rsidRPr="001470EE">
        <w:t xml:space="preserve"> the early Christians taught. They </w:t>
      </w:r>
      <w:r w:rsidR="000B735F">
        <w:t xml:space="preserve">basically </w:t>
      </w:r>
      <w:r w:rsidR="00397F00" w:rsidRPr="001470EE">
        <w:t>decided to erase</w:t>
      </w:r>
      <w:r w:rsidR="000B735F">
        <w:t xml:space="preserve"> the first 300 years </w:t>
      </w:r>
      <w:r w:rsidR="006E6CAE" w:rsidRPr="001470EE">
        <w:t>of Christian history and go back directly to the New Testament</w:t>
      </w:r>
      <w:r w:rsidR="000B735F">
        <w:t xml:space="preserve"> without the early Christians</w:t>
      </w:r>
      <w:r w:rsidR="006E6CAE" w:rsidRPr="001470EE">
        <w:t xml:space="preserve">. </w:t>
      </w:r>
    </w:p>
    <w:p w14:paraId="626A2523" w14:textId="77777777" w:rsidR="002F2338" w:rsidRPr="0000786B" w:rsidRDefault="002F2338" w:rsidP="0031084F">
      <w:pPr>
        <w:tabs>
          <w:tab w:val="left" w:pos="540"/>
          <w:tab w:val="left" w:pos="990"/>
          <w:tab w:val="left" w:pos="1440"/>
          <w:tab w:val="left" w:pos="1800"/>
          <w:tab w:val="left" w:pos="2250"/>
        </w:tabs>
        <w:spacing w:line="276" w:lineRule="auto"/>
        <w:jc w:val="both"/>
        <w:rPr>
          <w:sz w:val="20"/>
        </w:rPr>
      </w:pPr>
    </w:p>
    <w:p w14:paraId="4ECFD2FA" w14:textId="2729C18B" w:rsidR="006E6CAE" w:rsidRDefault="002F2338" w:rsidP="0031084F">
      <w:pPr>
        <w:tabs>
          <w:tab w:val="left" w:pos="540"/>
          <w:tab w:val="left" w:pos="990"/>
          <w:tab w:val="left" w:pos="1440"/>
          <w:tab w:val="left" w:pos="1800"/>
          <w:tab w:val="left" w:pos="2250"/>
        </w:tabs>
        <w:spacing w:line="276" w:lineRule="auto"/>
        <w:jc w:val="both"/>
      </w:pPr>
      <w:r>
        <w:t xml:space="preserve">     </w:t>
      </w:r>
      <w:r w:rsidR="006E6CAE" w:rsidRPr="001470EE">
        <w:t>That, in itself, wouldn’t have been so bad</w:t>
      </w:r>
      <w:r w:rsidR="00730CB4">
        <w:t xml:space="preserve">, </w:t>
      </w:r>
      <w:r w:rsidR="006E6CAE" w:rsidRPr="001470EE">
        <w:t xml:space="preserve">if they had </w:t>
      </w:r>
      <w:r w:rsidR="000B735F">
        <w:t xml:space="preserve">truly </w:t>
      </w:r>
      <w:r w:rsidR="006E6CAE" w:rsidRPr="001470EE">
        <w:t>gone back to the New Testament without any pr</w:t>
      </w:r>
      <w:r w:rsidR="000B735F">
        <w:t xml:space="preserve">econceptions or any agenda. The truth is that they were going back more to Augustine than they were going back to the Bible. </w:t>
      </w:r>
      <w:r w:rsidR="006E6CAE" w:rsidRPr="001470EE">
        <w:t>Luther and Calvin had very specific agendas</w:t>
      </w:r>
      <w:r w:rsidR="0058766F" w:rsidRPr="001470EE">
        <w:t>;</w:t>
      </w:r>
      <w:r w:rsidR="006E6CAE" w:rsidRPr="001470EE">
        <w:t xml:space="preserve"> so they ignored much of what is revealed in Scripture. What’s worse is that they </w:t>
      </w:r>
      <w:r w:rsidR="00CE418F" w:rsidRPr="001470EE">
        <w:t>approached the Scriptures with a very different mindset than that of th</w:t>
      </w:r>
      <w:r w:rsidR="000B735F">
        <w:t>e New Testament Christians. The reformers</w:t>
      </w:r>
      <w:r w:rsidR="00CE418F" w:rsidRPr="001470EE">
        <w:t xml:space="preserve"> </w:t>
      </w:r>
      <w:r w:rsidR="006E6CAE" w:rsidRPr="001470EE">
        <w:t xml:space="preserve">applied </w:t>
      </w:r>
      <w:r w:rsidR="00CE418F" w:rsidRPr="001470EE">
        <w:t>their 16</w:t>
      </w:r>
      <w:r w:rsidR="00CE418F" w:rsidRPr="001470EE">
        <w:rPr>
          <w:vertAlign w:val="superscript"/>
        </w:rPr>
        <w:t>th</w:t>
      </w:r>
      <w:r w:rsidR="00CE418F" w:rsidRPr="001470EE">
        <w:t xml:space="preserve"> century, rationalistic western thinking to Scripture and tended to discard anything that didn’t fit into </w:t>
      </w:r>
      <w:r w:rsidR="000B735F">
        <w:t>that kind of</w:t>
      </w:r>
      <w:r w:rsidR="0058766F" w:rsidRPr="001470EE">
        <w:t xml:space="preserve"> western thinking</w:t>
      </w:r>
      <w:r w:rsidR="00CE418F" w:rsidRPr="001470EE">
        <w:t>.</w:t>
      </w:r>
    </w:p>
    <w:p w14:paraId="07487276" w14:textId="77777777" w:rsidR="000168E5" w:rsidRPr="0000786B" w:rsidRDefault="000168E5" w:rsidP="0031084F">
      <w:pPr>
        <w:tabs>
          <w:tab w:val="left" w:pos="540"/>
          <w:tab w:val="left" w:pos="990"/>
          <w:tab w:val="left" w:pos="1440"/>
          <w:tab w:val="left" w:pos="1800"/>
          <w:tab w:val="left" w:pos="2250"/>
        </w:tabs>
        <w:spacing w:line="276" w:lineRule="auto"/>
        <w:jc w:val="both"/>
        <w:rPr>
          <w:sz w:val="20"/>
        </w:rPr>
      </w:pPr>
    </w:p>
    <w:p w14:paraId="4ECFD2FC" w14:textId="4CAC5ACA" w:rsidR="00CE418F" w:rsidRPr="001470EE" w:rsidRDefault="00DB38E3" w:rsidP="0031084F">
      <w:pPr>
        <w:tabs>
          <w:tab w:val="left" w:pos="540"/>
          <w:tab w:val="left" w:pos="990"/>
          <w:tab w:val="left" w:pos="1440"/>
          <w:tab w:val="left" w:pos="1800"/>
          <w:tab w:val="left" w:pos="2250"/>
        </w:tabs>
        <w:spacing w:line="276" w:lineRule="auto"/>
        <w:jc w:val="both"/>
      </w:pPr>
      <w:r>
        <w:t xml:space="preserve">     </w:t>
      </w:r>
      <w:r w:rsidR="00CE418F" w:rsidRPr="001470EE">
        <w:t xml:space="preserve">After the Reformation, some Protestants went so far as to claim that there are </w:t>
      </w:r>
      <w:r w:rsidR="00CE418F" w:rsidRPr="00730CB4">
        <w:rPr>
          <w:i/>
        </w:rPr>
        <w:t>no</w:t>
      </w:r>
      <w:r w:rsidR="00CE418F" w:rsidRPr="001470EE">
        <w:t xml:space="preserve"> shadows or types in the Old Testament except for those specifically discussed in the New Testa</w:t>
      </w:r>
      <w:r w:rsidR="000B735F">
        <w:t>ment. Later then, of course, the liberal Christians</w:t>
      </w:r>
      <w:r w:rsidR="00CE418F" w:rsidRPr="001470EE">
        <w:t xml:space="preserve"> denied all of these shadows and types altogether</w:t>
      </w:r>
      <w:r w:rsidR="0058766F" w:rsidRPr="001470EE">
        <w:t>, since they didn’t believe in the inspiration of Scripture</w:t>
      </w:r>
      <w:r w:rsidR="00CE418F" w:rsidRPr="001470EE">
        <w:t>.</w:t>
      </w:r>
      <w:r w:rsidR="002F2338">
        <w:t xml:space="preserve"> </w:t>
      </w:r>
      <w:r w:rsidR="00CE418F" w:rsidRPr="001470EE">
        <w:t xml:space="preserve">Happily, I think </w:t>
      </w:r>
      <w:r w:rsidR="00D358F2" w:rsidRPr="001470EE">
        <w:t xml:space="preserve">today </w:t>
      </w:r>
      <w:r w:rsidR="00CE418F" w:rsidRPr="001470EE">
        <w:t>most B</w:t>
      </w:r>
      <w:r w:rsidR="002F2338">
        <w:t>ible-believing Protestants and E</w:t>
      </w:r>
      <w:r w:rsidR="00CE418F" w:rsidRPr="001470EE">
        <w:t>vangelicals have moved back to a more</w:t>
      </w:r>
      <w:r w:rsidR="00D358F2" w:rsidRPr="001470EE">
        <w:t xml:space="preserve"> balanc</w:t>
      </w:r>
      <w:r w:rsidR="000B735F">
        <w:t>ed view of types and shadows, however we still tend to neglect this area of Bible study.</w:t>
      </w:r>
    </w:p>
    <w:p w14:paraId="4ECFD2FD" w14:textId="7B5B4740" w:rsidR="00970311" w:rsidRPr="0000786B" w:rsidRDefault="00970311" w:rsidP="0031084F">
      <w:pPr>
        <w:tabs>
          <w:tab w:val="left" w:pos="540"/>
          <w:tab w:val="left" w:pos="990"/>
          <w:tab w:val="left" w:pos="1440"/>
          <w:tab w:val="left" w:pos="1800"/>
          <w:tab w:val="left" w:pos="2250"/>
        </w:tabs>
        <w:spacing w:line="276" w:lineRule="auto"/>
        <w:jc w:val="both"/>
        <w:rPr>
          <w:sz w:val="20"/>
        </w:rPr>
      </w:pPr>
    </w:p>
    <w:p w14:paraId="77C961DA" w14:textId="600550D1" w:rsidR="002F2338" w:rsidRPr="0000786B" w:rsidRDefault="002F2338" w:rsidP="0031084F">
      <w:pPr>
        <w:tabs>
          <w:tab w:val="left" w:pos="540"/>
          <w:tab w:val="left" w:pos="990"/>
          <w:tab w:val="left" w:pos="1440"/>
          <w:tab w:val="left" w:pos="1800"/>
          <w:tab w:val="left" w:pos="2250"/>
        </w:tabs>
        <w:spacing w:line="276" w:lineRule="auto"/>
        <w:jc w:val="both"/>
        <w:rPr>
          <w:sz w:val="20"/>
        </w:rPr>
      </w:pPr>
    </w:p>
    <w:p w14:paraId="4ECFD2FE" w14:textId="77777777" w:rsidR="0045051C" w:rsidRPr="001470EE" w:rsidRDefault="0045051C" w:rsidP="0031084F">
      <w:pPr>
        <w:tabs>
          <w:tab w:val="left" w:pos="540"/>
          <w:tab w:val="left" w:pos="990"/>
          <w:tab w:val="left" w:pos="1440"/>
          <w:tab w:val="left" w:pos="1800"/>
          <w:tab w:val="left" w:pos="2250"/>
        </w:tabs>
        <w:spacing w:line="276" w:lineRule="auto"/>
        <w:jc w:val="both"/>
        <w:rPr>
          <w:b/>
        </w:rPr>
      </w:pPr>
      <w:r w:rsidRPr="001470EE">
        <w:rPr>
          <w:b/>
        </w:rPr>
        <w:t>What Are the Benefits?</w:t>
      </w:r>
    </w:p>
    <w:p w14:paraId="4ECFD2FF" w14:textId="77777777" w:rsidR="0045051C" w:rsidRPr="0000786B" w:rsidRDefault="0045051C" w:rsidP="0031084F">
      <w:pPr>
        <w:tabs>
          <w:tab w:val="left" w:pos="540"/>
          <w:tab w:val="left" w:pos="990"/>
          <w:tab w:val="left" w:pos="1440"/>
          <w:tab w:val="left" w:pos="1800"/>
          <w:tab w:val="left" w:pos="2250"/>
        </w:tabs>
        <w:spacing w:line="276" w:lineRule="auto"/>
        <w:jc w:val="both"/>
        <w:rPr>
          <w:sz w:val="20"/>
        </w:rPr>
      </w:pPr>
    </w:p>
    <w:p w14:paraId="4ECFD300" w14:textId="0EBFD659" w:rsidR="0045051C" w:rsidRPr="001470EE" w:rsidRDefault="00DB38E3" w:rsidP="0031084F">
      <w:pPr>
        <w:tabs>
          <w:tab w:val="left" w:pos="540"/>
          <w:tab w:val="left" w:pos="990"/>
          <w:tab w:val="left" w:pos="1440"/>
          <w:tab w:val="left" w:pos="1800"/>
          <w:tab w:val="left" w:pos="2250"/>
        </w:tabs>
        <w:spacing w:line="276" w:lineRule="auto"/>
        <w:jc w:val="both"/>
      </w:pPr>
      <w:r>
        <w:t xml:space="preserve">     </w:t>
      </w:r>
      <w:r w:rsidR="0000786B">
        <w:t>Of course, y</w:t>
      </w:r>
      <w:r w:rsidR="0045051C" w:rsidRPr="001470EE">
        <w:t xml:space="preserve">ou may be thinking, “Well, what’s the point of all these shadows and allegories? What difference do Old Testament types and shadows make in </w:t>
      </w:r>
      <w:r w:rsidR="0045051C" w:rsidRPr="00730CB4">
        <w:rPr>
          <w:i/>
        </w:rPr>
        <w:t>my</w:t>
      </w:r>
      <w:r w:rsidR="0045051C" w:rsidRPr="001470EE">
        <w:t xml:space="preserve"> Christian life?” Well, there are several benefits:</w:t>
      </w:r>
    </w:p>
    <w:p w14:paraId="4ECFD301" w14:textId="77777777" w:rsidR="0045051C" w:rsidRPr="0000786B" w:rsidRDefault="0045051C" w:rsidP="0031084F">
      <w:pPr>
        <w:tabs>
          <w:tab w:val="left" w:pos="540"/>
          <w:tab w:val="left" w:pos="990"/>
          <w:tab w:val="left" w:pos="1440"/>
          <w:tab w:val="left" w:pos="1800"/>
          <w:tab w:val="left" w:pos="2250"/>
        </w:tabs>
        <w:spacing w:line="276" w:lineRule="auto"/>
        <w:jc w:val="both"/>
        <w:rPr>
          <w:sz w:val="20"/>
        </w:rPr>
      </w:pPr>
    </w:p>
    <w:p w14:paraId="7C817A78" w14:textId="77777777" w:rsidR="0000786B" w:rsidRDefault="00867886" w:rsidP="0000786B">
      <w:pPr>
        <w:pStyle w:val="ListParagraph"/>
        <w:numPr>
          <w:ilvl w:val="0"/>
          <w:numId w:val="29"/>
        </w:numPr>
        <w:tabs>
          <w:tab w:val="clear" w:pos="576"/>
        </w:tabs>
        <w:spacing w:line="276" w:lineRule="auto"/>
        <w:jc w:val="both"/>
      </w:pPr>
      <w:r>
        <w:t>For me, I know that seeing these shadows and types</w:t>
      </w:r>
      <w:r w:rsidR="0045051C" w:rsidRPr="001470EE">
        <w:t xml:space="preserve"> has been very </w:t>
      </w:r>
      <w:r w:rsidR="0045051C" w:rsidRPr="0000786B">
        <w:rPr>
          <w:b/>
          <w:i/>
        </w:rPr>
        <w:t>faith-strengthening</w:t>
      </w:r>
      <w:r w:rsidR="0045051C" w:rsidRPr="001470EE">
        <w:t xml:space="preserve">. I </w:t>
      </w:r>
      <w:r>
        <w:t xml:space="preserve">can </w:t>
      </w:r>
      <w:r w:rsidR="0045051C" w:rsidRPr="001470EE">
        <w:t>see a God who truly knows the future, a God I can trust in. He doesn’t do things haphazardly. His actions are usual</w:t>
      </w:r>
      <w:r w:rsidR="0000786B">
        <w:t xml:space="preserve">ly planned long in advance. </w:t>
      </w:r>
      <w:r w:rsidR="0045051C" w:rsidRPr="001470EE">
        <w:t xml:space="preserve">He planted all of these types, shadows, and allegories </w:t>
      </w:r>
      <w:r w:rsidR="0058766F" w:rsidRPr="001470EE">
        <w:t xml:space="preserve">in the Old Testament </w:t>
      </w:r>
      <w:r w:rsidR="0045051C" w:rsidRPr="001470EE">
        <w:t xml:space="preserve">to build up our faith once the fulfillments came about. </w:t>
      </w:r>
      <w:r w:rsidR="0058766F" w:rsidRPr="001470EE">
        <w:t>As a result, w</w:t>
      </w:r>
      <w:r w:rsidR="0045051C" w:rsidRPr="001470EE">
        <w:t>e can see that all of human history has been heading in a direction that leads to God’s Son, Jesus C</w:t>
      </w:r>
      <w:r>
        <w:t>hrist. God is in ultimate control</w:t>
      </w:r>
      <w:r w:rsidR="0045051C" w:rsidRPr="001470EE">
        <w:t xml:space="preserve"> of history.</w:t>
      </w:r>
    </w:p>
    <w:p w14:paraId="6A869E2A" w14:textId="77777777" w:rsidR="0000786B" w:rsidRPr="0000786B" w:rsidRDefault="0000786B" w:rsidP="0000786B">
      <w:pPr>
        <w:pStyle w:val="ListParagraph"/>
        <w:tabs>
          <w:tab w:val="clear" w:pos="576"/>
        </w:tabs>
        <w:spacing w:line="276" w:lineRule="auto"/>
        <w:jc w:val="both"/>
        <w:rPr>
          <w:sz w:val="20"/>
        </w:rPr>
      </w:pPr>
    </w:p>
    <w:p w14:paraId="2F850E94" w14:textId="77777777" w:rsidR="0000786B" w:rsidRDefault="0058766F" w:rsidP="0000786B">
      <w:pPr>
        <w:pStyle w:val="ListParagraph"/>
        <w:numPr>
          <w:ilvl w:val="0"/>
          <w:numId w:val="29"/>
        </w:numPr>
        <w:tabs>
          <w:tab w:val="clear" w:pos="576"/>
        </w:tabs>
        <w:spacing w:line="276" w:lineRule="auto"/>
        <w:jc w:val="both"/>
      </w:pPr>
      <w:r w:rsidRPr="001470EE">
        <w:t>Furthermore, t</w:t>
      </w:r>
      <w:r w:rsidR="0045051C" w:rsidRPr="001470EE">
        <w:t xml:space="preserve">he early Christians used these types and shadows when </w:t>
      </w:r>
      <w:r w:rsidR="0045051C" w:rsidRPr="0000786B">
        <w:rPr>
          <w:b/>
          <w:i/>
        </w:rPr>
        <w:t>witnessing</w:t>
      </w:r>
      <w:r w:rsidR="0045051C" w:rsidRPr="001470EE">
        <w:t xml:space="preserve"> to the Jews to demonstrate that the</w:t>
      </w:r>
      <w:r w:rsidR="00867886">
        <w:t xml:space="preserve">ir own Jewish </w:t>
      </w:r>
      <w:r w:rsidR="0045051C" w:rsidRPr="001470EE">
        <w:t xml:space="preserve">holy writings </w:t>
      </w:r>
      <w:r w:rsidR="00867886">
        <w:t xml:space="preserve">had </w:t>
      </w:r>
      <w:r w:rsidR="0045051C" w:rsidRPr="001470EE">
        <w:t xml:space="preserve">pointed to Christ all along. </w:t>
      </w:r>
      <w:r w:rsidR="00867886">
        <w:t>Today, we can do the same thing; we can point to the types and shadows and we can point to the specifi</w:t>
      </w:r>
      <w:r w:rsidR="0000786B">
        <w:t>c direct prophecies. Additionally</w:t>
      </w:r>
      <w:r w:rsidR="00867886">
        <w:t>,</w:t>
      </w:r>
      <w:r w:rsidR="0045051C" w:rsidRPr="001470EE">
        <w:t xml:space="preserve"> it’s not limited to </w:t>
      </w:r>
      <w:r w:rsidRPr="001470EE">
        <w:t xml:space="preserve">witnessing </w:t>
      </w:r>
      <w:r w:rsidR="0045051C" w:rsidRPr="001470EE">
        <w:t xml:space="preserve">just </w:t>
      </w:r>
      <w:r w:rsidRPr="001470EE">
        <w:t xml:space="preserve">to </w:t>
      </w:r>
      <w:r w:rsidR="0045051C" w:rsidRPr="001470EE">
        <w:t xml:space="preserve">Jews. We can use these </w:t>
      </w:r>
      <w:r w:rsidR="00867886">
        <w:t xml:space="preserve">same </w:t>
      </w:r>
      <w:r w:rsidR="0045051C" w:rsidRPr="001470EE">
        <w:t>things when witnessing to Muslims</w:t>
      </w:r>
      <w:r w:rsidR="00867886">
        <w:t xml:space="preserve"> since they recognize the Old Testament, and as a matter of fact, we can use it to witness to </w:t>
      </w:r>
      <w:r w:rsidR="0045051C" w:rsidRPr="001470EE">
        <w:t>anyone.</w:t>
      </w:r>
    </w:p>
    <w:p w14:paraId="6918002B" w14:textId="50AAB6C0" w:rsidR="0000786B" w:rsidRDefault="0058766F" w:rsidP="0000786B">
      <w:pPr>
        <w:pStyle w:val="ListParagraph"/>
        <w:numPr>
          <w:ilvl w:val="0"/>
          <w:numId w:val="29"/>
        </w:numPr>
        <w:tabs>
          <w:tab w:val="clear" w:pos="576"/>
        </w:tabs>
        <w:spacing w:line="276" w:lineRule="auto"/>
        <w:jc w:val="both"/>
      </w:pPr>
      <w:r w:rsidRPr="001470EE">
        <w:lastRenderedPageBreak/>
        <w:t>In addition</w:t>
      </w:r>
      <w:r w:rsidR="0045051C" w:rsidRPr="001470EE">
        <w:t xml:space="preserve">, I think God planted these shadows and figures in order to </w:t>
      </w:r>
      <w:r w:rsidR="0045051C" w:rsidRPr="00730CB4">
        <w:t>draw</w:t>
      </w:r>
      <w:r w:rsidR="0045051C" w:rsidRPr="001470EE">
        <w:t xml:space="preserve"> Christians</w:t>
      </w:r>
      <w:r w:rsidR="00A37149">
        <w:t xml:space="preserve"> to the Old Testament. I say that because</w:t>
      </w:r>
      <w:r w:rsidR="0045051C" w:rsidRPr="001470EE">
        <w:t xml:space="preserve"> it’s very easy to get into the mindset that the Old Testa</w:t>
      </w:r>
      <w:r w:rsidR="00A37149">
        <w:t>ment is just past history and that we only need the New Testament. S</w:t>
      </w:r>
      <w:r w:rsidR="0045051C" w:rsidRPr="001470EE">
        <w:t>ince the Law has been fulfilled</w:t>
      </w:r>
      <w:r w:rsidR="00A37149">
        <w:t xml:space="preserve"> by Jesus</w:t>
      </w:r>
      <w:r w:rsidR="0045051C" w:rsidRPr="001470EE">
        <w:t xml:space="preserve">, it’s easy to think there’s no reason to even study </w:t>
      </w:r>
      <w:r w:rsidRPr="001470EE">
        <w:t>the Law</w:t>
      </w:r>
      <w:r w:rsidR="0000786B">
        <w:t xml:space="preserve"> any longer. However,</w:t>
      </w:r>
      <w:r w:rsidR="0045051C" w:rsidRPr="001470EE">
        <w:t xml:space="preserve"> by planting types, shadows, and allegories all throughout the Old Testament, God has made sure that the Old Testament remains very relevant for Christians</w:t>
      </w:r>
      <w:r w:rsidR="00A37149">
        <w:t xml:space="preserve"> in all ages</w:t>
      </w:r>
      <w:r w:rsidR="0045051C" w:rsidRPr="001470EE">
        <w:t>.</w:t>
      </w:r>
    </w:p>
    <w:p w14:paraId="58CB70D9" w14:textId="77777777" w:rsidR="0000786B" w:rsidRDefault="0000786B" w:rsidP="0000786B">
      <w:pPr>
        <w:pStyle w:val="ListParagraph"/>
      </w:pPr>
    </w:p>
    <w:p w14:paraId="64E6CE4C" w14:textId="75F5FFB7" w:rsidR="00AC3417" w:rsidRDefault="00AC3417" w:rsidP="00AC3417">
      <w:pPr>
        <w:pStyle w:val="ListParagraph"/>
        <w:numPr>
          <w:ilvl w:val="0"/>
          <w:numId w:val="29"/>
        </w:numPr>
        <w:tabs>
          <w:tab w:val="clear" w:pos="576"/>
        </w:tabs>
        <w:spacing w:line="276" w:lineRule="auto"/>
        <w:jc w:val="both"/>
      </w:pPr>
      <w:r>
        <w:t>T</w:t>
      </w:r>
      <w:r w:rsidR="0045051C" w:rsidRPr="001470EE">
        <w:t xml:space="preserve">hese shadows and types are also important to demonstrate the unity of the two testaments. </w:t>
      </w:r>
      <w:r w:rsidR="00F737AE">
        <w:t xml:space="preserve">The two testaments </w:t>
      </w:r>
      <w:r w:rsidR="0058766F" w:rsidRPr="001470EE">
        <w:t xml:space="preserve">make a united whole. We see Christ </w:t>
      </w:r>
      <w:r w:rsidR="0058766F" w:rsidRPr="0000786B">
        <w:rPr>
          <w:b/>
          <w:i/>
        </w:rPr>
        <w:t>explicitly</w:t>
      </w:r>
      <w:r w:rsidR="0058766F" w:rsidRPr="001470EE">
        <w:t xml:space="preserve"> in the New Testament, and we see Him </w:t>
      </w:r>
      <w:r w:rsidR="0058766F" w:rsidRPr="0000786B">
        <w:rPr>
          <w:b/>
          <w:i/>
        </w:rPr>
        <w:t>implicitly</w:t>
      </w:r>
      <w:r w:rsidR="0058766F" w:rsidRPr="001470EE">
        <w:t xml:space="preserve"> in the Old.</w:t>
      </w:r>
    </w:p>
    <w:p w14:paraId="0585151A" w14:textId="77777777" w:rsidR="00AC3417" w:rsidRDefault="00AC3417" w:rsidP="00AC3417">
      <w:pPr>
        <w:pStyle w:val="ListParagraph"/>
      </w:pPr>
    </w:p>
    <w:p w14:paraId="4ECFD30A" w14:textId="5BAA9A48" w:rsidR="0045051C" w:rsidRPr="001470EE" w:rsidRDefault="00AC3417" w:rsidP="00AC3417">
      <w:pPr>
        <w:pStyle w:val="ListParagraph"/>
        <w:numPr>
          <w:ilvl w:val="0"/>
          <w:numId w:val="29"/>
        </w:numPr>
        <w:tabs>
          <w:tab w:val="clear" w:pos="576"/>
        </w:tabs>
        <w:spacing w:line="276" w:lineRule="auto"/>
        <w:jc w:val="both"/>
      </w:pPr>
      <w:r>
        <w:t xml:space="preserve">On </w:t>
      </w:r>
      <w:r w:rsidR="0045051C" w:rsidRPr="001470EE">
        <w:t xml:space="preserve">a more personal level, once </w:t>
      </w:r>
      <w:r w:rsidR="00CA122C" w:rsidRPr="001470EE">
        <w:t>we</w:t>
      </w:r>
      <w:r w:rsidR="0045051C" w:rsidRPr="001470EE">
        <w:t xml:space="preserve"> start seeing these various shadows in the Old Testament, </w:t>
      </w:r>
      <w:r w:rsidR="00CA122C" w:rsidRPr="001470EE">
        <w:t>we</w:t>
      </w:r>
      <w:r w:rsidR="0045051C" w:rsidRPr="001470EE">
        <w:t xml:space="preserve"> suddenly find that reading the Old </w:t>
      </w:r>
      <w:r w:rsidR="00F737AE">
        <w:t>Testament is very exciting. It becomes</w:t>
      </w:r>
      <w:r w:rsidR="0045051C" w:rsidRPr="001470EE">
        <w:t xml:space="preserve"> like a treasure hunt. </w:t>
      </w:r>
      <w:r>
        <w:t>We may wonder</w:t>
      </w:r>
      <w:r w:rsidR="00F737AE">
        <w:t>: w</w:t>
      </w:r>
      <w:r w:rsidR="0045051C" w:rsidRPr="001470EE">
        <w:t xml:space="preserve">hat new things will I discover when I re-read </w:t>
      </w:r>
      <w:r w:rsidR="0045051C" w:rsidRPr="00AC3417">
        <w:rPr>
          <w:i/>
        </w:rPr>
        <w:t>this</w:t>
      </w:r>
      <w:r w:rsidR="0045051C" w:rsidRPr="001470EE">
        <w:t xml:space="preserve"> Old Testament book, or </w:t>
      </w:r>
      <w:r w:rsidR="00F737AE">
        <w:t xml:space="preserve">maybe </w:t>
      </w:r>
      <w:r w:rsidR="0045051C" w:rsidRPr="00AC3417">
        <w:rPr>
          <w:i/>
        </w:rPr>
        <w:t>that</w:t>
      </w:r>
      <w:r w:rsidR="0045051C" w:rsidRPr="001470EE">
        <w:t xml:space="preserve"> one?</w:t>
      </w:r>
      <w:r w:rsidR="00E77D16" w:rsidRPr="001470EE">
        <w:t xml:space="preserve"> That has certainly been my experience.</w:t>
      </w:r>
      <w:r w:rsidR="00CA122C" w:rsidRPr="001470EE">
        <w:t xml:space="preserve"> In fact, that’s what lead to </w:t>
      </w:r>
      <w:r w:rsidR="00F737AE">
        <w:t xml:space="preserve">creating </w:t>
      </w:r>
      <w:r w:rsidR="00CA122C" w:rsidRPr="001470EE">
        <w:t>this message.</w:t>
      </w:r>
    </w:p>
    <w:p w14:paraId="33F10F18" w14:textId="445F6958" w:rsidR="000168E5" w:rsidRDefault="000168E5" w:rsidP="0031084F">
      <w:pPr>
        <w:tabs>
          <w:tab w:val="left" w:pos="540"/>
          <w:tab w:val="left" w:pos="990"/>
          <w:tab w:val="left" w:pos="1440"/>
          <w:tab w:val="left" w:pos="1800"/>
          <w:tab w:val="left" w:pos="2250"/>
        </w:tabs>
        <w:spacing w:line="276" w:lineRule="auto"/>
        <w:jc w:val="both"/>
      </w:pPr>
    </w:p>
    <w:p w14:paraId="1B591EA0" w14:textId="77777777" w:rsidR="00AC3417" w:rsidRDefault="00AC3417" w:rsidP="0031084F">
      <w:pPr>
        <w:tabs>
          <w:tab w:val="left" w:pos="540"/>
          <w:tab w:val="left" w:pos="990"/>
          <w:tab w:val="left" w:pos="1440"/>
          <w:tab w:val="left" w:pos="1800"/>
          <w:tab w:val="left" w:pos="2250"/>
        </w:tabs>
        <w:spacing w:line="276" w:lineRule="auto"/>
        <w:jc w:val="both"/>
      </w:pPr>
    </w:p>
    <w:p w14:paraId="4ECFD30B" w14:textId="76B5DAD9" w:rsidR="00775797" w:rsidRDefault="00DB38E3" w:rsidP="0031084F">
      <w:pPr>
        <w:tabs>
          <w:tab w:val="left" w:pos="540"/>
          <w:tab w:val="left" w:pos="990"/>
          <w:tab w:val="left" w:pos="1440"/>
          <w:tab w:val="left" w:pos="1800"/>
          <w:tab w:val="left" w:pos="2250"/>
        </w:tabs>
        <w:spacing w:line="276" w:lineRule="auto"/>
        <w:jc w:val="both"/>
      </w:pPr>
      <w:r>
        <w:t xml:space="preserve">     </w:t>
      </w:r>
      <w:r w:rsidR="00F737AE">
        <w:t xml:space="preserve">It began in </w:t>
      </w:r>
      <w:r w:rsidR="00AC3417">
        <w:t>February</w:t>
      </w:r>
      <w:r w:rsidR="00F737AE">
        <w:t xml:space="preserve"> 2012 when</w:t>
      </w:r>
      <w:r w:rsidR="00E77D16" w:rsidRPr="001470EE">
        <w:t xml:space="preserve"> I was invited to speak at Harvard University. While I was in Boston, I got to meet a number of Christian brothers and sisters there who</w:t>
      </w:r>
      <w:r w:rsidR="004D7D16" w:rsidRPr="001470EE">
        <w:t xml:space="preserve"> wer</w:t>
      </w:r>
      <w:r w:rsidR="00F737AE">
        <w:t>e responsible for inviting me</w:t>
      </w:r>
      <w:r w:rsidR="005B49B8">
        <w:t xml:space="preserve"> to speak at Harvard. </w:t>
      </w:r>
      <w:r w:rsidR="004D7D16" w:rsidRPr="001470EE">
        <w:t xml:space="preserve">I learned that one of the brothers I met there, Chuck Pike, had recently done a series of messages in his church on seeing Christ in various Old Testament books. </w:t>
      </w:r>
      <w:r w:rsidR="00775797" w:rsidRPr="001470EE">
        <w:t xml:space="preserve">He had been </w:t>
      </w:r>
      <w:r w:rsidR="00CA122C" w:rsidRPr="001470EE">
        <w:t>motivated</w:t>
      </w:r>
      <w:r w:rsidR="00775797" w:rsidRPr="001470EE">
        <w:t xml:space="preserve"> </w:t>
      </w:r>
      <w:r w:rsidR="00E61B59" w:rsidRPr="001470EE">
        <w:t xml:space="preserve">to do this because of </w:t>
      </w:r>
      <w:r w:rsidR="00775797" w:rsidRPr="001470EE">
        <w:t>reading the early Christian</w:t>
      </w:r>
      <w:r w:rsidR="00E61B59" w:rsidRPr="001470EE">
        <w:t xml:space="preserve"> writings</w:t>
      </w:r>
      <w:r w:rsidR="00775797" w:rsidRPr="001470EE">
        <w:t xml:space="preserve"> and seeing the </w:t>
      </w:r>
      <w:r w:rsidR="00CA122C" w:rsidRPr="001470EE">
        <w:t xml:space="preserve">various </w:t>
      </w:r>
      <w:r w:rsidR="00775797" w:rsidRPr="001470EE">
        <w:t>shadows in the Old Testament that they point out.</w:t>
      </w:r>
    </w:p>
    <w:p w14:paraId="1A1DD121" w14:textId="77777777" w:rsidR="00F737AE" w:rsidRPr="001470EE" w:rsidRDefault="00F737AE" w:rsidP="0031084F">
      <w:pPr>
        <w:tabs>
          <w:tab w:val="left" w:pos="540"/>
          <w:tab w:val="left" w:pos="990"/>
          <w:tab w:val="left" w:pos="1440"/>
          <w:tab w:val="left" w:pos="1800"/>
          <w:tab w:val="left" w:pos="2250"/>
        </w:tabs>
        <w:spacing w:line="276" w:lineRule="auto"/>
        <w:jc w:val="both"/>
      </w:pPr>
    </w:p>
    <w:p w14:paraId="4ECFD30D" w14:textId="0CD3C6CE" w:rsidR="00915806" w:rsidRDefault="00DB38E3" w:rsidP="0031084F">
      <w:pPr>
        <w:tabs>
          <w:tab w:val="left" w:pos="540"/>
          <w:tab w:val="left" w:pos="990"/>
          <w:tab w:val="left" w:pos="1440"/>
          <w:tab w:val="left" w:pos="1800"/>
          <w:tab w:val="left" w:pos="2250"/>
        </w:tabs>
        <w:spacing w:line="276" w:lineRule="auto"/>
        <w:jc w:val="both"/>
      </w:pPr>
      <w:r>
        <w:t xml:space="preserve">     </w:t>
      </w:r>
      <w:r w:rsidR="004D7D16" w:rsidRPr="001470EE">
        <w:t>I as</w:t>
      </w:r>
      <w:r w:rsidR="00F61CA7">
        <w:t>ked Chuck if by any chance he</w:t>
      </w:r>
      <w:r w:rsidR="004D7D16" w:rsidRPr="001470EE">
        <w:t xml:space="preserve"> had recorded any of the</w:t>
      </w:r>
      <w:r w:rsidR="00CA122C" w:rsidRPr="001470EE">
        <w:t>se</w:t>
      </w:r>
      <w:r w:rsidR="004D7D16" w:rsidRPr="001470EE">
        <w:t xml:space="preserve"> messages. I learned that, in fact, he</w:t>
      </w:r>
      <w:r w:rsidR="00AC3417">
        <w:t xml:space="preserve"> had. I</w:t>
      </w:r>
      <w:r w:rsidR="00775797" w:rsidRPr="001470EE">
        <w:t xml:space="preserve"> asked him if I could get some copies of his recordings to listen to on the drive back to Pennsylvan</w:t>
      </w:r>
      <w:r w:rsidR="00AC3417">
        <w:t>ia from Boston. O</w:t>
      </w:r>
      <w:r w:rsidR="00775797" w:rsidRPr="001470EE">
        <w:t xml:space="preserve">n the drive back, my wife and I listened to his messages on shadows and types in Genesis. I found his messages and insights to be </w:t>
      </w:r>
      <w:r w:rsidR="00CA122C" w:rsidRPr="00F61CA7">
        <w:t xml:space="preserve">absolutely </w:t>
      </w:r>
      <w:r w:rsidR="00775797" w:rsidRPr="00F61CA7">
        <w:t>fascinating</w:t>
      </w:r>
      <w:r w:rsidR="00AC3417">
        <w:t>. W</w:t>
      </w:r>
      <w:r w:rsidR="00775797" w:rsidRPr="001470EE">
        <w:t xml:space="preserve">hen we got back home, I called </w:t>
      </w:r>
      <w:r w:rsidR="00915806" w:rsidRPr="001470EE">
        <w:t xml:space="preserve">and asked him if he </w:t>
      </w:r>
      <w:r w:rsidR="00F61CA7">
        <w:t>would consider re-recording the messages</w:t>
      </w:r>
      <w:r w:rsidR="00915806" w:rsidRPr="001470EE">
        <w:t xml:space="preserve"> for the </w:t>
      </w:r>
      <w:r w:rsidR="00F61CA7">
        <w:t>Scroll Publishing audience, a</w:t>
      </w:r>
      <w:r w:rsidR="00915806" w:rsidRPr="001470EE">
        <w:t>nd he agreed.</w:t>
      </w:r>
      <w:r w:rsidR="004432FF">
        <w:t xml:space="preserve"> </w:t>
      </w:r>
      <w:r w:rsidR="00CA122C" w:rsidRPr="001470EE">
        <w:t>Furthermore, w</w:t>
      </w:r>
      <w:r w:rsidR="00915806" w:rsidRPr="001470EE">
        <w:t xml:space="preserve">hile I was in Boston, </w:t>
      </w:r>
      <w:r w:rsidR="00CA122C" w:rsidRPr="001470EE">
        <w:t>Chuck</w:t>
      </w:r>
      <w:r w:rsidR="00915806" w:rsidRPr="001470EE">
        <w:t xml:space="preserve"> told me about a lesson he had given on seeing Christ in the account of Daniel in the lion’s den. </w:t>
      </w:r>
      <w:r w:rsidR="0061017E" w:rsidRPr="001470EE">
        <w:t xml:space="preserve">He later made a new recording of it for our Scroll listeners. </w:t>
      </w:r>
      <w:r w:rsidR="00B335C3" w:rsidRPr="001470EE">
        <w:t xml:space="preserve">Once again, </w:t>
      </w:r>
      <w:r w:rsidR="0061017E" w:rsidRPr="001470EE">
        <w:t>I found it captivating, and I feel quite certain that most of you will find it so as well.</w:t>
      </w:r>
    </w:p>
    <w:p w14:paraId="3EB821C7" w14:textId="77777777" w:rsidR="000168E5" w:rsidRPr="001470EE" w:rsidRDefault="000168E5" w:rsidP="0031084F">
      <w:pPr>
        <w:tabs>
          <w:tab w:val="left" w:pos="540"/>
          <w:tab w:val="left" w:pos="990"/>
          <w:tab w:val="left" w:pos="1440"/>
          <w:tab w:val="left" w:pos="1800"/>
          <w:tab w:val="left" w:pos="2250"/>
        </w:tabs>
        <w:spacing w:line="276" w:lineRule="auto"/>
        <w:jc w:val="both"/>
      </w:pPr>
    </w:p>
    <w:p w14:paraId="4ECFD312" w14:textId="03995AB2" w:rsidR="00D457BD" w:rsidRPr="001470EE" w:rsidRDefault="00DB38E3" w:rsidP="00666ADA">
      <w:pPr>
        <w:tabs>
          <w:tab w:val="left" w:pos="540"/>
          <w:tab w:val="left" w:pos="990"/>
          <w:tab w:val="left" w:pos="1440"/>
          <w:tab w:val="left" w:pos="1800"/>
          <w:tab w:val="left" w:pos="2250"/>
        </w:tabs>
        <w:spacing w:line="276" w:lineRule="auto"/>
        <w:jc w:val="both"/>
      </w:pPr>
      <w:r>
        <w:t xml:space="preserve">     </w:t>
      </w:r>
      <w:r w:rsidR="004432FF">
        <w:t>As a result, i</w:t>
      </w:r>
      <w:r w:rsidR="0061017E" w:rsidRPr="001470EE">
        <w:t xml:space="preserve">n the months and years to come, Scroll Publishing will be featuring a series of </w:t>
      </w:r>
      <w:r w:rsidR="00B335C3" w:rsidRPr="001470EE">
        <w:t xml:space="preserve">Chuck Pike’s </w:t>
      </w:r>
      <w:r w:rsidR="0061017E" w:rsidRPr="001470EE">
        <w:t xml:space="preserve">messages on shadows of Christ and </w:t>
      </w:r>
      <w:r w:rsidR="00692F44">
        <w:t xml:space="preserve">shadows of </w:t>
      </w:r>
      <w:r w:rsidR="0061017E" w:rsidRPr="001470EE">
        <w:t xml:space="preserve">the plan of salvation </w:t>
      </w:r>
      <w:r w:rsidR="00110E79">
        <w:t xml:space="preserve">found </w:t>
      </w:r>
      <w:r w:rsidR="004432FF">
        <w:t xml:space="preserve">in the Old Testament. </w:t>
      </w:r>
      <w:r w:rsidR="002F6B63" w:rsidRPr="001470EE">
        <w:t xml:space="preserve">My hope is that not only will you find these messages fascinating and faith-strengthening, but that they will spur </w:t>
      </w:r>
      <w:r w:rsidR="002F6B63" w:rsidRPr="00692F44">
        <w:rPr>
          <w:i/>
        </w:rPr>
        <w:t>you</w:t>
      </w:r>
      <w:r w:rsidR="002F6B63" w:rsidRPr="001470EE">
        <w:t xml:space="preserve"> on to find </w:t>
      </w:r>
      <w:r w:rsidR="00CA122C" w:rsidRPr="001470EE">
        <w:t>other</w:t>
      </w:r>
      <w:r w:rsidR="006111FF" w:rsidRPr="001470EE">
        <w:t xml:space="preserve"> hidden treasures </w:t>
      </w:r>
      <w:r w:rsidR="006111FF" w:rsidRPr="00692F44">
        <w:rPr>
          <w:i/>
        </w:rPr>
        <w:t>yourself</w:t>
      </w:r>
      <w:r w:rsidR="006111FF" w:rsidRPr="00692F44">
        <w:t xml:space="preserve"> </w:t>
      </w:r>
      <w:r w:rsidR="006111FF" w:rsidRPr="001470EE">
        <w:t xml:space="preserve">in the Old Testament. I also hope that through these messages it will help </w:t>
      </w:r>
      <w:r w:rsidR="006111FF" w:rsidRPr="004432FF">
        <w:t>all of us</w:t>
      </w:r>
      <w:r w:rsidR="006111FF" w:rsidRPr="001470EE">
        <w:t xml:space="preserve"> </w:t>
      </w:r>
      <w:r w:rsidR="00110E79">
        <w:t xml:space="preserve">to </w:t>
      </w:r>
      <w:r w:rsidR="006111FF" w:rsidRPr="001470EE">
        <w:t xml:space="preserve">bond a bit closer </w:t>
      </w:r>
      <w:r w:rsidR="00B335C3" w:rsidRPr="001470EE">
        <w:t>to</w:t>
      </w:r>
      <w:r w:rsidR="006111FF" w:rsidRPr="001470EE">
        <w:t xml:space="preserve"> the New Testament Christians and the early Christians with their </w:t>
      </w:r>
      <w:r w:rsidR="00CA122C" w:rsidRPr="001470EE">
        <w:t xml:space="preserve">marvelous </w:t>
      </w:r>
      <w:r w:rsidR="006111FF" w:rsidRPr="001470EE">
        <w:t>eastern thinking and insights.</w:t>
      </w:r>
      <w:r w:rsidR="00D36118" w:rsidRPr="001470EE">
        <w:tab/>
      </w:r>
      <w:bookmarkStart w:id="7" w:name="_GoBack"/>
      <w:bookmarkEnd w:id="7"/>
    </w:p>
    <w:p w14:paraId="4ECFD313" w14:textId="77777777" w:rsidR="009D15C9" w:rsidRPr="001470EE" w:rsidRDefault="009D15C9" w:rsidP="0031084F">
      <w:pPr>
        <w:tabs>
          <w:tab w:val="left" w:pos="540"/>
          <w:tab w:val="left" w:pos="990"/>
          <w:tab w:val="left" w:pos="1440"/>
          <w:tab w:val="left" w:pos="1800"/>
          <w:tab w:val="left" w:pos="2250"/>
        </w:tabs>
        <w:spacing w:line="276" w:lineRule="auto"/>
        <w:jc w:val="both"/>
      </w:pPr>
    </w:p>
    <w:sectPr w:rsidR="009D15C9" w:rsidRPr="001470EE" w:rsidSect="00041F7A">
      <w:headerReference w:type="default" r:id="rId8"/>
      <w:pgSz w:w="12240" w:h="15840"/>
      <w:pgMar w:top="1008" w:right="1440" w:bottom="1008"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F0EBFF5" w14:textId="77777777" w:rsidR="007355E8" w:rsidRDefault="007355E8" w:rsidP="00C271B0">
      <w:r>
        <w:separator/>
      </w:r>
    </w:p>
  </w:endnote>
  <w:endnote w:type="continuationSeparator" w:id="0">
    <w:p w14:paraId="1A3D2426" w14:textId="77777777" w:rsidR="007355E8" w:rsidRDefault="007355E8" w:rsidP="00C271B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MT Std">
    <w:altName w:val="Times New Roman"/>
    <w:panose1 w:val="00000000000000000000"/>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71573D3" w14:textId="77777777" w:rsidR="007355E8" w:rsidRDefault="007355E8" w:rsidP="00C271B0">
      <w:r>
        <w:separator/>
      </w:r>
    </w:p>
  </w:footnote>
  <w:footnote w:type="continuationSeparator" w:id="0">
    <w:p w14:paraId="63ADDAC9" w14:textId="77777777" w:rsidR="007355E8" w:rsidRDefault="007355E8" w:rsidP="00C271B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935671472"/>
      <w:docPartObj>
        <w:docPartGallery w:val="Page Numbers (Top of Page)"/>
        <w:docPartUnique/>
      </w:docPartObj>
    </w:sdtPr>
    <w:sdtEndPr>
      <w:rPr>
        <w:noProof/>
      </w:rPr>
    </w:sdtEndPr>
    <w:sdtContent>
      <w:p w14:paraId="4F4FFAF1" w14:textId="0FE6D4CA" w:rsidR="00D47506" w:rsidRDefault="00D47506">
        <w:pPr>
          <w:pStyle w:val="Header"/>
          <w:jc w:val="right"/>
        </w:pPr>
        <w:r>
          <w:fldChar w:fldCharType="begin"/>
        </w:r>
        <w:r>
          <w:instrText xml:space="preserve"> PAGE   \* MERGEFORMAT </w:instrText>
        </w:r>
        <w:r>
          <w:fldChar w:fldCharType="separate"/>
        </w:r>
        <w:r w:rsidR="00666ADA">
          <w:rPr>
            <w:noProof/>
          </w:rPr>
          <w:t>21</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527DDB"/>
    <w:multiLevelType w:val="hybridMultilevel"/>
    <w:tmpl w:val="1CDEC8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9F5517"/>
    <w:multiLevelType w:val="hybridMultilevel"/>
    <w:tmpl w:val="159C5AC2"/>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15FE73FB"/>
    <w:multiLevelType w:val="hybridMultilevel"/>
    <w:tmpl w:val="599E55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17BF40CD"/>
    <w:multiLevelType w:val="hybridMultilevel"/>
    <w:tmpl w:val="DF2C34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19B03A8F"/>
    <w:multiLevelType w:val="hybridMultilevel"/>
    <w:tmpl w:val="926233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E1D7E43"/>
    <w:multiLevelType w:val="hybridMultilevel"/>
    <w:tmpl w:val="2EBE86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F065FA3"/>
    <w:multiLevelType w:val="hybridMultilevel"/>
    <w:tmpl w:val="7F86BD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2901617"/>
    <w:multiLevelType w:val="hybridMultilevel"/>
    <w:tmpl w:val="CF324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B4B211E"/>
    <w:multiLevelType w:val="multilevel"/>
    <w:tmpl w:val="72C0C0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CB67208"/>
    <w:multiLevelType w:val="multilevel"/>
    <w:tmpl w:val="B79E9E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2E702CF4"/>
    <w:multiLevelType w:val="hybridMultilevel"/>
    <w:tmpl w:val="71B479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31D03FE5"/>
    <w:multiLevelType w:val="hybridMultilevel"/>
    <w:tmpl w:val="0E5E6C7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7740B15"/>
    <w:multiLevelType w:val="hybridMultilevel"/>
    <w:tmpl w:val="C292F0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F80571E"/>
    <w:multiLevelType w:val="hybridMultilevel"/>
    <w:tmpl w:val="D9E0F6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433B6FCC"/>
    <w:multiLevelType w:val="hybridMultilevel"/>
    <w:tmpl w:val="7D8005F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49C000C9"/>
    <w:multiLevelType w:val="hybridMultilevel"/>
    <w:tmpl w:val="ED70AB6C"/>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C09426E"/>
    <w:multiLevelType w:val="hybridMultilevel"/>
    <w:tmpl w:val="FB629424"/>
    <w:lvl w:ilvl="0" w:tplc="91782B22">
      <w:start w:val="17"/>
      <w:numFmt w:val="upperLetter"/>
      <w:lvlText w:val="%1."/>
      <w:lvlJc w:val="left"/>
      <w:pPr>
        <w:ind w:left="720" w:hanging="360"/>
      </w:pPr>
      <w:rPr>
        <w:rFonts w:ascii="Times New Roman MT Std" w:eastAsiaTheme="minorHAnsi" w:hAnsi="Times New Roman MT St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4C925361"/>
    <w:multiLevelType w:val="hybridMultilevel"/>
    <w:tmpl w:val="CA5E11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9621BB"/>
    <w:multiLevelType w:val="hybridMultilevel"/>
    <w:tmpl w:val="5246DB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5A8F7949"/>
    <w:multiLevelType w:val="hybridMultilevel"/>
    <w:tmpl w:val="86562E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C9C1805"/>
    <w:multiLevelType w:val="hybridMultilevel"/>
    <w:tmpl w:val="963602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6E132B22"/>
    <w:multiLevelType w:val="hybridMultilevel"/>
    <w:tmpl w:val="03CC23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F2A79B2"/>
    <w:multiLevelType w:val="hybridMultilevel"/>
    <w:tmpl w:val="8C6A3F08"/>
    <w:lvl w:ilvl="0" w:tplc="0BF64A16">
      <w:start w:val="17"/>
      <w:numFmt w:val="upperLetter"/>
      <w:lvlText w:val="%1."/>
      <w:lvlJc w:val="left"/>
      <w:pPr>
        <w:ind w:left="720" w:hanging="360"/>
      </w:pPr>
      <w:rPr>
        <w:rFonts w:ascii="Times New Roman MT Std" w:eastAsiaTheme="minorHAnsi" w:hAnsi="Times New Roman MT St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F7B082B"/>
    <w:multiLevelType w:val="hybridMultilevel"/>
    <w:tmpl w:val="0E6EEBB6"/>
    <w:lvl w:ilvl="0" w:tplc="FC92FAC6">
      <w:start w:val="17"/>
      <w:numFmt w:val="upperLetter"/>
      <w:lvlText w:val="%1."/>
      <w:lvlJc w:val="left"/>
      <w:pPr>
        <w:ind w:left="720" w:hanging="360"/>
      </w:pPr>
      <w:rPr>
        <w:rFonts w:ascii="Times New Roman MT Std" w:eastAsiaTheme="minorHAnsi" w:hAnsi="Times New Roman MT St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73E972D7"/>
    <w:multiLevelType w:val="hybridMultilevel"/>
    <w:tmpl w:val="EE5261F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77414D66"/>
    <w:multiLevelType w:val="hybridMultilevel"/>
    <w:tmpl w:val="2B443E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77BA690B"/>
    <w:multiLevelType w:val="hybridMultilevel"/>
    <w:tmpl w:val="37063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78702232"/>
    <w:multiLevelType w:val="hybridMultilevel"/>
    <w:tmpl w:val="0092454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7C5E69C1"/>
    <w:multiLevelType w:val="hybridMultilevel"/>
    <w:tmpl w:val="F814B9C0"/>
    <w:lvl w:ilvl="0" w:tplc="74D6C1CA">
      <w:start w:val="17"/>
      <w:numFmt w:val="upperLetter"/>
      <w:lvlText w:val="%1."/>
      <w:lvlJc w:val="left"/>
      <w:pPr>
        <w:ind w:left="720" w:hanging="360"/>
      </w:pPr>
      <w:rPr>
        <w:rFonts w:ascii="Times New Roman MT Std" w:eastAsiaTheme="minorHAnsi" w:hAnsi="Times New Roman MT Std"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9"/>
  </w:num>
  <w:num w:numId="2">
    <w:abstractNumId w:val="8"/>
  </w:num>
  <w:num w:numId="3">
    <w:abstractNumId w:val="6"/>
  </w:num>
  <w:num w:numId="4">
    <w:abstractNumId w:val="19"/>
  </w:num>
  <w:num w:numId="5">
    <w:abstractNumId w:val="27"/>
  </w:num>
  <w:num w:numId="6">
    <w:abstractNumId w:val="1"/>
  </w:num>
  <w:num w:numId="7">
    <w:abstractNumId w:val="15"/>
  </w:num>
  <w:num w:numId="8">
    <w:abstractNumId w:val="22"/>
  </w:num>
  <w:num w:numId="9">
    <w:abstractNumId w:val="23"/>
  </w:num>
  <w:num w:numId="10">
    <w:abstractNumId w:val="16"/>
  </w:num>
  <w:num w:numId="11">
    <w:abstractNumId w:val="28"/>
  </w:num>
  <w:num w:numId="12">
    <w:abstractNumId w:val="12"/>
  </w:num>
  <w:num w:numId="13">
    <w:abstractNumId w:val="5"/>
  </w:num>
  <w:num w:numId="14">
    <w:abstractNumId w:val="4"/>
  </w:num>
  <w:num w:numId="15">
    <w:abstractNumId w:val="21"/>
  </w:num>
  <w:num w:numId="16">
    <w:abstractNumId w:val="14"/>
  </w:num>
  <w:num w:numId="17">
    <w:abstractNumId w:val="2"/>
  </w:num>
  <w:num w:numId="18">
    <w:abstractNumId w:val="17"/>
  </w:num>
  <w:num w:numId="19">
    <w:abstractNumId w:val="11"/>
  </w:num>
  <w:num w:numId="20">
    <w:abstractNumId w:val="7"/>
  </w:num>
  <w:num w:numId="21">
    <w:abstractNumId w:val="10"/>
  </w:num>
  <w:num w:numId="22">
    <w:abstractNumId w:val="0"/>
  </w:num>
  <w:num w:numId="23">
    <w:abstractNumId w:val="13"/>
  </w:num>
  <w:num w:numId="24">
    <w:abstractNumId w:val="24"/>
  </w:num>
  <w:num w:numId="25">
    <w:abstractNumId w:val="18"/>
  </w:num>
  <w:num w:numId="26">
    <w:abstractNumId w:val="20"/>
  </w:num>
  <w:num w:numId="27">
    <w:abstractNumId w:val="3"/>
  </w:num>
  <w:num w:numId="28">
    <w:abstractNumId w:val="26"/>
  </w:num>
  <w:num w:numId="29">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defaultTabStop w:val="720"/>
  <w:characterSpacingControl w:val="doNotCompress"/>
  <w:hdrShapeDefaults>
    <o:shapedefaults v:ext="edit" spidmax="1228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533A1"/>
    <w:rsid w:val="0000262A"/>
    <w:rsid w:val="00002DB2"/>
    <w:rsid w:val="0000310B"/>
    <w:rsid w:val="00004287"/>
    <w:rsid w:val="00005F96"/>
    <w:rsid w:val="0000786B"/>
    <w:rsid w:val="0001211E"/>
    <w:rsid w:val="000168E5"/>
    <w:rsid w:val="0002349C"/>
    <w:rsid w:val="00023AF2"/>
    <w:rsid w:val="00030A1F"/>
    <w:rsid w:val="00034BBD"/>
    <w:rsid w:val="00035F83"/>
    <w:rsid w:val="00036674"/>
    <w:rsid w:val="0003703C"/>
    <w:rsid w:val="00041F7A"/>
    <w:rsid w:val="00042A0A"/>
    <w:rsid w:val="00042D7E"/>
    <w:rsid w:val="00045A78"/>
    <w:rsid w:val="00045E71"/>
    <w:rsid w:val="000465ED"/>
    <w:rsid w:val="00053FF9"/>
    <w:rsid w:val="0006292F"/>
    <w:rsid w:val="00073366"/>
    <w:rsid w:val="000754C2"/>
    <w:rsid w:val="000920C4"/>
    <w:rsid w:val="0009697E"/>
    <w:rsid w:val="000B2EF6"/>
    <w:rsid w:val="000B45C8"/>
    <w:rsid w:val="000B735F"/>
    <w:rsid w:val="000B7CD6"/>
    <w:rsid w:val="000B7D71"/>
    <w:rsid w:val="000C09A5"/>
    <w:rsid w:val="000C3644"/>
    <w:rsid w:val="000C6BEB"/>
    <w:rsid w:val="000C75DD"/>
    <w:rsid w:val="000D0372"/>
    <w:rsid w:val="000D18DD"/>
    <w:rsid w:val="000D30FA"/>
    <w:rsid w:val="000D4FCF"/>
    <w:rsid w:val="000E0FE9"/>
    <w:rsid w:val="000E2FE7"/>
    <w:rsid w:val="000E3890"/>
    <w:rsid w:val="000E43A0"/>
    <w:rsid w:val="000E6180"/>
    <w:rsid w:val="000E65B6"/>
    <w:rsid w:val="000F298C"/>
    <w:rsid w:val="00106F3D"/>
    <w:rsid w:val="00110E79"/>
    <w:rsid w:val="00111AE9"/>
    <w:rsid w:val="00111E55"/>
    <w:rsid w:val="001140F0"/>
    <w:rsid w:val="00114713"/>
    <w:rsid w:val="0012296F"/>
    <w:rsid w:val="00124CA6"/>
    <w:rsid w:val="001250FC"/>
    <w:rsid w:val="00133AAF"/>
    <w:rsid w:val="00134D6E"/>
    <w:rsid w:val="0013645D"/>
    <w:rsid w:val="001418EA"/>
    <w:rsid w:val="001470EE"/>
    <w:rsid w:val="0015649E"/>
    <w:rsid w:val="0016616B"/>
    <w:rsid w:val="00167ABC"/>
    <w:rsid w:val="0018067C"/>
    <w:rsid w:val="00183DD0"/>
    <w:rsid w:val="00184BA8"/>
    <w:rsid w:val="00185B77"/>
    <w:rsid w:val="001873EC"/>
    <w:rsid w:val="001A05E8"/>
    <w:rsid w:val="001A2D10"/>
    <w:rsid w:val="001A6449"/>
    <w:rsid w:val="001A66E7"/>
    <w:rsid w:val="001A7903"/>
    <w:rsid w:val="001B21A5"/>
    <w:rsid w:val="001C04CC"/>
    <w:rsid w:val="001C6BD6"/>
    <w:rsid w:val="001C76ED"/>
    <w:rsid w:val="001D13F4"/>
    <w:rsid w:val="001D50B9"/>
    <w:rsid w:val="001E0C15"/>
    <w:rsid w:val="001E3AFB"/>
    <w:rsid w:val="001F004E"/>
    <w:rsid w:val="001F12BD"/>
    <w:rsid w:val="001F2336"/>
    <w:rsid w:val="002134EA"/>
    <w:rsid w:val="0022691A"/>
    <w:rsid w:val="0024008E"/>
    <w:rsid w:val="002417CD"/>
    <w:rsid w:val="00243A33"/>
    <w:rsid w:val="00245CB5"/>
    <w:rsid w:val="00254AFB"/>
    <w:rsid w:val="002604FE"/>
    <w:rsid w:val="0026221B"/>
    <w:rsid w:val="002627FF"/>
    <w:rsid w:val="00266FCA"/>
    <w:rsid w:val="00272067"/>
    <w:rsid w:val="0027406E"/>
    <w:rsid w:val="00275F44"/>
    <w:rsid w:val="0028398C"/>
    <w:rsid w:val="002924A3"/>
    <w:rsid w:val="00293975"/>
    <w:rsid w:val="00297FD6"/>
    <w:rsid w:val="002A3FF2"/>
    <w:rsid w:val="002B6E19"/>
    <w:rsid w:val="002C14EA"/>
    <w:rsid w:val="002C5459"/>
    <w:rsid w:val="002D0634"/>
    <w:rsid w:val="002D063D"/>
    <w:rsid w:val="002D3B43"/>
    <w:rsid w:val="002E4908"/>
    <w:rsid w:val="002E5FC0"/>
    <w:rsid w:val="002E7F93"/>
    <w:rsid w:val="002F2338"/>
    <w:rsid w:val="002F394D"/>
    <w:rsid w:val="002F46DC"/>
    <w:rsid w:val="002F6B63"/>
    <w:rsid w:val="00303080"/>
    <w:rsid w:val="003037B2"/>
    <w:rsid w:val="0031084F"/>
    <w:rsid w:val="003208C6"/>
    <w:rsid w:val="00320E74"/>
    <w:rsid w:val="003245E2"/>
    <w:rsid w:val="00324625"/>
    <w:rsid w:val="003266DE"/>
    <w:rsid w:val="0032698B"/>
    <w:rsid w:val="00330039"/>
    <w:rsid w:val="0034734A"/>
    <w:rsid w:val="00347736"/>
    <w:rsid w:val="00350437"/>
    <w:rsid w:val="00350575"/>
    <w:rsid w:val="00350AC9"/>
    <w:rsid w:val="0035124C"/>
    <w:rsid w:val="00351C64"/>
    <w:rsid w:val="003575BC"/>
    <w:rsid w:val="00361262"/>
    <w:rsid w:val="0036565D"/>
    <w:rsid w:val="00367DCC"/>
    <w:rsid w:val="003754AA"/>
    <w:rsid w:val="00381F9C"/>
    <w:rsid w:val="00385648"/>
    <w:rsid w:val="00397F00"/>
    <w:rsid w:val="003A195D"/>
    <w:rsid w:val="003A43EA"/>
    <w:rsid w:val="003A554A"/>
    <w:rsid w:val="003A7C6C"/>
    <w:rsid w:val="003B19D8"/>
    <w:rsid w:val="003B5391"/>
    <w:rsid w:val="003B5C0C"/>
    <w:rsid w:val="003C0604"/>
    <w:rsid w:val="003C381C"/>
    <w:rsid w:val="003C784E"/>
    <w:rsid w:val="003D48A4"/>
    <w:rsid w:val="003D647C"/>
    <w:rsid w:val="003E0289"/>
    <w:rsid w:val="003E0292"/>
    <w:rsid w:val="003F419F"/>
    <w:rsid w:val="004002E1"/>
    <w:rsid w:val="00400540"/>
    <w:rsid w:val="00410932"/>
    <w:rsid w:val="004207DA"/>
    <w:rsid w:val="00421F13"/>
    <w:rsid w:val="00426D63"/>
    <w:rsid w:val="00426F7E"/>
    <w:rsid w:val="00440441"/>
    <w:rsid w:val="00441310"/>
    <w:rsid w:val="004432FF"/>
    <w:rsid w:val="004468CD"/>
    <w:rsid w:val="0045051C"/>
    <w:rsid w:val="00450596"/>
    <w:rsid w:val="004516C2"/>
    <w:rsid w:val="00457A41"/>
    <w:rsid w:val="00462D90"/>
    <w:rsid w:val="00462DDC"/>
    <w:rsid w:val="0046307A"/>
    <w:rsid w:val="00464A3D"/>
    <w:rsid w:val="004660B5"/>
    <w:rsid w:val="0046734F"/>
    <w:rsid w:val="00474330"/>
    <w:rsid w:val="00474BAE"/>
    <w:rsid w:val="00474EEF"/>
    <w:rsid w:val="004762C2"/>
    <w:rsid w:val="00480574"/>
    <w:rsid w:val="00485DB0"/>
    <w:rsid w:val="00491EE9"/>
    <w:rsid w:val="004941AE"/>
    <w:rsid w:val="004944BC"/>
    <w:rsid w:val="004A506C"/>
    <w:rsid w:val="004A6CDE"/>
    <w:rsid w:val="004B36FF"/>
    <w:rsid w:val="004B63DA"/>
    <w:rsid w:val="004C03A0"/>
    <w:rsid w:val="004C1BB5"/>
    <w:rsid w:val="004C3C33"/>
    <w:rsid w:val="004C4075"/>
    <w:rsid w:val="004D632E"/>
    <w:rsid w:val="004D7D16"/>
    <w:rsid w:val="004F259F"/>
    <w:rsid w:val="004F3541"/>
    <w:rsid w:val="00501407"/>
    <w:rsid w:val="00502D51"/>
    <w:rsid w:val="00506590"/>
    <w:rsid w:val="00506AFD"/>
    <w:rsid w:val="00510F2F"/>
    <w:rsid w:val="005121CC"/>
    <w:rsid w:val="00517B8A"/>
    <w:rsid w:val="00523094"/>
    <w:rsid w:val="00526D4E"/>
    <w:rsid w:val="00532A4E"/>
    <w:rsid w:val="00541075"/>
    <w:rsid w:val="00541333"/>
    <w:rsid w:val="00547027"/>
    <w:rsid w:val="005472DD"/>
    <w:rsid w:val="00556661"/>
    <w:rsid w:val="00561411"/>
    <w:rsid w:val="00572DB3"/>
    <w:rsid w:val="0058172D"/>
    <w:rsid w:val="0058496D"/>
    <w:rsid w:val="0058766F"/>
    <w:rsid w:val="00590494"/>
    <w:rsid w:val="005933C5"/>
    <w:rsid w:val="00593DAF"/>
    <w:rsid w:val="005946B4"/>
    <w:rsid w:val="00594C65"/>
    <w:rsid w:val="00597A42"/>
    <w:rsid w:val="005A33B3"/>
    <w:rsid w:val="005A5C8F"/>
    <w:rsid w:val="005B49B8"/>
    <w:rsid w:val="005B73BF"/>
    <w:rsid w:val="005B7F86"/>
    <w:rsid w:val="005C3FDE"/>
    <w:rsid w:val="005C4BFB"/>
    <w:rsid w:val="005D17B9"/>
    <w:rsid w:val="005D2643"/>
    <w:rsid w:val="005D7562"/>
    <w:rsid w:val="005E0EA8"/>
    <w:rsid w:val="005E1930"/>
    <w:rsid w:val="005E19CF"/>
    <w:rsid w:val="005E3D57"/>
    <w:rsid w:val="005E5AF9"/>
    <w:rsid w:val="005E6968"/>
    <w:rsid w:val="005F0935"/>
    <w:rsid w:val="005F27EF"/>
    <w:rsid w:val="005F583C"/>
    <w:rsid w:val="0060064A"/>
    <w:rsid w:val="0060326B"/>
    <w:rsid w:val="0061017E"/>
    <w:rsid w:val="006111FF"/>
    <w:rsid w:val="00616B62"/>
    <w:rsid w:val="00623567"/>
    <w:rsid w:val="00623E46"/>
    <w:rsid w:val="006264F0"/>
    <w:rsid w:val="00627E63"/>
    <w:rsid w:val="006324F7"/>
    <w:rsid w:val="0063600E"/>
    <w:rsid w:val="00637189"/>
    <w:rsid w:val="00640F3B"/>
    <w:rsid w:val="00646F8D"/>
    <w:rsid w:val="00651469"/>
    <w:rsid w:val="00651F34"/>
    <w:rsid w:val="00657F76"/>
    <w:rsid w:val="00660231"/>
    <w:rsid w:val="00661641"/>
    <w:rsid w:val="006642F9"/>
    <w:rsid w:val="00666ADA"/>
    <w:rsid w:val="00674327"/>
    <w:rsid w:val="006746E8"/>
    <w:rsid w:val="00683311"/>
    <w:rsid w:val="00687AF4"/>
    <w:rsid w:val="00691540"/>
    <w:rsid w:val="00692F44"/>
    <w:rsid w:val="006A54FE"/>
    <w:rsid w:val="006B4252"/>
    <w:rsid w:val="006B6745"/>
    <w:rsid w:val="006C4E22"/>
    <w:rsid w:val="006C58B4"/>
    <w:rsid w:val="006D1020"/>
    <w:rsid w:val="006D5656"/>
    <w:rsid w:val="006D58A1"/>
    <w:rsid w:val="006E4AC8"/>
    <w:rsid w:val="006E6119"/>
    <w:rsid w:val="006E6CAE"/>
    <w:rsid w:val="006E7AB6"/>
    <w:rsid w:val="006F1C3C"/>
    <w:rsid w:val="006F41A0"/>
    <w:rsid w:val="006F5BBF"/>
    <w:rsid w:val="006F6B57"/>
    <w:rsid w:val="00702DA6"/>
    <w:rsid w:val="0070682A"/>
    <w:rsid w:val="00706B2C"/>
    <w:rsid w:val="007147A6"/>
    <w:rsid w:val="00724580"/>
    <w:rsid w:val="00730CB4"/>
    <w:rsid w:val="007355E8"/>
    <w:rsid w:val="00737857"/>
    <w:rsid w:val="007469B5"/>
    <w:rsid w:val="00746AD3"/>
    <w:rsid w:val="00746CD1"/>
    <w:rsid w:val="007476E3"/>
    <w:rsid w:val="00747F6F"/>
    <w:rsid w:val="00751ECD"/>
    <w:rsid w:val="00752A19"/>
    <w:rsid w:val="00755BCA"/>
    <w:rsid w:val="00757478"/>
    <w:rsid w:val="00762027"/>
    <w:rsid w:val="00765706"/>
    <w:rsid w:val="00765743"/>
    <w:rsid w:val="00766EB9"/>
    <w:rsid w:val="00772034"/>
    <w:rsid w:val="00775797"/>
    <w:rsid w:val="0078080E"/>
    <w:rsid w:val="00782CFD"/>
    <w:rsid w:val="00783A35"/>
    <w:rsid w:val="00791072"/>
    <w:rsid w:val="007A0BBE"/>
    <w:rsid w:val="007A189B"/>
    <w:rsid w:val="007A7A10"/>
    <w:rsid w:val="007B3F68"/>
    <w:rsid w:val="007B75DB"/>
    <w:rsid w:val="007C08BF"/>
    <w:rsid w:val="007C3809"/>
    <w:rsid w:val="007D3E29"/>
    <w:rsid w:val="007D5372"/>
    <w:rsid w:val="007D6D3A"/>
    <w:rsid w:val="007D7090"/>
    <w:rsid w:val="007D7BB7"/>
    <w:rsid w:val="007E49A5"/>
    <w:rsid w:val="007F2C0A"/>
    <w:rsid w:val="007F4869"/>
    <w:rsid w:val="007F7252"/>
    <w:rsid w:val="00804B45"/>
    <w:rsid w:val="00811290"/>
    <w:rsid w:val="0081230B"/>
    <w:rsid w:val="008165B6"/>
    <w:rsid w:val="00820D85"/>
    <w:rsid w:val="00822B72"/>
    <w:rsid w:val="008239C4"/>
    <w:rsid w:val="00827D23"/>
    <w:rsid w:val="008360C1"/>
    <w:rsid w:val="008366B0"/>
    <w:rsid w:val="00837CC6"/>
    <w:rsid w:val="008519AD"/>
    <w:rsid w:val="00855AAA"/>
    <w:rsid w:val="00856121"/>
    <w:rsid w:val="00865482"/>
    <w:rsid w:val="00866BF3"/>
    <w:rsid w:val="008675D2"/>
    <w:rsid w:val="00867886"/>
    <w:rsid w:val="00872233"/>
    <w:rsid w:val="0088135D"/>
    <w:rsid w:val="008863D3"/>
    <w:rsid w:val="008906E5"/>
    <w:rsid w:val="008A3CCF"/>
    <w:rsid w:val="008A53F7"/>
    <w:rsid w:val="008A7E23"/>
    <w:rsid w:val="008B003B"/>
    <w:rsid w:val="008B3856"/>
    <w:rsid w:val="008C512D"/>
    <w:rsid w:val="008C5276"/>
    <w:rsid w:val="008C58FA"/>
    <w:rsid w:val="008C756B"/>
    <w:rsid w:val="008D4F19"/>
    <w:rsid w:val="008E0840"/>
    <w:rsid w:val="008E283F"/>
    <w:rsid w:val="008E3C7F"/>
    <w:rsid w:val="008F6CDD"/>
    <w:rsid w:val="0090055A"/>
    <w:rsid w:val="00900707"/>
    <w:rsid w:val="0090686F"/>
    <w:rsid w:val="009135FE"/>
    <w:rsid w:val="00915806"/>
    <w:rsid w:val="00915EC3"/>
    <w:rsid w:val="00916F01"/>
    <w:rsid w:val="00922E6C"/>
    <w:rsid w:val="00925F51"/>
    <w:rsid w:val="00931082"/>
    <w:rsid w:val="009335AC"/>
    <w:rsid w:val="00940A2A"/>
    <w:rsid w:val="00941CC8"/>
    <w:rsid w:val="00942712"/>
    <w:rsid w:val="00945768"/>
    <w:rsid w:val="00964969"/>
    <w:rsid w:val="0096671A"/>
    <w:rsid w:val="00967C97"/>
    <w:rsid w:val="00970311"/>
    <w:rsid w:val="009745B3"/>
    <w:rsid w:val="00976A9F"/>
    <w:rsid w:val="00987FCD"/>
    <w:rsid w:val="0099752A"/>
    <w:rsid w:val="009A1B82"/>
    <w:rsid w:val="009A1D4A"/>
    <w:rsid w:val="009A335E"/>
    <w:rsid w:val="009A3D4A"/>
    <w:rsid w:val="009A4009"/>
    <w:rsid w:val="009A4144"/>
    <w:rsid w:val="009A6765"/>
    <w:rsid w:val="009B096A"/>
    <w:rsid w:val="009B1C1B"/>
    <w:rsid w:val="009B56B3"/>
    <w:rsid w:val="009B5E7F"/>
    <w:rsid w:val="009B7431"/>
    <w:rsid w:val="009C2F65"/>
    <w:rsid w:val="009C4A56"/>
    <w:rsid w:val="009D15C9"/>
    <w:rsid w:val="009D4393"/>
    <w:rsid w:val="009D63C4"/>
    <w:rsid w:val="009D6E1B"/>
    <w:rsid w:val="009F0286"/>
    <w:rsid w:val="009F5F9A"/>
    <w:rsid w:val="00A02573"/>
    <w:rsid w:val="00A031D6"/>
    <w:rsid w:val="00A04701"/>
    <w:rsid w:val="00A0773C"/>
    <w:rsid w:val="00A1234C"/>
    <w:rsid w:val="00A1742A"/>
    <w:rsid w:val="00A27915"/>
    <w:rsid w:val="00A30DB6"/>
    <w:rsid w:val="00A3162A"/>
    <w:rsid w:val="00A34BEF"/>
    <w:rsid w:val="00A35ED1"/>
    <w:rsid w:val="00A37149"/>
    <w:rsid w:val="00A418B8"/>
    <w:rsid w:val="00A42D9A"/>
    <w:rsid w:val="00A44CB0"/>
    <w:rsid w:val="00A4590D"/>
    <w:rsid w:val="00A45C0F"/>
    <w:rsid w:val="00A50B9F"/>
    <w:rsid w:val="00A52DC3"/>
    <w:rsid w:val="00A620B2"/>
    <w:rsid w:val="00A62480"/>
    <w:rsid w:val="00A62574"/>
    <w:rsid w:val="00A845DE"/>
    <w:rsid w:val="00A85A0D"/>
    <w:rsid w:val="00A90FF2"/>
    <w:rsid w:val="00AA4D59"/>
    <w:rsid w:val="00AA7E67"/>
    <w:rsid w:val="00AC3417"/>
    <w:rsid w:val="00AD0BD5"/>
    <w:rsid w:val="00AD3364"/>
    <w:rsid w:val="00AD3B92"/>
    <w:rsid w:val="00AD3E95"/>
    <w:rsid w:val="00AD7A82"/>
    <w:rsid w:val="00AD7BA6"/>
    <w:rsid w:val="00AF1222"/>
    <w:rsid w:val="00B01B42"/>
    <w:rsid w:val="00B05ECD"/>
    <w:rsid w:val="00B0631F"/>
    <w:rsid w:val="00B211F6"/>
    <w:rsid w:val="00B2797E"/>
    <w:rsid w:val="00B335C3"/>
    <w:rsid w:val="00B36BC1"/>
    <w:rsid w:val="00B40139"/>
    <w:rsid w:val="00B458A0"/>
    <w:rsid w:val="00B52B4D"/>
    <w:rsid w:val="00B53B5B"/>
    <w:rsid w:val="00B555E2"/>
    <w:rsid w:val="00B57B9B"/>
    <w:rsid w:val="00B8462C"/>
    <w:rsid w:val="00B86C5C"/>
    <w:rsid w:val="00B902BB"/>
    <w:rsid w:val="00B907D6"/>
    <w:rsid w:val="00B930BD"/>
    <w:rsid w:val="00B96154"/>
    <w:rsid w:val="00BA42CC"/>
    <w:rsid w:val="00BA7F48"/>
    <w:rsid w:val="00BB10B3"/>
    <w:rsid w:val="00BB32D6"/>
    <w:rsid w:val="00BB3CC3"/>
    <w:rsid w:val="00BB7645"/>
    <w:rsid w:val="00BC6D4D"/>
    <w:rsid w:val="00BD38A7"/>
    <w:rsid w:val="00BE1C9A"/>
    <w:rsid w:val="00BE67E6"/>
    <w:rsid w:val="00BE6F3F"/>
    <w:rsid w:val="00C0618A"/>
    <w:rsid w:val="00C104B9"/>
    <w:rsid w:val="00C126B7"/>
    <w:rsid w:val="00C14687"/>
    <w:rsid w:val="00C26C16"/>
    <w:rsid w:val="00C271B0"/>
    <w:rsid w:val="00C30029"/>
    <w:rsid w:val="00C34A31"/>
    <w:rsid w:val="00C416CD"/>
    <w:rsid w:val="00C4196F"/>
    <w:rsid w:val="00C42196"/>
    <w:rsid w:val="00C471A0"/>
    <w:rsid w:val="00C4727B"/>
    <w:rsid w:val="00C54E1C"/>
    <w:rsid w:val="00C56992"/>
    <w:rsid w:val="00C616CF"/>
    <w:rsid w:val="00C63254"/>
    <w:rsid w:val="00C7170B"/>
    <w:rsid w:val="00C76149"/>
    <w:rsid w:val="00C83C1F"/>
    <w:rsid w:val="00C9052D"/>
    <w:rsid w:val="00C93FD5"/>
    <w:rsid w:val="00C94434"/>
    <w:rsid w:val="00C964C8"/>
    <w:rsid w:val="00CA122C"/>
    <w:rsid w:val="00CC0B03"/>
    <w:rsid w:val="00CC3D0B"/>
    <w:rsid w:val="00CC791E"/>
    <w:rsid w:val="00CD06B7"/>
    <w:rsid w:val="00CD437E"/>
    <w:rsid w:val="00CD5DC5"/>
    <w:rsid w:val="00CE0034"/>
    <w:rsid w:val="00CE213F"/>
    <w:rsid w:val="00CE418F"/>
    <w:rsid w:val="00CE44A8"/>
    <w:rsid w:val="00CF2409"/>
    <w:rsid w:val="00CF44C2"/>
    <w:rsid w:val="00CF71B7"/>
    <w:rsid w:val="00D030CF"/>
    <w:rsid w:val="00D12482"/>
    <w:rsid w:val="00D143C9"/>
    <w:rsid w:val="00D14E97"/>
    <w:rsid w:val="00D2030C"/>
    <w:rsid w:val="00D33DB3"/>
    <w:rsid w:val="00D358F2"/>
    <w:rsid w:val="00D36118"/>
    <w:rsid w:val="00D37A35"/>
    <w:rsid w:val="00D40E5C"/>
    <w:rsid w:val="00D422C2"/>
    <w:rsid w:val="00D457BD"/>
    <w:rsid w:val="00D47506"/>
    <w:rsid w:val="00D54D6B"/>
    <w:rsid w:val="00D5615E"/>
    <w:rsid w:val="00D62371"/>
    <w:rsid w:val="00D6639C"/>
    <w:rsid w:val="00D71F68"/>
    <w:rsid w:val="00D80289"/>
    <w:rsid w:val="00DA3949"/>
    <w:rsid w:val="00DA5821"/>
    <w:rsid w:val="00DA7515"/>
    <w:rsid w:val="00DB0A7D"/>
    <w:rsid w:val="00DB38E3"/>
    <w:rsid w:val="00DB492D"/>
    <w:rsid w:val="00DB64E5"/>
    <w:rsid w:val="00DC0DBF"/>
    <w:rsid w:val="00DC1A3E"/>
    <w:rsid w:val="00DC3B9E"/>
    <w:rsid w:val="00DD138B"/>
    <w:rsid w:val="00DD424D"/>
    <w:rsid w:val="00DE4BAD"/>
    <w:rsid w:val="00DF1C49"/>
    <w:rsid w:val="00DF2899"/>
    <w:rsid w:val="00DF7F2E"/>
    <w:rsid w:val="00E03887"/>
    <w:rsid w:val="00E0458B"/>
    <w:rsid w:val="00E06225"/>
    <w:rsid w:val="00E06AAC"/>
    <w:rsid w:val="00E13937"/>
    <w:rsid w:val="00E158E9"/>
    <w:rsid w:val="00E30467"/>
    <w:rsid w:val="00E3135F"/>
    <w:rsid w:val="00E31C9C"/>
    <w:rsid w:val="00E34C15"/>
    <w:rsid w:val="00E407DA"/>
    <w:rsid w:val="00E529E9"/>
    <w:rsid w:val="00E533A1"/>
    <w:rsid w:val="00E538D6"/>
    <w:rsid w:val="00E53C9B"/>
    <w:rsid w:val="00E5575F"/>
    <w:rsid w:val="00E57C7E"/>
    <w:rsid w:val="00E60875"/>
    <w:rsid w:val="00E61B59"/>
    <w:rsid w:val="00E61DBD"/>
    <w:rsid w:val="00E65A65"/>
    <w:rsid w:val="00E67176"/>
    <w:rsid w:val="00E70E0B"/>
    <w:rsid w:val="00E7687C"/>
    <w:rsid w:val="00E77D16"/>
    <w:rsid w:val="00E82883"/>
    <w:rsid w:val="00E87442"/>
    <w:rsid w:val="00E908B2"/>
    <w:rsid w:val="00E90F21"/>
    <w:rsid w:val="00E91C63"/>
    <w:rsid w:val="00EA5208"/>
    <w:rsid w:val="00EB25E9"/>
    <w:rsid w:val="00EC1998"/>
    <w:rsid w:val="00EC1A26"/>
    <w:rsid w:val="00EC3C50"/>
    <w:rsid w:val="00EC4E8C"/>
    <w:rsid w:val="00ED360B"/>
    <w:rsid w:val="00EE2C3A"/>
    <w:rsid w:val="00EF396F"/>
    <w:rsid w:val="00EF3CF4"/>
    <w:rsid w:val="00EF73B4"/>
    <w:rsid w:val="00F0174D"/>
    <w:rsid w:val="00F07D9C"/>
    <w:rsid w:val="00F10E7F"/>
    <w:rsid w:val="00F13488"/>
    <w:rsid w:val="00F23A32"/>
    <w:rsid w:val="00F23D7C"/>
    <w:rsid w:val="00F246F0"/>
    <w:rsid w:val="00F30ECC"/>
    <w:rsid w:val="00F32860"/>
    <w:rsid w:val="00F4346E"/>
    <w:rsid w:val="00F45301"/>
    <w:rsid w:val="00F4708B"/>
    <w:rsid w:val="00F5410D"/>
    <w:rsid w:val="00F56E1C"/>
    <w:rsid w:val="00F60986"/>
    <w:rsid w:val="00F616A0"/>
    <w:rsid w:val="00F61CA7"/>
    <w:rsid w:val="00F67C8C"/>
    <w:rsid w:val="00F7334A"/>
    <w:rsid w:val="00F737AE"/>
    <w:rsid w:val="00F7544E"/>
    <w:rsid w:val="00F82874"/>
    <w:rsid w:val="00F84E2D"/>
    <w:rsid w:val="00F858F7"/>
    <w:rsid w:val="00F86684"/>
    <w:rsid w:val="00F901D6"/>
    <w:rsid w:val="00F91C18"/>
    <w:rsid w:val="00FA3DDB"/>
    <w:rsid w:val="00FA5D0A"/>
    <w:rsid w:val="00FB3E4C"/>
    <w:rsid w:val="00FB7B50"/>
    <w:rsid w:val="00FC48F8"/>
    <w:rsid w:val="00FC5451"/>
    <w:rsid w:val="00FC7168"/>
    <w:rsid w:val="00FD30FB"/>
    <w:rsid w:val="00FD3EF1"/>
    <w:rsid w:val="00FE02FC"/>
    <w:rsid w:val="00FE0FD1"/>
    <w:rsid w:val="00FE2207"/>
    <w:rsid w:val="00FE2741"/>
    <w:rsid w:val="00FE66E9"/>
    <w:rsid w:val="00FF04B8"/>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2289"/>
    <o:shapelayout v:ext="edit">
      <o:idmap v:ext="edit" data="1"/>
    </o:shapelayout>
  </w:shapeDefaults>
  <w:decimalSymbol w:val="."/>
  <w:listSeparator w:val=","/>
  <w14:docId w14:val="4ECFD22B"/>
  <w15:docId w15:val="{53224A9F-6A2B-4607-A13F-42E8A9D559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MT Std" w:eastAsiaTheme="minorHAnsi" w:hAnsi="Times New Roman MT Std" w:cs="Times New Roman"/>
        <w:sz w:val="24"/>
        <w:szCs w:val="24"/>
        <w:lang w:val="en-US" w:eastAsia="en-US" w:bidi="ar-SA"/>
      </w:rPr>
    </w:rPrDefault>
    <w:pPrDefault/>
  </w:docDefaults>
  <w:latentStyles w:defLockedState="0" w:defUIPriority="99" w:defSemiHidden="0" w:defUnhideWhenUsed="0" w:defQFormat="0" w:count="374">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atentStyles>
  <w:style w:type="paragraph" w:default="1" w:styleId="Normal">
    <w:name w:val="Normal"/>
    <w:aliases w:val="Newsletter"/>
    <w:qFormat/>
    <w:rsid w:val="0035124C"/>
    <w:pPr>
      <w:tabs>
        <w:tab w:val="left" w:pos="576"/>
      </w:tabs>
      <w:autoSpaceDE w:val="0"/>
      <w:autoSpaceDN w:val="0"/>
      <w:adjustRightInd w:val="0"/>
    </w:pPr>
    <w:rPr>
      <w:szCs w:val="20"/>
    </w:rPr>
  </w:style>
  <w:style w:type="paragraph" w:styleId="Heading1">
    <w:name w:val="heading 1"/>
    <w:basedOn w:val="Normal"/>
    <w:next w:val="Normal"/>
    <w:link w:val="Heading1Char"/>
    <w:uiPriority w:val="9"/>
    <w:qFormat/>
    <w:rsid w:val="00EC1A26"/>
    <w:pPr>
      <w:keepNext/>
      <w:keepLines/>
      <w:tabs>
        <w:tab w:val="left" w:pos="540"/>
        <w:tab w:val="left" w:pos="990"/>
        <w:tab w:val="left" w:pos="1440"/>
        <w:tab w:val="left" w:pos="1800"/>
        <w:tab w:val="left" w:pos="2250"/>
      </w:tabs>
      <w:spacing w:before="480"/>
      <w:outlineLvl w:val="0"/>
    </w:pPr>
    <w:rPr>
      <w:rFonts w:eastAsiaTheme="majorEastAsia" w:cstheme="majorBidi"/>
      <w:bCs/>
      <w:color w:val="365F91" w:themeColor="accent1" w:themeShade="BF"/>
      <w:sz w:val="44"/>
      <w:szCs w:val="28"/>
    </w:rPr>
  </w:style>
  <w:style w:type="paragraph" w:styleId="Heading2">
    <w:name w:val="heading 2"/>
    <w:basedOn w:val="Normal"/>
    <w:next w:val="Normal"/>
    <w:link w:val="Heading2Char"/>
    <w:uiPriority w:val="9"/>
    <w:unhideWhenUsed/>
    <w:qFormat/>
    <w:rsid w:val="003D647C"/>
    <w:pPr>
      <w:keepNext/>
      <w:keepLines/>
      <w:widowControl w:val="0"/>
      <w:tabs>
        <w:tab w:val="clear" w:pos="576"/>
      </w:tabs>
      <w:spacing w:before="200" w:line="360" w:lineRule="auto"/>
      <w:outlineLvl w:val="1"/>
    </w:pPr>
    <w:rPr>
      <w:rFonts w:eastAsiaTheme="majorEastAsia" w:cstheme="majorBidi"/>
      <w:bCs/>
      <w:sz w:val="26"/>
      <w:szCs w:val="26"/>
    </w:rPr>
  </w:style>
  <w:style w:type="paragraph" w:styleId="Heading3">
    <w:name w:val="heading 3"/>
    <w:aliases w:val="Subchapter"/>
    <w:basedOn w:val="Normal"/>
    <w:next w:val="Normal"/>
    <w:link w:val="Heading3Char"/>
    <w:uiPriority w:val="9"/>
    <w:unhideWhenUsed/>
    <w:qFormat/>
    <w:rsid w:val="00320E74"/>
    <w:pPr>
      <w:keepNext/>
      <w:keepLines/>
      <w:tabs>
        <w:tab w:val="left" w:pos="540"/>
        <w:tab w:val="left" w:pos="990"/>
        <w:tab w:val="left" w:pos="1440"/>
        <w:tab w:val="left" w:pos="1800"/>
        <w:tab w:val="left" w:pos="2250"/>
      </w:tabs>
      <w:spacing w:before="200" w:after="200"/>
      <w:outlineLvl w:val="2"/>
    </w:pPr>
    <w:rPr>
      <w:rFonts w:eastAsiaTheme="majorEastAsia" w:cstheme="majorBidi"/>
      <w:b/>
      <w:b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Normal Book"/>
    <w:basedOn w:val="Normal"/>
    <w:next w:val="Normal"/>
    <w:uiPriority w:val="1"/>
    <w:qFormat/>
    <w:rsid w:val="00EC1A26"/>
    <w:pPr>
      <w:tabs>
        <w:tab w:val="clear" w:pos="576"/>
        <w:tab w:val="left" w:pos="432"/>
      </w:tabs>
    </w:pPr>
  </w:style>
  <w:style w:type="character" w:customStyle="1" w:styleId="Heading2Char">
    <w:name w:val="Heading 2 Char"/>
    <w:basedOn w:val="DefaultParagraphFont"/>
    <w:link w:val="Heading2"/>
    <w:uiPriority w:val="9"/>
    <w:rsid w:val="003D647C"/>
    <w:rPr>
      <w:rFonts w:ascii="Times New Roman MT Std" w:eastAsiaTheme="majorEastAsia" w:hAnsi="Times New Roman MT Std" w:cstheme="majorBidi"/>
      <w:bCs/>
      <w:sz w:val="26"/>
      <w:szCs w:val="26"/>
    </w:rPr>
  </w:style>
  <w:style w:type="paragraph" w:customStyle="1" w:styleId="Web">
    <w:name w:val="Web"/>
    <w:basedOn w:val="Normal"/>
    <w:link w:val="WebChar"/>
    <w:qFormat/>
    <w:rsid w:val="0035124C"/>
    <w:pPr>
      <w:tabs>
        <w:tab w:val="left" w:pos="540"/>
        <w:tab w:val="left" w:pos="990"/>
        <w:tab w:val="left" w:pos="1440"/>
        <w:tab w:val="left" w:pos="1800"/>
        <w:tab w:val="left" w:pos="2250"/>
      </w:tabs>
    </w:pPr>
  </w:style>
  <w:style w:type="character" w:customStyle="1" w:styleId="WebChar">
    <w:name w:val="Web Char"/>
    <w:basedOn w:val="DefaultParagraphFont"/>
    <w:link w:val="Web"/>
    <w:rsid w:val="0035124C"/>
    <w:rPr>
      <w:szCs w:val="20"/>
    </w:rPr>
  </w:style>
  <w:style w:type="paragraph" w:styleId="Subtitle">
    <w:name w:val="Subtitle"/>
    <w:aliases w:val="1st Paragraph"/>
    <w:basedOn w:val="Normal"/>
    <w:next w:val="Normal"/>
    <w:link w:val="SubtitleChar"/>
    <w:uiPriority w:val="11"/>
    <w:qFormat/>
    <w:rsid w:val="008B3856"/>
    <w:pPr>
      <w:numPr>
        <w:ilvl w:val="1"/>
      </w:numPr>
      <w:tabs>
        <w:tab w:val="left" w:pos="540"/>
        <w:tab w:val="left" w:pos="990"/>
        <w:tab w:val="left" w:pos="1440"/>
        <w:tab w:val="left" w:pos="1800"/>
        <w:tab w:val="left" w:pos="2250"/>
      </w:tabs>
    </w:pPr>
    <w:rPr>
      <w:rFonts w:eastAsiaTheme="majorEastAsia" w:cstheme="majorBidi"/>
      <w:iCs/>
      <w:spacing w:val="15"/>
      <w:szCs w:val="24"/>
    </w:rPr>
  </w:style>
  <w:style w:type="character" w:customStyle="1" w:styleId="SubtitleChar">
    <w:name w:val="Subtitle Char"/>
    <w:aliases w:val="1st Paragraph Char"/>
    <w:basedOn w:val="DefaultParagraphFont"/>
    <w:link w:val="Subtitle"/>
    <w:uiPriority w:val="11"/>
    <w:rsid w:val="008B3856"/>
    <w:rPr>
      <w:rFonts w:eastAsiaTheme="majorEastAsia" w:cstheme="majorBidi"/>
      <w:iCs/>
      <w:spacing w:val="15"/>
    </w:rPr>
  </w:style>
  <w:style w:type="character" w:customStyle="1" w:styleId="Heading1Char">
    <w:name w:val="Heading 1 Char"/>
    <w:basedOn w:val="DefaultParagraphFont"/>
    <w:link w:val="Heading1"/>
    <w:uiPriority w:val="9"/>
    <w:rsid w:val="00EC1A26"/>
    <w:rPr>
      <w:rFonts w:eastAsiaTheme="majorEastAsia" w:cstheme="majorBidi"/>
      <w:bCs/>
      <w:color w:val="365F91" w:themeColor="accent1" w:themeShade="BF"/>
      <w:sz w:val="44"/>
      <w:szCs w:val="28"/>
    </w:rPr>
  </w:style>
  <w:style w:type="character" w:customStyle="1" w:styleId="Heading3Char">
    <w:name w:val="Heading 3 Char"/>
    <w:aliases w:val="Subchapter Char"/>
    <w:basedOn w:val="DefaultParagraphFont"/>
    <w:link w:val="Heading3"/>
    <w:uiPriority w:val="9"/>
    <w:rsid w:val="00320E74"/>
    <w:rPr>
      <w:rFonts w:eastAsiaTheme="majorEastAsia" w:cstheme="majorBidi"/>
      <w:b/>
      <w:bCs/>
      <w:szCs w:val="20"/>
    </w:rPr>
  </w:style>
  <w:style w:type="paragraph" w:styleId="Title">
    <w:name w:val="Title"/>
    <w:basedOn w:val="Heading1"/>
    <w:next w:val="Heading1"/>
    <w:link w:val="TitleChar"/>
    <w:uiPriority w:val="10"/>
    <w:qFormat/>
    <w:rsid w:val="008B3856"/>
    <w:pPr>
      <w:pBdr>
        <w:bottom w:val="single" w:sz="8" w:space="4" w:color="4F81BD" w:themeColor="accent1"/>
      </w:pBdr>
      <w:tabs>
        <w:tab w:val="clear" w:pos="540"/>
        <w:tab w:val="clear" w:pos="990"/>
        <w:tab w:val="clear" w:pos="1440"/>
        <w:tab w:val="clear" w:pos="1800"/>
        <w:tab w:val="clear" w:pos="2250"/>
      </w:tabs>
      <w:suppressAutoHyphens/>
      <w:spacing w:after="300"/>
      <w:contextualSpacing/>
      <w:jc w:val="center"/>
    </w:pPr>
    <w:rPr>
      <w:rFonts w:asciiTheme="majorHAnsi" w:hAnsiTheme="majorHAnsi"/>
      <w:color w:val="auto"/>
      <w:spacing w:val="5"/>
      <w:kern w:val="28"/>
      <w:szCs w:val="52"/>
    </w:rPr>
  </w:style>
  <w:style w:type="character" w:customStyle="1" w:styleId="TitleChar">
    <w:name w:val="Title Char"/>
    <w:basedOn w:val="DefaultParagraphFont"/>
    <w:link w:val="Title"/>
    <w:uiPriority w:val="10"/>
    <w:rsid w:val="008B3856"/>
    <w:rPr>
      <w:rFonts w:asciiTheme="majorHAnsi" w:eastAsiaTheme="majorEastAsia" w:hAnsiTheme="majorHAnsi" w:cstheme="majorBidi"/>
      <w:bCs/>
      <w:spacing w:val="5"/>
      <w:kern w:val="28"/>
      <w:sz w:val="44"/>
      <w:szCs w:val="52"/>
    </w:rPr>
  </w:style>
  <w:style w:type="paragraph" w:customStyle="1" w:styleId="Blockquote">
    <w:name w:val="Block quote"/>
    <w:basedOn w:val="Normal"/>
    <w:qFormat/>
    <w:rsid w:val="001F12BD"/>
    <w:pPr>
      <w:tabs>
        <w:tab w:val="clear" w:pos="576"/>
        <w:tab w:val="left" w:pos="540"/>
        <w:tab w:val="left" w:pos="990"/>
        <w:tab w:val="left" w:pos="1440"/>
        <w:tab w:val="left" w:pos="1800"/>
        <w:tab w:val="left" w:pos="2250"/>
        <w:tab w:val="left" w:pos="2610"/>
      </w:tabs>
      <w:autoSpaceDE/>
      <w:autoSpaceDN/>
      <w:adjustRightInd/>
      <w:spacing w:before="120" w:after="120"/>
      <w:ind w:left="547"/>
    </w:pPr>
    <w:rPr>
      <w:szCs w:val="24"/>
    </w:rPr>
  </w:style>
  <w:style w:type="paragraph" w:customStyle="1" w:styleId="Blockquote-multiparagraph">
    <w:name w:val="Block quote-multi paragraph"/>
    <w:basedOn w:val="Normal"/>
    <w:qFormat/>
    <w:rsid w:val="001F12BD"/>
    <w:pPr>
      <w:tabs>
        <w:tab w:val="clear" w:pos="576"/>
        <w:tab w:val="left" w:pos="540"/>
        <w:tab w:val="left" w:pos="990"/>
        <w:tab w:val="left" w:pos="1440"/>
        <w:tab w:val="left" w:pos="1800"/>
        <w:tab w:val="left" w:pos="2250"/>
        <w:tab w:val="left" w:pos="2610"/>
      </w:tabs>
      <w:autoSpaceDE/>
      <w:autoSpaceDN/>
      <w:adjustRightInd/>
    </w:pPr>
    <w:rPr>
      <w:rFonts w:cs="Arial"/>
      <w:szCs w:val="24"/>
    </w:rPr>
  </w:style>
  <w:style w:type="paragraph" w:customStyle="1" w:styleId="Bannerquote">
    <w:name w:val="Banner quote"/>
    <w:basedOn w:val="Normal"/>
    <w:qFormat/>
    <w:rsid w:val="001F12BD"/>
    <w:pPr>
      <w:tabs>
        <w:tab w:val="clear" w:pos="576"/>
        <w:tab w:val="left" w:pos="540"/>
        <w:tab w:val="left" w:pos="990"/>
        <w:tab w:val="left" w:pos="1440"/>
        <w:tab w:val="left" w:pos="1800"/>
        <w:tab w:val="left" w:pos="2250"/>
      </w:tabs>
      <w:autoSpaceDE/>
      <w:autoSpaceDN/>
      <w:adjustRightInd/>
      <w:spacing w:line="276" w:lineRule="auto"/>
      <w:jc w:val="center"/>
    </w:pPr>
    <w:rPr>
      <w:sz w:val="20"/>
      <w:szCs w:val="24"/>
    </w:rPr>
  </w:style>
  <w:style w:type="character" w:styleId="Hyperlink">
    <w:name w:val="Hyperlink"/>
    <w:basedOn w:val="DefaultParagraphFont"/>
    <w:uiPriority w:val="99"/>
    <w:unhideWhenUsed/>
    <w:rsid w:val="00E533A1"/>
    <w:rPr>
      <w:color w:val="0000FF" w:themeColor="hyperlink"/>
      <w:u w:val="single"/>
    </w:rPr>
  </w:style>
  <w:style w:type="paragraph" w:styleId="NormalWeb">
    <w:name w:val="Normal (Web)"/>
    <w:basedOn w:val="Normal"/>
    <w:uiPriority w:val="99"/>
    <w:semiHidden/>
    <w:unhideWhenUsed/>
    <w:rsid w:val="003208C6"/>
    <w:rPr>
      <w:rFonts w:ascii="Times New Roman" w:hAnsi="Times New Roman"/>
      <w:szCs w:val="24"/>
    </w:rPr>
  </w:style>
  <w:style w:type="paragraph" w:styleId="ListParagraph">
    <w:name w:val="List Paragraph"/>
    <w:basedOn w:val="Normal"/>
    <w:uiPriority w:val="34"/>
    <w:qFormat/>
    <w:rsid w:val="009A4144"/>
    <w:pPr>
      <w:ind w:left="720"/>
      <w:contextualSpacing/>
    </w:pPr>
  </w:style>
  <w:style w:type="paragraph" w:styleId="Header">
    <w:name w:val="header"/>
    <w:basedOn w:val="Normal"/>
    <w:link w:val="HeaderChar"/>
    <w:uiPriority w:val="99"/>
    <w:unhideWhenUsed/>
    <w:rsid w:val="00C271B0"/>
    <w:pPr>
      <w:tabs>
        <w:tab w:val="clear" w:pos="576"/>
        <w:tab w:val="center" w:pos="4680"/>
        <w:tab w:val="right" w:pos="9360"/>
      </w:tabs>
    </w:pPr>
  </w:style>
  <w:style w:type="character" w:customStyle="1" w:styleId="HeaderChar">
    <w:name w:val="Header Char"/>
    <w:basedOn w:val="DefaultParagraphFont"/>
    <w:link w:val="Header"/>
    <w:uiPriority w:val="99"/>
    <w:rsid w:val="00C271B0"/>
    <w:rPr>
      <w:szCs w:val="20"/>
    </w:rPr>
  </w:style>
  <w:style w:type="paragraph" w:styleId="Footer">
    <w:name w:val="footer"/>
    <w:basedOn w:val="Normal"/>
    <w:link w:val="FooterChar"/>
    <w:uiPriority w:val="99"/>
    <w:unhideWhenUsed/>
    <w:rsid w:val="00C271B0"/>
    <w:pPr>
      <w:tabs>
        <w:tab w:val="clear" w:pos="576"/>
        <w:tab w:val="center" w:pos="4680"/>
        <w:tab w:val="right" w:pos="9360"/>
      </w:tabs>
    </w:pPr>
  </w:style>
  <w:style w:type="character" w:customStyle="1" w:styleId="FooterChar">
    <w:name w:val="Footer Char"/>
    <w:basedOn w:val="DefaultParagraphFont"/>
    <w:link w:val="Footer"/>
    <w:uiPriority w:val="99"/>
    <w:rsid w:val="00C271B0"/>
    <w:rPr>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463273">
      <w:bodyDiv w:val="1"/>
      <w:marLeft w:val="0"/>
      <w:marRight w:val="0"/>
      <w:marTop w:val="0"/>
      <w:marBottom w:val="0"/>
      <w:divBdr>
        <w:top w:val="none" w:sz="0" w:space="0" w:color="auto"/>
        <w:left w:val="none" w:sz="0" w:space="0" w:color="auto"/>
        <w:bottom w:val="none" w:sz="0" w:space="0" w:color="auto"/>
        <w:right w:val="none" w:sz="0" w:space="0" w:color="auto"/>
      </w:divBdr>
    </w:div>
    <w:div w:id="53311143">
      <w:bodyDiv w:val="1"/>
      <w:marLeft w:val="0"/>
      <w:marRight w:val="0"/>
      <w:marTop w:val="0"/>
      <w:marBottom w:val="0"/>
      <w:divBdr>
        <w:top w:val="none" w:sz="0" w:space="0" w:color="auto"/>
        <w:left w:val="none" w:sz="0" w:space="0" w:color="auto"/>
        <w:bottom w:val="none" w:sz="0" w:space="0" w:color="auto"/>
        <w:right w:val="none" w:sz="0" w:space="0" w:color="auto"/>
      </w:divBdr>
    </w:div>
    <w:div w:id="62023736">
      <w:bodyDiv w:val="1"/>
      <w:marLeft w:val="0"/>
      <w:marRight w:val="0"/>
      <w:marTop w:val="0"/>
      <w:marBottom w:val="0"/>
      <w:divBdr>
        <w:top w:val="none" w:sz="0" w:space="0" w:color="auto"/>
        <w:left w:val="none" w:sz="0" w:space="0" w:color="auto"/>
        <w:bottom w:val="none" w:sz="0" w:space="0" w:color="auto"/>
        <w:right w:val="none" w:sz="0" w:space="0" w:color="auto"/>
      </w:divBdr>
    </w:div>
    <w:div w:id="130952273">
      <w:bodyDiv w:val="1"/>
      <w:marLeft w:val="0"/>
      <w:marRight w:val="0"/>
      <w:marTop w:val="0"/>
      <w:marBottom w:val="0"/>
      <w:divBdr>
        <w:top w:val="none" w:sz="0" w:space="0" w:color="auto"/>
        <w:left w:val="none" w:sz="0" w:space="0" w:color="auto"/>
        <w:bottom w:val="none" w:sz="0" w:space="0" w:color="auto"/>
        <w:right w:val="none" w:sz="0" w:space="0" w:color="auto"/>
      </w:divBdr>
    </w:div>
    <w:div w:id="163519800">
      <w:bodyDiv w:val="1"/>
      <w:marLeft w:val="0"/>
      <w:marRight w:val="0"/>
      <w:marTop w:val="0"/>
      <w:marBottom w:val="0"/>
      <w:divBdr>
        <w:top w:val="none" w:sz="0" w:space="0" w:color="auto"/>
        <w:left w:val="none" w:sz="0" w:space="0" w:color="auto"/>
        <w:bottom w:val="none" w:sz="0" w:space="0" w:color="auto"/>
        <w:right w:val="none" w:sz="0" w:space="0" w:color="auto"/>
      </w:divBdr>
    </w:div>
    <w:div w:id="168494063">
      <w:bodyDiv w:val="1"/>
      <w:marLeft w:val="0"/>
      <w:marRight w:val="0"/>
      <w:marTop w:val="0"/>
      <w:marBottom w:val="0"/>
      <w:divBdr>
        <w:top w:val="none" w:sz="0" w:space="0" w:color="auto"/>
        <w:left w:val="none" w:sz="0" w:space="0" w:color="auto"/>
        <w:bottom w:val="none" w:sz="0" w:space="0" w:color="auto"/>
        <w:right w:val="none" w:sz="0" w:space="0" w:color="auto"/>
      </w:divBdr>
    </w:div>
    <w:div w:id="175272916">
      <w:bodyDiv w:val="1"/>
      <w:marLeft w:val="0"/>
      <w:marRight w:val="0"/>
      <w:marTop w:val="0"/>
      <w:marBottom w:val="0"/>
      <w:divBdr>
        <w:top w:val="none" w:sz="0" w:space="0" w:color="auto"/>
        <w:left w:val="none" w:sz="0" w:space="0" w:color="auto"/>
        <w:bottom w:val="none" w:sz="0" w:space="0" w:color="auto"/>
        <w:right w:val="none" w:sz="0" w:space="0" w:color="auto"/>
      </w:divBdr>
    </w:div>
    <w:div w:id="208956335">
      <w:bodyDiv w:val="1"/>
      <w:marLeft w:val="0"/>
      <w:marRight w:val="0"/>
      <w:marTop w:val="0"/>
      <w:marBottom w:val="0"/>
      <w:divBdr>
        <w:top w:val="none" w:sz="0" w:space="0" w:color="auto"/>
        <w:left w:val="none" w:sz="0" w:space="0" w:color="auto"/>
        <w:bottom w:val="none" w:sz="0" w:space="0" w:color="auto"/>
        <w:right w:val="none" w:sz="0" w:space="0" w:color="auto"/>
      </w:divBdr>
    </w:div>
    <w:div w:id="217591963">
      <w:bodyDiv w:val="1"/>
      <w:marLeft w:val="0"/>
      <w:marRight w:val="0"/>
      <w:marTop w:val="0"/>
      <w:marBottom w:val="0"/>
      <w:divBdr>
        <w:top w:val="none" w:sz="0" w:space="0" w:color="auto"/>
        <w:left w:val="none" w:sz="0" w:space="0" w:color="auto"/>
        <w:bottom w:val="none" w:sz="0" w:space="0" w:color="auto"/>
        <w:right w:val="none" w:sz="0" w:space="0" w:color="auto"/>
      </w:divBdr>
    </w:div>
    <w:div w:id="230047964">
      <w:bodyDiv w:val="1"/>
      <w:marLeft w:val="0"/>
      <w:marRight w:val="0"/>
      <w:marTop w:val="0"/>
      <w:marBottom w:val="0"/>
      <w:divBdr>
        <w:top w:val="none" w:sz="0" w:space="0" w:color="auto"/>
        <w:left w:val="none" w:sz="0" w:space="0" w:color="auto"/>
        <w:bottom w:val="none" w:sz="0" w:space="0" w:color="auto"/>
        <w:right w:val="none" w:sz="0" w:space="0" w:color="auto"/>
      </w:divBdr>
    </w:div>
    <w:div w:id="239602466">
      <w:bodyDiv w:val="1"/>
      <w:marLeft w:val="0"/>
      <w:marRight w:val="0"/>
      <w:marTop w:val="0"/>
      <w:marBottom w:val="0"/>
      <w:divBdr>
        <w:top w:val="none" w:sz="0" w:space="0" w:color="auto"/>
        <w:left w:val="none" w:sz="0" w:space="0" w:color="auto"/>
        <w:bottom w:val="none" w:sz="0" w:space="0" w:color="auto"/>
        <w:right w:val="none" w:sz="0" w:space="0" w:color="auto"/>
      </w:divBdr>
    </w:div>
    <w:div w:id="251666440">
      <w:bodyDiv w:val="1"/>
      <w:marLeft w:val="0"/>
      <w:marRight w:val="0"/>
      <w:marTop w:val="0"/>
      <w:marBottom w:val="0"/>
      <w:divBdr>
        <w:top w:val="none" w:sz="0" w:space="0" w:color="auto"/>
        <w:left w:val="none" w:sz="0" w:space="0" w:color="auto"/>
        <w:bottom w:val="none" w:sz="0" w:space="0" w:color="auto"/>
        <w:right w:val="none" w:sz="0" w:space="0" w:color="auto"/>
      </w:divBdr>
    </w:div>
    <w:div w:id="259919035">
      <w:bodyDiv w:val="1"/>
      <w:marLeft w:val="0"/>
      <w:marRight w:val="0"/>
      <w:marTop w:val="0"/>
      <w:marBottom w:val="0"/>
      <w:divBdr>
        <w:top w:val="none" w:sz="0" w:space="0" w:color="auto"/>
        <w:left w:val="none" w:sz="0" w:space="0" w:color="auto"/>
        <w:bottom w:val="none" w:sz="0" w:space="0" w:color="auto"/>
        <w:right w:val="none" w:sz="0" w:space="0" w:color="auto"/>
      </w:divBdr>
    </w:div>
    <w:div w:id="266432324">
      <w:bodyDiv w:val="1"/>
      <w:marLeft w:val="0"/>
      <w:marRight w:val="0"/>
      <w:marTop w:val="0"/>
      <w:marBottom w:val="0"/>
      <w:divBdr>
        <w:top w:val="none" w:sz="0" w:space="0" w:color="auto"/>
        <w:left w:val="none" w:sz="0" w:space="0" w:color="auto"/>
        <w:bottom w:val="none" w:sz="0" w:space="0" w:color="auto"/>
        <w:right w:val="none" w:sz="0" w:space="0" w:color="auto"/>
      </w:divBdr>
    </w:div>
    <w:div w:id="301271342">
      <w:bodyDiv w:val="1"/>
      <w:marLeft w:val="0"/>
      <w:marRight w:val="0"/>
      <w:marTop w:val="0"/>
      <w:marBottom w:val="0"/>
      <w:divBdr>
        <w:top w:val="none" w:sz="0" w:space="0" w:color="auto"/>
        <w:left w:val="none" w:sz="0" w:space="0" w:color="auto"/>
        <w:bottom w:val="none" w:sz="0" w:space="0" w:color="auto"/>
        <w:right w:val="none" w:sz="0" w:space="0" w:color="auto"/>
      </w:divBdr>
    </w:div>
    <w:div w:id="345451476">
      <w:bodyDiv w:val="1"/>
      <w:marLeft w:val="0"/>
      <w:marRight w:val="0"/>
      <w:marTop w:val="0"/>
      <w:marBottom w:val="0"/>
      <w:divBdr>
        <w:top w:val="none" w:sz="0" w:space="0" w:color="auto"/>
        <w:left w:val="none" w:sz="0" w:space="0" w:color="auto"/>
        <w:bottom w:val="none" w:sz="0" w:space="0" w:color="auto"/>
        <w:right w:val="none" w:sz="0" w:space="0" w:color="auto"/>
      </w:divBdr>
    </w:div>
    <w:div w:id="418455056">
      <w:bodyDiv w:val="1"/>
      <w:marLeft w:val="0"/>
      <w:marRight w:val="0"/>
      <w:marTop w:val="0"/>
      <w:marBottom w:val="0"/>
      <w:divBdr>
        <w:top w:val="none" w:sz="0" w:space="0" w:color="auto"/>
        <w:left w:val="none" w:sz="0" w:space="0" w:color="auto"/>
        <w:bottom w:val="none" w:sz="0" w:space="0" w:color="auto"/>
        <w:right w:val="none" w:sz="0" w:space="0" w:color="auto"/>
      </w:divBdr>
    </w:div>
    <w:div w:id="426539387">
      <w:bodyDiv w:val="1"/>
      <w:marLeft w:val="0"/>
      <w:marRight w:val="0"/>
      <w:marTop w:val="0"/>
      <w:marBottom w:val="0"/>
      <w:divBdr>
        <w:top w:val="none" w:sz="0" w:space="0" w:color="auto"/>
        <w:left w:val="none" w:sz="0" w:space="0" w:color="auto"/>
        <w:bottom w:val="none" w:sz="0" w:space="0" w:color="auto"/>
        <w:right w:val="none" w:sz="0" w:space="0" w:color="auto"/>
      </w:divBdr>
    </w:div>
    <w:div w:id="430705352">
      <w:bodyDiv w:val="1"/>
      <w:marLeft w:val="0"/>
      <w:marRight w:val="0"/>
      <w:marTop w:val="0"/>
      <w:marBottom w:val="0"/>
      <w:divBdr>
        <w:top w:val="none" w:sz="0" w:space="0" w:color="auto"/>
        <w:left w:val="none" w:sz="0" w:space="0" w:color="auto"/>
        <w:bottom w:val="none" w:sz="0" w:space="0" w:color="auto"/>
        <w:right w:val="none" w:sz="0" w:space="0" w:color="auto"/>
      </w:divBdr>
    </w:div>
    <w:div w:id="491682219">
      <w:bodyDiv w:val="1"/>
      <w:marLeft w:val="0"/>
      <w:marRight w:val="0"/>
      <w:marTop w:val="0"/>
      <w:marBottom w:val="0"/>
      <w:divBdr>
        <w:top w:val="none" w:sz="0" w:space="0" w:color="auto"/>
        <w:left w:val="none" w:sz="0" w:space="0" w:color="auto"/>
        <w:bottom w:val="none" w:sz="0" w:space="0" w:color="auto"/>
        <w:right w:val="none" w:sz="0" w:space="0" w:color="auto"/>
      </w:divBdr>
    </w:div>
    <w:div w:id="610547321">
      <w:bodyDiv w:val="1"/>
      <w:marLeft w:val="0"/>
      <w:marRight w:val="0"/>
      <w:marTop w:val="0"/>
      <w:marBottom w:val="0"/>
      <w:divBdr>
        <w:top w:val="none" w:sz="0" w:space="0" w:color="auto"/>
        <w:left w:val="none" w:sz="0" w:space="0" w:color="auto"/>
        <w:bottom w:val="none" w:sz="0" w:space="0" w:color="auto"/>
        <w:right w:val="none" w:sz="0" w:space="0" w:color="auto"/>
      </w:divBdr>
    </w:div>
    <w:div w:id="622998338">
      <w:bodyDiv w:val="1"/>
      <w:marLeft w:val="0"/>
      <w:marRight w:val="0"/>
      <w:marTop w:val="0"/>
      <w:marBottom w:val="0"/>
      <w:divBdr>
        <w:top w:val="none" w:sz="0" w:space="0" w:color="auto"/>
        <w:left w:val="none" w:sz="0" w:space="0" w:color="auto"/>
        <w:bottom w:val="none" w:sz="0" w:space="0" w:color="auto"/>
        <w:right w:val="none" w:sz="0" w:space="0" w:color="auto"/>
      </w:divBdr>
    </w:div>
    <w:div w:id="640114048">
      <w:bodyDiv w:val="1"/>
      <w:marLeft w:val="0"/>
      <w:marRight w:val="0"/>
      <w:marTop w:val="0"/>
      <w:marBottom w:val="0"/>
      <w:divBdr>
        <w:top w:val="none" w:sz="0" w:space="0" w:color="auto"/>
        <w:left w:val="none" w:sz="0" w:space="0" w:color="auto"/>
        <w:bottom w:val="none" w:sz="0" w:space="0" w:color="auto"/>
        <w:right w:val="none" w:sz="0" w:space="0" w:color="auto"/>
      </w:divBdr>
    </w:div>
    <w:div w:id="648678055">
      <w:bodyDiv w:val="1"/>
      <w:marLeft w:val="0"/>
      <w:marRight w:val="0"/>
      <w:marTop w:val="0"/>
      <w:marBottom w:val="0"/>
      <w:divBdr>
        <w:top w:val="none" w:sz="0" w:space="0" w:color="auto"/>
        <w:left w:val="none" w:sz="0" w:space="0" w:color="auto"/>
        <w:bottom w:val="none" w:sz="0" w:space="0" w:color="auto"/>
        <w:right w:val="none" w:sz="0" w:space="0" w:color="auto"/>
      </w:divBdr>
    </w:div>
    <w:div w:id="719524295">
      <w:bodyDiv w:val="1"/>
      <w:marLeft w:val="0"/>
      <w:marRight w:val="0"/>
      <w:marTop w:val="0"/>
      <w:marBottom w:val="0"/>
      <w:divBdr>
        <w:top w:val="none" w:sz="0" w:space="0" w:color="auto"/>
        <w:left w:val="none" w:sz="0" w:space="0" w:color="auto"/>
        <w:bottom w:val="none" w:sz="0" w:space="0" w:color="auto"/>
        <w:right w:val="none" w:sz="0" w:space="0" w:color="auto"/>
      </w:divBdr>
      <w:divsChild>
        <w:div w:id="1277299253">
          <w:marLeft w:val="0"/>
          <w:marRight w:val="0"/>
          <w:marTop w:val="0"/>
          <w:marBottom w:val="0"/>
          <w:divBdr>
            <w:top w:val="none" w:sz="0" w:space="0" w:color="auto"/>
            <w:left w:val="none" w:sz="0" w:space="0" w:color="auto"/>
            <w:bottom w:val="none" w:sz="0" w:space="0" w:color="auto"/>
            <w:right w:val="none" w:sz="0" w:space="0" w:color="auto"/>
          </w:divBdr>
          <w:divsChild>
            <w:div w:id="649019445">
              <w:marLeft w:val="0"/>
              <w:marRight w:val="0"/>
              <w:marTop w:val="0"/>
              <w:marBottom w:val="0"/>
              <w:divBdr>
                <w:top w:val="none" w:sz="0" w:space="0" w:color="auto"/>
                <w:left w:val="none" w:sz="0" w:space="0" w:color="auto"/>
                <w:bottom w:val="none" w:sz="0" w:space="0" w:color="auto"/>
                <w:right w:val="none" w:sz="0" w:space="0" w:color="auto"/>
              </w:divBdr>
              <w:divsChild>
                <w:div w:id="1491019216">
                  <w:marLeft w:val="0"/>
                  <w:marRight w:val="0"/>
                  <w:marTop w:val="0"/>
                  <w:marBottom w:val="0"/>
                  <w:divBdr>
                    <w:top w:val="none" w:sz="0" w:space="0" w:color="auto"/>
                    <w:left w:val="none" w:sz="0" w:space="0" w:color="auto"/>
                    <w:bottom w:val="none" w:sz="0" w:space="0" w:color="auto"/>
                    <w:right w:val="none" w:sz="0" w:space="0" w:color="auto"/>
                  </w:divBdr>
                  <w:divsChild>
                    <w:div w:id="1786845652">
                      <w:marLeft w:val="0"/>
                      <w:marRight w:val="0"/>
                      <w:marTop w:val="0"/>
                      <w:marBottom w:val="0"/>
                      <w:divBdr>
                        <w:top w:val="none" w:sz="0" w:space="0" w:color="auto"/>
                        <w:left w:val="none" w:sz="0" w:space="0" w:color="auto"/>
                        <w:bottom w:val="none" w:sz="0" w:space="0" w:color="auto"/>
                        <w:right w:val="none" w:sz="0" w:space="0" w:color="auto"/>
                      </w:divBdr>
                      <w:divsChild>
                        <w:div w:id="1556160263">
                          <w:marLeft w:val="0"/>
                          <w:marRight w:val="0"/>
                          <w:marTop w:val="0"/>
                          <w:marBottom w:val="0"/>
                          <w:divBdr>
                            <w:top w:val="none" w:sz="0" w:space="0" w:color="auto"/>
                            <w:left w:val="none" w:sz="0" w:space="0" w:color="auto"/>
                            <w:bottom w:val="none" w:sz="0" w:space="0" w:color="auto"/>
                            <w:right w:val="none" w:sz="0" w:space="0" w:color="auto"/>
                          </w:divBdr>
                          <w:divsChild>
                            <w:div w:id="1820536357">
                              <w:marLeft w:val="0"/>
                              <w:marRight w:val="0"/>
                              <w:marTop w:val="0"/>
                              <w:marBottom w:val="0"/>
                              <w:divBdr>
                                <w:top w:val="none" w:sz="0" w:space="0" w:color="auto"/>
                                <w:left w:val="none" w:sz="0" w:space="0" w:color="auto"/>
                                <w:bottom w:val="none" w:sz="0" w:space="0" w:color="auto"/>
                                <w:right w:val="none" w:sz="0" w:space="0" w:color="auto"/>
                              </w:divBdr>
                              <w:divsChild>
                                <w:div w:id="18798500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5952891">
      <w:bodyDiv w:val="1"/>
      <w:marLeft w:val="0"/>
      <w:marRight w:val="0"/>
      <w:marTop w:val="0"/>
      <w:marBottom w:val="0"/>
      <w:divBdr>
        <w:top w:val="none" w:sz="0" w:space="0" w:color="auto"/>
        <w:left w:val="none" w:sz="0" w:space="0" w:color="auto"/>
        <w:bottom w:val="none" w:sz="0" w:space="0" w:color="auto"/>
        <w:right w:val="none" w:sz="0" w:space="0" w:color="auto"/>
      </w:divBdr>
    </w:div>
    <w:div w:id="760487596">
      <w:bodyDiv w:val="1"/>
      <w:marLeft w:val="0"/>
      <w:marRight w:val="0"/>
      <w:marTop w:val="0"/>
      <w:marBottom w:val="0"/>
      <w:divBdr>
        <w:top w:val="none" w:sz="0" w:space="0" w:color="auto"/>
        <w:left w:val="none" w:sz="0" w:space="0" w:color="auto"/>
        <w:bottom w:val="none" w:sz="0" w:space="0" w:color="auto"/>
        <w:right w:val="none" w:sz="0" w:space="0" w:color="auto"/>
      </w:divBdr>
    </w:div>
    <w:div w:id="768738591">
      <w:bodyDiv w:val="1"/>
      <w:marLeft w:val="0"/>
      <w:marRight w:val="0"/>
      <w:marTop w:val="0"/>
      <w:marBottom w:val="0"/>
      <w:divBdr>
        <w:top w:val="none" w:sz="0" w:space="0" w:color="auto"/>
        <w:left w:val="none" w:sz="0" w:space="0" w:color="auto"/>
        <w:bottom w:val="none" w:sz="0" w:space="0" w:color="auto"/>
        <w:right w:val="none" w:sz="0" w:space="0" w:color="auto"/>
      </w:divBdr>
    </w:div>
    <w:div w:id="787896666">
      <w:bodyDiv w:val="1"/>
      <w:marLeft w:val="0"/>
      <w:marRight w:val="0"/>
      <w:marTop w:val="0"/>
      <w:marBottom w:val="0"/>
      <w:divBdr>
        <w:top w:val="none" w:sz="0" w:space="0" w:color="auto"/>
        <w:left w:val="none" w:sz="0" w:space="0" w:color="auto"/>
        <w:bottom w:val="none" w:sz="0" w:space="0" w:color="auto"/>
        <w:right w:val="none" w:sz="0" w:space="0" w:color="auto"/>
      </w:divBdr>
    </w:div>
    <w:div w:id="816579163">
      <w:bodyDiv w:val="1"/>
      <w:marLeft w:val="0"/>
      <w:marRight w:val="0"/>
      <w:marTop w:val="0"/>
      <w:marBottom w:val="0"/>
      <w:divBdr>
        <w:top w:val="none" w:sz="0" w:space="0" w:color="auto"/>
        <w:left w:val="none" w:sz="0" w:space="0" w:color="auto"/>
        <w:bottom w:val="none" w:sz="0" w:space="0" w:color="auto"/>
        <w:right w:val="none" w:sz="0" w:space="0" w:color="auto"/>
      </w:divBdr>
    </w:div>
    <w:div w:id="822158580">
      <w:bodyDiv w:val="1"/>
      <w:marLeft w:val="0"/>
      <w:marRight w:val="0"/>
      <w:marTop w:val="0"/>
      <w:marBottom w:val="0"/>
      <w:divBdr>
        <w:top w:val="none" w:sz="0" w:space="0" w:color="auto"/>
        <w:left w:val="none" w:sz="0" w:space="0" w:color="auto"/>
        <w:bottom w:val="none" w:sz="0" w:space="0" w:color="auto"/>
        <w:right w:val="none" w:sz="0" w:space="0" w:color="auto"/>
      </w:divBdr>
    </w:div>
    <w:div w:id="825822834">
      <w:bodyDiv w:val="1"/>
      <w:marLeft w:val="0"/>
      <w:marRight w:val="0"/>
      <w:marTop w:val="0"/>
      <w:marBottom w:val="0"/>
      <w:divBdr>
        <w:top w:val="none" w:sz="0" w:space="0" w:color="auto"/>
        <w:left w:val="none" w:sz="0" w:space="0" w:color="auto"/>
        <w:bottom w:val="none" w:sz="0" w:space="0" w:color="auto"/>
        <w:right w:val="none" w:sz="0" w:space="0" w:color="auto"/>
      </w:divBdr>
    </w:div>
    <w:div w:id="877014120">
      <w:bodyDiv w:val="1"/>
      <w:marLeft w:val="0"/>
      <w:marRight w:val="0"/>
      <w:marTop w:val="0"/>
      <w:marBottom w:val="0"/>
      <w:divBdr>
        <w:top w:val="none" w:sz="0" w:space="0" w:color="auto"/>
        <w:left w:val="none" w:sz="0" w:space="0" w:color="auto"/>
        <w:bottom w:val="none" w:sz="0" w:space="0" w:color="auto"/>
        <w:right w:val="none" w:sz="0" w:space="0" w:color="auto"/>
      </w:divBdr>
    </w:div>
    <w:div w:id="887646756">
      <w:bodyDiv w:val="1"/>
      <w:marLeft w:val="0"/>
      <w:marRight w:val="0"/>
      <w:marTop w:val="0"/>
      <w:marBottom w:val="0"/>
      <w:divBdr>
        <w:top w:val="none" w:sz="0" w:space="0" w:color="auto"/>
        <w:left w:val="none" w:sz="0" w:space="0" w:color="auto"/>
        <w:bottom w:val="none" w:sz="0" w:space="0" w:color="auto"/>
        <w:right w:val="none" w:sz="0" w:space="0" w:color="auto"/>
      </w:divBdr>
    </w:div>
    <w:div w:id="915360628">
      <w:bodyDiv w:val="1"/>
      <w:marLeft w:val="0"/>
      <w:marRight w:val="0"/>
      <w:marTop w:val="0"/>
      <w:marBottom w:val="0"/>
      <w:divBdr>
        <w:top w:val="none" w:sz="0" w:space="0" w:color="auto"/>
        <w:left w:val="none" w:sz="0" w:space="0" w:color="auto"/>
        <w:bottom w:val="none" w:sz="0" w:space="0" w:color="auto"/>
        <w:right w:val="none" w:sz="0" w:space="0" w:color="auto"/>
      </w:divBdr>
      <w:divsChild>
        <w:div w:id="446700307">
          <w:marLeft w:val="0"/>
          <w:marRight w:val="0"/>
          <w:marTop w:val="0"/>
          <w:marBottom w:val="0"/>
          <w:divBdr>
            <w:top w:val="none" w:sz="0" w:space="0" w:color="auto"/>
            <w:left w:val="none" w:sz="0" w:space="0" w:color="auto"/>
            <w:bottom w:val="none" w:sz="0" w:space="0" w:color="auto"/>
            <w:right w:val="none" w:sz="0" w:space="0" w:color="auto"/>
          </w:divBdr>
          <w:divsChild>
            <w:div w:id="592936753">
              <w:marLeft w:val="0"/>
              <w:marRight w:val="0"/>
              <w:marTop w:val="0"/>
              <w:marBottom w:val="0"/>
              <w:divBdr>
                <w:top w:val="none" w:sz="0" w:space="0" w:color="auto"/>
                <w:left w:val="none" w:sz="0" w:space="0" w:color="auto"/>
                <w:bottom w:val="none" w:sz="0" w:space="0" w:color="auto"/>
                <w:right w:val="none" w:sz="0" w:space="0" w:color="auto"/>
              </w:divBdr>
              <w:divsChild>
                <w:div w:id="1680041855">
                  <w:marLeft w:val="0"/>
                  <w:marRight w:val="0"/>
                  <w:marTop w:val="0"/>
                  <w:marBottom w:val="0"/>
                  <w:divBdr>
                    <w:top w:val="none" w:sz="0" w:space="0" w:color="auto"/>
                    <w:left w:val="none" w:sz="0" w:space="0" w:color="auto"/>
                    <w:bottom w:val="none" w:sz="0" w:space="0" w:color="auto"/>
                    <w:right w:val="none" w:sz="0" w:space="0" w:color="auto"/>
                  </w:divBdr>
                  <w:divsChild>
                    <w:div w:id="1720200768">
                      <w:marLeft w:val="0"/>
                      <w:marRight w:val="0"/>
                      <w:marTop w:val="0"/>
                      <w:marBottom w:val="0"/>
                      <w:divBdr>
                        <w:top w:val="none" w:sz="0" w:space="0" w:color="auto"/>
                        <w:left w:val="none" w:sz="0" w:space="0" w:color="auto"/>
                        <w:bottom w:val="none" w:sz="0" w:space="0" w:color="auto"/>
                        <w:right w:val="none" w:sz="0" w:space="0" w:color="auto"/>
                      </w:divBdr>
                      <w:divsChild>
                        <w:div w:id="465240981">
                          <w:marLeft w:val="0"/>
                          <w:marRight w:val="0"/>
                          <w:marTop w:val="0"/>
                          <w:marBottom w:val="0"/>
                          <w:divBdr>
                            <w:top w:val="none" w:sz="0" w:space="0" w:color="auto"/>
                            <w:left w:val="none" w:sz="0" w:space="0" w:color="auto"/>
                            <w:bottom w:val="none" w:sz="0" w:space="0" w:color="auto"/>
                            <w:right w:val="none" w:sz="0" w:space="0" w:color="auto"/>
                          </w:divBdr>
                          <w:divsChild>
                            <w:div w:id="702874274">
                              <w:marLeft w:val="0"/>
                              <w:marRight w:val="0"/>
                              <w:marTop w:val="0"/>
                              <w:marBottom w:val="0"/>
                              <w:divBdr>
                                <w:top w:val="none" w:sz="0" w:space="0" w:color="auto"/>
                                <w:left w:val="none" w:sz="0" w:space="0" w:color="auto"/>
                                <w:bottom w:val="none" w:sz="0" w:space="0" w:color="auto"/>
                                <w:right w:val="none" w:sz="0" w:space="0" w:color="auto"/>
                              </w:divBdr>
                              <w:divsChild>
                                <w:div w:id="972052831">
                                  <w:marLeft w:val="0"/>
                                  <w:marRight w:val="0"/>
                                  <w:marTop w:val="0"/>
                                  <w:marBottom w:val="0"/>
                                  <w:divBdr>
                                    <w:top w:val="none" w:sz="0" w:space="0" w:color="auto"/>
                                    <w:left w:val="none" w:sz="0" w:space="0" w:color="auto"/>
                                    <w:bottom w:val="none" w:sz="0" w:space="0" w:color="auto"/>
                                    <w:right w:val="none" w:sz="0" w:space="0" w:color="auto"/>
                                  </w:divBdr>
                                  <w:divsChild>
                                    <w:div w:id="1982612680">
                                      <w:marLeft w:val="0"/>
                                      <w:marRight w:val="0"/>
                                      <w:marTop w:val="0"/>
                                      <w:marBottom w:val="0"/>
                                      <w:divBdr>
                                        <w:top w:val="none" w:sz="0" w:space="0" w:color="auto"/>
                                        <w:left w:val="none" w:sz="0" w:space="0" w:color="auto"/>
                                        <w:bottom w:val="none" w:sz="0" w:space="0" w:color="auto"/>
                                        <w:right w:val="none" w:sz="0" w:space="0" w:color="auto"/>
                                      </w:divBdr>
                                      <w:divsChild>
                                        <w:div w:id="84769106">
                                          <w:marLeft w:val="0"/>
                                          <w:marRight w:val="0"/>
                                          <w:marTop w:val="0"/>
                                          <w:marBottom w:val="0"/>
                                          <w:divBdr>
                                            <w:top w:val="none" w:sz="0" w:space="0" w:color="auto"/>
                                            <w:left w:val="none" w:sz="0" w:space="0" w:color="auto"/>
                                            <w:bottom w:val="none" w:sz="0" w:space="0" w:color="auto"/>
                                            <w:right w:val="none" w:sz="0" w:space="0" w:color="auto"/>
                                          </w:divBdr>
                                          <w:divsChild>
                                            <w:div w:id="14515111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6789426">
      <w:bodyDiv w:val="1"/>
      <w:marLeft w:val="0"/>
      <w:marRight w:val="0"/>
      <w:marTop w:val="0"/>
      <w:marBottom w:val="0"/>
      <w:divBdr>
        <w:top w:val="none" w:sz="0" w:space="0" w:color="auto"/>
        <w:left w:val="none" w:sz="0" w:space="0" w:color="auto"/>
        <w:bottom w:val="none" w:sz="0" w:space="0" w:color="auto"/>
        <w:right w:val="none" w:sz="0" w:space="0" w:color="auto"/>
      </w:divBdr>
    </w:div>
    <w:div w:id="959411490">
      <w:bodyDiv w:val="1"/>
      <w:marLeft w:val="0"/>
      <w:marRight w:val="0"/>
      <w:marTop w:val="0"/>
      <w:marBottom w:val="0"/>
      <w:divBdr>
        <w:top w:val="none" w:sz="0" w:space="0" w:color="auto"/>
        <w:left w:val="none" w:sz="0" w:space="0" w:color="auto"/>
        <w:bottom w:val="none" w:sz="0" w:space="0" w:color="auto"/>
        <w:right w:val="none" w:sz="0" w:space="0" w:color="auto"/>
      </w:divBdr>
    </w:div>
    <w:div w:id="1001737801">
      <w:bodyDiv w:val="1"/>
      <w:marLeft w:val="0"/>
      <w:marRight w:val="0"/>
      <w:marTop w:val="0"/>
      <w:marBottom w:val="0"/>
      <w:divBdr>
        <w:top w:val="none" w:sz="0" w:space="0" w:color="auto"/>
        <w:left w:val="none" w:sz="0" w:space="0" w:color="auto"/>
        <w:bottom w:val="none" w:sz="0" w:space="0" w:color="auto"/>
        <w:right w:val="none" w:sz="0" w:space="0" w:color="auto"/>
      </w:divBdr>
    </w:div>
    <w:div w:id="1041368759">
      <w:bodyDiv w:val="1"/>
      <w:marLeft w:val="0"/>
      <w:marRight w:val="0"/>
      <w:marTop w:val="0"/>
      <w:marBottom w:val="0"/>
      <w:divBdr>
        <w:top w:val="none" w:sz="0" w:space="0" w:color="auto"/>
        <w:left w:val="none" w:sz="0" w:space="0" w:color="auto"/>
        <w:bottom w:val="none" w:sz="0" w:space="0" w:color="auto"/>
        <w:right w:val="none" w:sz="0" w:space="0" w:color="auto"/>
      </w:divBdr>
    </w:div>
    <w:div w:id="1079790524">
      <w:bodyDiv w:val="1"/>
      <w:marLeft w:val="0"/>
      <w:marRight w:val="0"/>
      <w:marTop w:val="0"/>
      <w:marBottom w:val="0"/>
      <w:divBdr>
        <w:top w:val="none" w:sz="0" w:space="0" w:color="auto"/>
        <w:left w:val="none" w:sz="0" w:space="0" w:color="auto"/>
        <w:bottom w:val="none" w:sz="0" w:space="0" w:color="auto"/>
        <w:right w:val="none" w:sz="0" w:space="0" w:color="auto"/>
      </w:divBdr>
    </w:div>
    <w:div w:id="1094595674">
      <w:bodyDiv w:val="1"/>
      <w:marLeft w:val="0"/>
      <w:marRight w:val="0"/>
      <w:marTop w:val="0"/>
      <w:marBottom w:val="0"/>
      <w:divBdr>
        <w:top w:val="none" w:sz="0" w:space="0" w:color="auto"/>
        <w:left w:val="none" w:sz="0" w:space="0" w:color="auto"/>
        <w:bottom w:val="none" w:sz="0" w:space="0" w:color="auto"/>
        <w:right w:val="none" w:sz="0" w:space="0" w:color="auto"/>
      </w:divBdr>
    </w:div>
    <w:div w:id="1095908139">
      <w:bodyDiv w:val="1"/>
      <w:marLeft w:val="0"/>
      <w:marRight w:val="0"/>
      <w:marTop w:val="0"/>
      <w:marBottom w:val="0"/>
      <w:divBdr>
        <w:top w:val="none" w:sz="0" w:space="0" w:color="auto"/>
        <w:left w:val="none" w:sz="0" w:space="0" w:color="auto"/>
        <w:bottom w:val="none" w:sz="0" w:space="0" w:color="auto"/>
        <w:right w:val="none" w:sz="0" w:space="0" w:color="auto"/>
      </w:divBdr>
    </w:div>
    <w:div w:id="1147624982">
      <w:bodyDiv w:val="1"/>
      <w:marLeft w:val="0"/>
      <w:marRight w:val="0"/>
      <w:marTop w:val="0"/>
      <w:marBottom w:val="0"/>
      <w:divBdr>
        <w:top w:val="none" w:sz="0" w:space="0" w:color="auto"/>
        <w:left w:val="none" w:sz="0" w:space="0" w:color="auto"/>
        <w:bottom w:val="none" w:sz="0" w:space="0" w:color="auto"/>
        <w:right w:val="none" w:sz="0" w:space="0" w:color="auto"/>
      </w:divBdr>
    </w:div>
    <w:div w:id="1158307158">
      <w:bodyDiv w:val="1"/>
      <w:marLeft w:val="0"/>
      <w:marRight w:val="0"/>
      <w:marTop w:val="0"/>
      <w:marBottom w:val="0"/>
      <w:divBdr>
        <w:top w:val="none" w:sz="0" w:space="0" w:color="auto"/>
        <w:left w:val="none" w:sz="0" w:space="0" w:color="auto"/>
        <w:bottom w:val="none" w:sz="0" w:space="0" w:color="auto"/>
        <w:right w:val="none" w:sz="0" w:space="0" w:color="auto"/>
      </w:divBdr>
    </w:div>
    <w:div w:id="1173716404">
      <w:bodyDiv w:val="1"/>
      <w:marLeft w:val="0"/>
      <w:marRight w:val="0"/>
      <w:marTop w:val="0"/>
      <w:marBottom w:val="0"/>
      <w:divBdr>
        <w:top w:val="none" w:sz="0" w:space="0" w:color="auto"/>
        <w:left w:val="none" w:sz="0" w:space="0" w:color="auto"/>
        <w:bottom w:val="none" w:sz="0" w:space="0" w:color="auto"/>
        <w:right w:val="none" w:sz="0" w:space="0" w:color="auto"/>
      </w:divBdr>
      <w:divsChild>
        <w:div w:id="2109038153">
          <w:marLeft w:val="0"/>
          <w:marRight w:val="0"/>
          <w:marTop w:val="0"/>
          <w:marBottom w:val="0"/>
          <w:divBdr>
            <w:top w:val="none" w:sz="0" w:space="0" w:color="auto"/>
            <w:left w:val="none" w:sz="0" w:space="0" w:color="auto"/>
            <w:bottom w:val="none" w:sz="0" w:space="0" w:color="auto"/>
            <w:right w:val="none" w:sz="0" w:space="0" w:color="auto"/>
          </w:divBdr>
          <w:divsChild>
            <w:div w:id="1552573157">
              <w:marLeft w:val="0"/>
              <w:marRight w:val="0"/>
              <w:marTop w:val="0"/>
              <w:marBottom w:val="0"/>
              <w:divBdr>
                <w:top w:val="none" w:sz="0" w:space="0" w:color="auto"/>
                <w:left w:val="none" w:sz="0" w:space="0" w:color="auto"/>
                <w:bottom w:val="none" w:sz="0" w:space="0" w:color="auto"/>
                <w:right w:val="none" w:sz="0" w:space="0" w:color="auto"/>
              </w:divBdr>
              <w:divsChild>
                <w:div w:id="1529416016">
                  <w:marLeft w:val="0"/>
                  <w:marRight w:val="0"/>
                  <w:marTop w:val="0"/>
                  <w:marBottom w:val="0"/>
                  <w:divBdr>
                    <w:top w:val="none" w:sz="0" w:space="0" w:color="auto"/>
                    <w:left w:val="none" w:sz="0" w:space="0" w:color="auto"/>
                    <w:bottom w:val="none" w:sz="0" w:space="0" w:color="auto"/>
                    <w:right w:val="none" w:sz="0" w:space="0" w:color="auto"/>
                  </w:divBdr>
                  <w:divsChild>
                    <w:div w:id="1073504342">
                      <w:marLeft w:val="0"/>
                      <w:marRight w:val="0"/>
                      <w:marTop w:val="0"/>
                      <w:marBottom w:val="0"/>
                      <w:divBdr>
                        <w:top w:val="none" w:sz="0" w:space="0" w:color="auto"/>
                        <w:left w:val="none" w:sz="0" w:space="0" w:color="auto"/>
                        <w:bottom w:val="none" w:sz="0" w:space="0" w:color="auto"/>
                        <w:right w:val="none" w:sz="0" w:space="0" w:color="auto"/>
                      </w:divBdr>
                      <w:divsChild>
                        <w:div w:id="1836801653">
                          <w:marLeft w:val="0"/>
                          <w:marRight w:val="0"/>
                          <w:marTop w:val="0"/>
                          <w:marBottom w:val="0"/>
                          <w:divBdr>
                            <w:top w:val="none" w:sz="0" w:space="0" w:color="auto"/>
                            <w:left w:val="none" w:sz="0" w:space="0" w:color="auto"/>
                            <w:bottom w:val="none" w:sz="0" w:space="0" w:color="auto"/>
                            <w:right w:val="none" w:sz="0" w:space="0" w:color="auto"/>
                          </w:divBdr>
                          <w:divsChild>
                            <w:div w:id="1587228151">
                              <w:marLeft w:val="0"/>
                              <w:marRight w:val="0"/>
                              <w:marTop w:val="0"/>
                              <w:marBottom w:val="0"/>
                              <w:divBdr>
                                <w:top w:val="none" w:sz="0" w:space="0" w:color="auto"/>
                                <w:left w:val="none" w:sz="0" w:space="0" w:color="auto"/>
                                <w:bottom w:val="none" w:sz="0" w:space="0" w:color="auto"/>
                                <w:right w:val="none" w:sz="0" w:space="0" w:color="auto"/>
                              </w:divBdr>
                              <w:divsChild>
                                <w:div w:id="263003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22786598">
      <w:bodyDiv w:val="1"/>
      <w:marLeft w:val="0"/>
      <w:marRight w:val="0"/>
      <w:marTop w:val="0"/>
      <w:marBottom w:val="0"/>
      <w:divBdr>
        <w:top w:val="none" w:sz="0" w:space="0" w:color="auto"/>
        <w:left w:val="none" w:sz="0" w:space="0" w:color="auto"/>
        <w:bottom w:val="none" w:sz="0" w:space="0" w:color="auto"/>
        <w:right w:val="none" w:sz="0" w:space="0" w:color="auto"/>
      </w:divBdr>
    </w:div>
    <w:div w:id="1226378013">
      <w:bodyDiv w:val="1"/>
      <w:marLeft w:val="0"/>
      <w:marRight w:val="0"/>
      <w:marTop w:val="0"/>
      <w:marBottom w:val="0"/>
      <w:divBdr>
        <w:top w:val="none" w:sz="0" w:space="0" w:color="auto"/>
        <w:left w:val="none" w:sz="0" w:space="0" w:color="auto"/>
        <w:bottom w:val="none" w:sz="0" w:space="0" w:color="auto"/>
        <w:right w:val="none" w:sz="0" w:space="0" w:color="auto"/>
      </w:divBdr>
    </w:div>
    <w:div w:id="1229731889">
      <w:bodyDiv w:val="1"/>
      <w:marLeft w:val="0"/>
      <w:marRight w:val="0"/>
      <w:marTop w:val="0"/>
      <w:marBottom w:val="0"/>
      <w:divBdr>
        <w:top w:val="none" w:sz="0" w:space="0" w:color="auto"/>
        <w:left w:val="none" w:sz="0" w:space="0" w:color="auto"/>
        <w:bottom w:val="none" w:sz="0" w:space="0" w:color="auto"/>
        <w:right w:val="none" w:sz="0" w:space="0" w:color="auto"/>
      </w:divBdr>
    </w:div>
    <w:div w:id="1292439487">
      <w:bodyDiv w:val="1"/>
      <w:marLeft w:val="0"/>
      <w:marRight w:val="0"/>
      <w:marTop w:val="0"/>
      <w:marBottom w:val="0"/>
      <w:divBdr>
        <w:top w:val="none" w:sz="0" w:space="0" w:color="auto"/>
        <w:left w:val="none" w:sz="0" w:space="0" w:color="auto"/>
        <w:bottom w:val="none" w:sz="0" w:space="0" w:color="auto"/>
        <w:right w:val="none" w:sz="0" w:space="0" w:color="auto"/>
      </w:divBdr>
    </w:div>
    <w:div w:id="1297024843">
      <w:bodyDiv w:val="1"/>
      <w:marLeft w:val="0"/>
      <w:marRight w:val="0"/>
      <w:marTop w:val="0"/>
      <w:marBottom w:val="0"/>
      <w:divBdr>
        <w:top w:val="none" w:sz="0" w:space="0" w:color="auto"/>
        <w:left w:val="none" w:sz="0" w:space="0" w:color="auto"/>
        <w:bottom w:val="none" w:sz="0" w:space="0" w:color="auto"/>
        <w:right w:val="none" w:sz="0" w:space="0" w:color="auto"/>
      </w:divBdr>
    </w:div>
    <w:div w:id="1307008504">
      <w:bodyDiv w:val="1"/>
      <w:marLeft w:val="0"/>
      <w:marRight w:val="0"/>
      <w:marTop w:val="0"/>
      <w:marBottom w:val="0"/>
      <w:divBdr>
        <w:top w:val="none" w:sz="0" w:space="0" w:color="auto"/>
        <w:left w:val="none" w:sz="0" w:space="0" w:color="auto"/>
        <w:bottom w:val="none" w:sz="0" w:space="0" w:color="auto"/>
        <w:right w:val="none" w:sz="0" w:space="0" w:color="auto"/>
      </w:divBdr>
    </w:div>
    <w:div w:id="1347366968">
      <w:bodyDiv w:val="1"/>
      <w:marLeft w:val="0"/>
      <w:marRight w:val="0"/>
      <w:marTop w:val="0"/>
      <w:marBottom w:val="0"/>
      <w:divBdr>
        <w:top w:val="none" w:sz="0" w:space="0" w:color="auto"/>
        <w:left w:val="none" w:sz="0" w:space="0" w:color="auto"/>
        <w:bottom w:val="none" w:sz="0" w:space="0" w:color="auto"/>
        <w:right w:val="none" w:sz="0" w:space="0" w:color="auto"/>
      </w:divBdr>
    </w:div>
    <w:div w:id="1365712601">
      <w:bodyDiv w:val="1"/>
      <w:marLeft w:val="0"/>
      <w:marRight w:val="0"/>
      <w:marTop w:val="0"/>
      <w:marBottom w:val="0"/>
      <w:divBdr>
        <w:top w:val="none" w:sz="0" w:space="0" w:color="auto"/>
        <w:left w:val="none" w:sz="0" w:space="0" w:color="auto"/>
        <w:bottom w:val="none" w:sz="0" w:space="0" w:color="auto"/>
        <w:right w:val="none" w:sz="0" w:space="0" w:color="auto"/>
      </w:divBdr>
    </w:div>
    <w:div w:id="1421411356">
      <w:bodyDiv w:val="1"/>
      <w:marLeft w:val="0"/>
      <w:marRight w:val="0"/>
      <w:marTop w:val="0"/>
      <w:marBottom w:val="0"/>
      <w:divBdr>
        <w:top w:val="none" w:sz="0" w:space="0" w:color="auto"/>
        <w:left w:val="none" w:sz="0" w:space="0" w:color="auto"/>
        <w:bottom w:val="none" w:sz="0" w:space="0" w:color="auto"/>
        <w:right w:val="none" w:sz="0" w:space="0" w:color="auto"/>
      </w:divBdr>
    </w:div>
    <w:div w:id="1440295529">
      <w:bodyDiv w:val="1"/>
      <w:marLeft w:val="0"/>
      <w:marRight w:val="0"/>
      <w:marTop w:val="0"/>
      <w:marBottom w:val="0"/>
      <w:divBdr>
        <w:top w:val="none" w:sz="0" w:space="0" w:color="auto"/>
        <w:left w:val="none" w:sz="0" w:space="0" w:color="auto"/>
        <w:bottom w:val="none" w:sz="0" w:space="0" w:color="auto"/>
        <w:right w:val="none" w:sz="0" w:space="0" w:color="auto"/>
      </w:divBdr>
    </w:div>
    <w:div w:id="1472673957">
      <w:bodyDiv w:val="1"/>
      <w:marLeft w:val="0"/>
      <w:marRight w:val="0"/>
      <w:marTop w:val="0"/>
      <w:marBottom w:val="0"/>
      <w:divBdr>
        <w:top w:val="none" w:sz="0" w:space="0" w:color="auto"/>
        <w:left w:val="none" w:sz="0" w:space="0" w:color="auto"/>
        <w:bottom w:val="none" w:sz="0" w:space="0" w:color="auto"/>
        <w:right w:val="none" w:sz="0" w:space="0" w:color="auto"/>
      </w:divBdr>
    </w:div>
    <w:div w:id="1533881701">
      <w:bodyDiv w:val="1"/>
      <w:marLeft w:val="0"/>
      <w:marRight w:val="0"/>
      <w:marTop w:val="0"/>
      <w:marBottom w:val="0"/>
      <w:divBdr>
        <w:top w:val="none" w:sz="0" w:space="0" w:color="auto"/>
        <w:left w:val="none" w:sz="0" w:space="0" w:color="auto"/>
        <w:bottom w:val="none" w:sz="0" w:space="0" w:color="auto"/>
        <w:right w:val="none" w:sz="0" w:space="0" w:color="auto"/>
      </w:divBdr>
    </w:div>
    <w:div w:id="1538082399">
      <w:bodyDiv w:val="1"/>
      <w:marLeft w:val="0"/>
      <w:marRight w:val="0"/>
      <w:marTop w:val="0"/>
      <w:marBottom w:val="0"/>
      <w:divBdr>
        <w:top w:val="none" w:sz="0" w:space="0" w:color="auto"/>
        <w:left w:val="none" w:sz="0" w:space="0" w:color="auto"/>
        <w:bottom w:val="none" w:sz="0" w:space="0" w:color="auto"/>
        <w:right w:val="none" w:sz="0" w:space="0" w:color="auto"/>
      </w:divBdr>
    </w:div>
    <w:div w:id="1565875606">
      <w:bodyDiv w:val="1"/>
      <w:marLeft w:val="0"/>
      <w:marRight w:val="0"/>
      <w:marTop w:val="0"/>
      <w:marBottom w:val="0"/>
      <w:divBdr>
        <w:top w:val="none" w:sz="0" w:space="0" w:color="auto"/>
        <w:left w:val="none" w:sz="0" w:space="0" w:color="auto"/>
        <w:bottom w:val="none" w:sz="0" w:space="0" w:color="auto"/>
        <w:right w:val="none" w:sz="0" w:space="0" w:color="auto"/>
      </w:divBdr>
    </w:div>
    <w:div w:id="1582133464">
      <w:bodyDiv w:val="1"/>
      <w:marLeft w:val="0"/>
      <w:marRight w:val="0"/>
      <w:marTop w:val="0"/>
      <w:marBottom w:val="0"/>
      <w:divBdr>
        <w:top w:val="none" w:sz="0" w:space="0" w:color="auto"/>
        <w:left w:val="none" w:sz="0" w:space="0" w:color="auto"/>
        <w:bottom w:val="none" w:sz="0" w:space="0" w:color="auto"/>
        <w:right w:val="none" w:sz="0" w:space="0" w:color="auto"/>
      </w:divBdr>
    </w:div>
    <w:div w:id="1584995930">
      <w:bodyDiv w:val="1"/>
      <w:marLeft w:val="0"/>
      <w:marRight w:val="0"/>
      <w:marTop w:val="0"/>
      <w:marBottom w:val="0"/>
      <w:divBdr>
        <w:top w:val="none" w:sz="0" w:space="0" w:color="auto"/>
        <w:left w:val="none" w:sz="0" w:space="0" w:color="auto"/>
        <w:bottom w:val="none" w:sz="0" w:space="0" w:color="auto"/>
        <w:right w:val="none" w:sz="0" w:space="0" w:color="auto"/>
      </w:divBdr>
    </w:div>
    <w:div w:id="1621914649">
      <w:bodyDiv w:val="1"/>
      <w:marLeft w:val="0"/>
      <w:marRight w:val="0"/>
      <w:marTop w:val="0"/>
      <w:marBottom w:val="0"/>
      <w:divBdr>
        <w:top w:val="none" w:sz="0" w:space="0" w:color="auto"/>
        <w:left w:val="none" w:sz="0" w:space="0" w:color="auto"/>
        <w:bottom w:val="none" w:sz="0" w:space="0" w:color="auto"/>
        <w:right w:val="none" w:sz="0" w:space="0" w:color="auto"/>
      </w:divBdr>
    </w:div>
    <w:div w:id="1731346995">
      <w:bodyDiv w:val="1"/>
      <w:marLeft w:val="0"/>
      <w:marRight w:val="0"/>
      <w:marTop w:val="0"/>
      <w:marBottom w:val="0"/>
      <w:divBdr>
        <w:top w:val="none" w:sz="0" w:space="0" w:color="auto"/>
        <w:left w:val="none" w:sz="0" w:space="0" w:color="auto"/>
        <w:bottom w:val="none" w:sz="0" w:space="0" w:color="auto"/>
        <w:right w:val="none" w:sz="0" w:space="0" w:color="auto"/>
      </w:divBdr>
    </w:div>
    <w:div w:id="1732117891">
      <w:bodyDiv w:val="1"/>
      <w:marLeft w:val="0"/>
      <w:marRight w:val="0"/>
      <w:marTop w:val="0"/>
      <w:marBottom w:val="0"/>
      <w:divBdr>
        <w:top w:val="none" w:sz="0" w:space="0" w:color="auto"/>
        <w:left w:val="none" w:sz="0" w:space="0" w:color="auto"/>
        <w:bottom w:val="none" w:sz="0" w:space="0" w:color="auto"/>
        <w:right w:val="none" w:sz="0" w:space="0" w:color="auto"/>
      </w:divBdr>
    </w:div>
    <w:div w:id="1777094278">
      <w:bodyDiv w:val="1"/>
      <w:marLeft w:val="0"/>
      <w:marRight w:val="0"/>
      <w:marTop w:val="0"/>
      <w:marBottom w:val="0"/>
      <w:divBdr>
        <w:top w:val="none" w:sz="0" w:space="0" w:color="auto"/>
        <w:left w:val="none" w:sz="0" w:space="0" w:color="auto"/>
        <w:bottom w:val="none" w:sz="0" w:space="0" w:color="auto"/>
        <w:right w:val="none" w:sz="0" w:space="0" w:color="auto"/>
      </w:divBdr>
    </w:div>
    <w:div w:id="1778210700">
      <w:bodyDiv w:val="1"/>
      <w:marLeft w:val="0"/>
      <w:marRight w:val="0"/>
      <w:marTop w:val="0"/>
      <w:marBottom w:val="0"/>
      <w:divBdr>
        <w:top w:val="none" w:sz="0" w:space="0" w:color="auto"/>
        <w:left w:val="none" w:sz="0" w:space="0" w:color="auto"/>
        <w:bottom w:val="none" w:sz="0" w:space="0" w:color="auto"/>
        <w:right w:val="none" w:sz="0" w:space="0" w:color="auto"/>
      </w:divBdr>
    </w:div>
    <w:div w:id="1796866188">
      <w:bodyDiv w:val="1"/>
      <w:marLeft w:val="0"/>
      <w:marRight w:val="0"/>
      <w:marTop w:val="0"/>
      <w:marBottom w:val="0"/>
      <w:divBdr>
        <w:top w:val="none" w:sz="0" w:space="0" w:color="auto"/>
        <w:left w:val="none" w:sz="0" w:space="0" w:color="auto"/>
        <w:bottom w:val="none" w:sz="0" w:space="0" w:color="auto"/>
        <w:right w:val="none" w:sz="0" w:space="0" w:color="auto"/>
      </w:divBdr>
    </w:div>
    <w:div w:id="1821262485">
      <w:bodyDiv w:val="1"/>
      <w:marLeft w:val="0"/>
      <w:marRight w:val="0"/>
      <w:marTop w:val="0"/>
      <w:marBottom w:val="0"/>
      <w:divBdr>
        <w:top w:val="none" w:sz="0" w:space="0" w:color="auto"/>
        <w:left w:val="none" w:sz="0" w:space="0" w:color="auto"/>
        <w:bottom w:val="none" w:sz="0" w:space="0" w:color="auto"/>
        <w:right w:val="none" w:sz="0" w:space="0" w:color="auto"/>
      </w:divBdr>
    </w:div>
    <w:div w:id="1875269159">
      <w:bodyDiv w:val="1"/>
      <w:marLeft w:val="0"/>
      <w:marRight w:val="0"/>
      <w:marTop w:val="0"/>
      <w:marBottom w:val="0"/>
      <w:divBdr>
        <w:top w:val="none" w:sz="0" w:space="0" w:color="auto"/>
        <w:left w:val="none" w:sz="0" w:space="0" w:color="auto"/>
        <w:bottom w:val="none" w:sz="0" w:space="0" w:color="auto"/>
        <w:right w:val="none" w:sz="0" w:space="0" w:color="auto"/>
      </w:divBdr>
    </w:div>
    <w:div w:id="1883402796">
      <w:bodyDiv w:val="1"/>
      <w:marLeft w:val="0"/>
      <w:marRight w:val="0"/>
      <w:marTop w:val="0"/>
      <w:marBottom w:val="0"/>
      <w:divBdr>
        <w:top w:val="none" w:sz="0" w:space="0" w:color="auto"/>
        <w:left w:val="none" w:sz="0" w:space="0" w:color="auto"/>
        <w:bottom w:val="none" w:sz="0" w:space="0" w:color="auto"/>
        <w:right w:val="none" w:sz="0" w:space="0" w:color="auto"/>
      </w:divBdr>
    </w:div>
    <w:div w:id="1888103402">
      <w:bodyDiv w:val="1"/>
      <w:marLeft w:val="0"/>
      <w:marRight w:val="0"/>
      <w:marTop w:val="0"/>
      <w:marBottom w:val="0"/>
      <w:divBdr>
        <w:top w:val="none" w:sz="0" w:space="0" w:color="auto"/>
        <w:left w:val="none" w:sz="0" w:space="0" w:color="auto"/>
        <w:bottom w:val="none" w:sz="0" w:space="0" w:color="auto"/>
        <w:right w:val="none" w:sz="0" w:space="0" w:color="auto"/>
      </w:divBdr>
    </w:div>
    <w:div w:id="1960070200">
      <w:bodyDiv w:val="1"/>
      <w:marLeft w:val="0"/>
      <w:marRight w:val="0"/>
      <w:marTop w:val="0"/>
      <w:marBottom w:val="0"/>
      <w:divBdr>
        <w:top w:val="none" w:sz="0" w:space="0" w:color="auto"/>
        <w:left w:val="none" w:sz="0" w:space="0" w:color="auto"/>
        <w:bottom w:val="none" w:sz="0" w:space="0" w:color="auto"/>
        <w:right w:val="none" w:sz="0" w:space="0" w:color="auto"/>
      </w:divBdr>
    </w:div>
    <w:div w:id="2013677233">
      <w:bodyDiv w:val="1"/>
      <w:marLeft w:val="0"/>
      <w:marRight w:val="0"/>
      <w:marTop w:val="0"/>
      <w:marBottom w:val="0"/>
      <w:divBdr>
        <w:top w:val="none" w:sz="0" w:space="0" w:color="auto"/>
        <w:left w:val="none" w:sz="0" w:space="0" w:color="auto"/>
        <w:bottom w:val="none" w:sz="0" w:space="0" w:color="auto"/>
        <w:right w:val="none" w:sz="0" w:space="0" w:color="auto"/>
      </w:divBdr>
    </w:div>
    <w:div w:id="2073040107">
      <w:bodyDiv w:val="1"/>
      <w:marLeft w:val="0"/>
      <w:marRight w:val="0"/>
      <w:marTop w:val="0"/>
      <w:marBottom w:val="0"/>
      <w:divBdr>
        <w:top w:val="none" w:sz="0" w:space="0" w:color="auto"/>
        <w:left w:val="none" w:sz="0" w:space="0" w:color="auto"/>
        <w:bottom w:val="none" w:sz="0" w:space="0" w:color="auto"/>
        <w:right w:val="none" w:sz="0" w:space="0" w:color="auto"/>
      </w:divBdr>
    </w:div>
    <w:div w:id="2073428228">
      <w:bodyDiv w:val="1"/>
      <w:marLeft w:val="0"/>
      <w:marRight w:val="0"/>
      <w:marTop w:val="0"/>
      <w:marBottom w:val="0"/>
      <w:divBdr>
        <w:top w:val="none" w:sz="0" w:space="0" w:color="auto"/>
        <w:left w:val="none" w:sz="0" w:space="0" w:color="auto"/>
        <w:bottom w:val="none" w:sz="0" w:space="0" w:color="auto"/>
        <w:right w:val="none" w:sz="0" w:space="0" w:color="auto"/>
      </w:divBdr>
    </w:div>
    <w:div w:id="2076852929">
      <w:bodyDiv w:val="1"/>
      <w:marLeft w:val="0"/>
      <w:marRight w:val="0"/>
      <w:marTop w:val="0"/>
      <w:marBottom w:val="0"/>
      <w:divBdr>
        <w:top w:val="none" w:sz="0" w:space="0" w:color="auto"/>
        <w:left w:val="none" w:sz="0" w:space="0" w:color="auto"/>
        <w:bottom w:val="none" w:sz="0" w:space="0" w:color="auto"/>
        <w:right w:val="none" w:sz="0" w:space="0" w:color="auto"/>
      </w:divBdr>
    </w:div>
    <w:div w:id="2082635589">
      <w:bodyDiv w:val="1"/>
      <w:marLeft w:val="0"/>
      <w:marRight w:val="0"/>
      <w:marTop w:val="0"/>
      <w:marBottom w:val="0"/>
      <w:divBdr>
        <w:top w:val="none" w:sz="0" w:space="0" w:color="auto"/>
        <w:left w:val="none" w:sz="0" w:space="0" w:color="auto"/>
        <w:bottom w:val="none" w:sz="0" w:space="0" w:color="auto"/>
        <w:right w:val="none" w:sz="0" w:space="0" w:color="auto"/>
      </w:divBdr>
    </w:div>
    <w:div w:id="2100711470">
      <w:bodyDiv w:val="1"/>
      <w:marLeft w:val="0"/>
      <w:marRight w:val="0"/>
      <w:marTop w:val="0"/>
      <w:marBottom w:val="0"/>
      <w:divBdr>
        <w:top w:val="none" w:sz="0" w:space="0" w:color="auto"/>
        <w:left w:val="none" w:sz="0" w:space="0" w:color="auto"/>
        <w:bottom w:val="none" w:sz="0" w:space="0" w:color="auto"/>
        <w:right w:val="none" w:sz="0" w:space="0" w:color="auto"/>
      </w:divBdr>
      <w:divsChild>
        <w:div w:id="1505172325">
          <w:marLeft w:val="0"/>
          <w:marRight w:val="0"/>
          <w:marTop w:val="0"/>
          <w:marBottom w:val="0"/>
          <w:divBdr>
            <w:top w:val="none" w:sz="0" w:space="0" w:color="auto"/>
            <w:left w:val="none" w:sz="0" w:space="0" w:color="auto"/>
            <w:bottom w:val="none" w:sz="0" w:space="0" w:color="auto"/>
            <w:right w:val="none" w:sz="0" w:space="0" w:color="auto"/>
          </w:divBdr>
          <w:divsChild>
            <w:div w:id="1237663711">
              <w:marLeft w:val="0"/>
              <w:marRight w:val="0"/>
              <w:marTop w:val="0"/>
              <w:marBottom w:val="0"/>
              <w:divBdr>
                <w:top w:val="none" w:sz="0" w:space="0" w:color="auto"/>
                <w:left w:val="none" w:sz="0" w:space="0" w:color="auto"/>
                <w:bottom w:val="none" w:sz="0" w:space="0" w:color="auto"/>
                <w:right w:val="none" w:sz="0" w:space="0" w:color="auto"/>
              </w:divBdr>
              <w:divsChild>
                <w:div w:id="142702292">
                  <w:marLeft w:val="0"/>
                  <w:marRight w:val="0"/>
                  <w:marTop w:val="0"/>
                  <w:marBottom w:val="0"/>
                  <w:divBdr>
                    <w:top w:val="none" w:sz="0" w:space="0" w:color="auto"/>
                    <w:left w:val="none" w:sz="0" w:space="0" w:color="auto"/>
                    <w:bottom w:val="none" w:sz="0" w:space="0" w:color="auto"/>
                    <w:right w:val="none" w:sz="0" w:space="0" w:color="auto"/>
                  </w:divBdr>
                  <w:divsChild>
                    <w:div w:id="2126776304">
                      <w:marLeft w:val="0"/>
                      <w:marRight w:val="0"/>
                      <w:marTop w:val="0"/>
                      <w:marBottom w:val="0"/>
                      <w:divBdr>
                        <w:top w:val="none" w:sz="0" w:space="0" w:color="auto"/>
                        <w:left w:val="none" w:sz="0" w:space="0" w:color="auto"/>
                        <w:bottom w:val="none" w:sz="0" w:space="0" w:color="auto"/>
                        <w:right w:val="none" w:sz="0" w:space="0" w:color="auto"/>
                      </w:divBdr>
                      <w:divsChild>
                        <w:div w:id="903566095">
                          <w:marLeft w:val="0"/>
                          <w:marRight w:val="0"/>
                          <w:marTop w:val="0"/>
                          <w:marBottom w:val="0"/>
                          <w:divBdr>
                            <w:top w:val="none" w:sz="0" w:space="0" w:color="auto"/>
                            <w:left w:val="none" w:sz="0" w:space="0" w:color="auto"/>
                            <w:bottom w:val="none" w:sz="0" w:space="0" w:color="auto"/>
                            <w:right w:val="none" w:sz="0" w:space="0" w:color="auto"/>
                          </w:divBdr>
                          <w:divsChild>
                            <w:div w:id="28142504">
                              <w:marLeft w:val="0"/>
                              <w:marRight w:val="0"/>
                              <w:marTop w:val="0"/>
                              <w:marBottom w:val="0"/>
                              <w:divBdr>
                                <w:top w:val="none" w:sz="0" w:space="0" w:color="auto"/>
                                <w:left w:val="none" w:sz="0" w:space="0" w:color="auto"/>
                                <w:bottom w:val="none" w:sz="0" w:space="0" w:color="auto"/>
                                <w:right w:val="none" w:sz="0" w:space="0" w:color="auto"/>
                              </w:divBdr>
                              <w:divsChild>
                                <w:div w:id="252133781">
                                  <w:marLeft w:val="0"/>
                                  <w:marRight w:val="0"/>
                                  <w:marTop w:val="0"/>
                                  <w:marBottom w:val="0"/>
                                  <w:divBdr>
                                    <w:top w:val="none" w:sz="0" w:space="0" w:color="auto"/>
                                    <w:left w:val="none" w:sz="0" w:space="0" w:color="auto"/>
                                    <w:bottom w:val="none" w:sz="0" w:space="0" w:color="auto"/>
                                    <w:right w:val="none" w:sz="0" w:space="0" w:color="auto"/>
                                  </w:divBdr>
                                  <w:divsChild>
                                    <w:div w:id="84307536">
                                      <w:marLeft w:val="0"/>
                                      <w:marRight w:val="0"/>
                                      <w:marTop w:val="0"/>
                                      <w:marBottom w:val="0"/>
                                      <w:divBdr>
                                        <w:top w:val="none" w:sz="0" w:space="0" w:color="auto"/>
                                        <w:left w:val="none" w:sz="0" w:space="0" w:color="auto"/>
                                        <w:bottom w:val="none" w:sz="0" w:space="0" w:color="auto"/>
                                        <w:right w:val="none" w:sz="0" w:space="0" w:color="auto"/>
                                      </w:divBdr>
                                      <w:divsChild>
                                        <w:div w:id="1148135343">
                                          <w:marLeft w:val="0"/>
                                          <w:marRight w:val="0"/>
                                          <w:marTop w:val="0"/>
                                          <w:marBottom w:val="0"/>
                                          <w:divBdr>
                                            <w:top w:val="none" w:sz="0" w:space="0" w:color="auto"/>
                                            <w:left w:val="none" w:sz="0" w:space="0" w:color="auto"/>
                                            <w:bottom w:val="none" w:sz="0" w:space="0" w:color="auto"/>
                                            <w:right w:val="none" w:sz="0" w:space="0" w:color="auto"/>
                                          </w:divBdr>
                                          <w:divsChild>
                                            <w:div w:id="18543443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1071938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crossbooks.com/book.asp?pub=0&amp;book=58&amp;wave=G0238"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1263</TotalTime>
  <Pages>21</Pages>
  <Words>9611</Words>
  <Characters>44693</Characters>
  <Application>Microsoft Office Word</Application>
  <DocSecurity>0</DocSecurity>
  <Lines>931</Lines>
  <Paragraphs>263</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54041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David Bercot</dc:creator>
  <cp:lastModifiedBy>Chris Rardin</cp:lastModifiedBy>
  <cp:revision>213</cp:revision>
  <cp:lastPrinted>2012-10-18T19:36:00Z</cp:lastPrinted>
  <dcterms:created xsi:type="dcterms:W3CDTF">2017-01-20T20:58:00Z</dcterms:created>
  <dcterms:modified xsi:type="dcterms:W3CDTF">2017-06-10T22:14:00Z</dcterms:modified>
</cp:coreProperties>
</file>