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CA2" w:rsidRPr="00430E2D" w:rsidRDefault="00555CA2">
      <w:pPr>
        <w:tabs>
          <w:tab w:val="center" w:pos="4680"/>
        </w:tabs>
        <w:rPr>
          <w:rFonts w:ascii="Times New Roman MT Std" w:hAnsi="Times New Roman MT Std"/>
          <w:sz w:val="44"/>
          <w:szCs w:val="44"/>
        </w:rPr>
      </w:pPr>
      <w:r>
        <w:tab/>
      </w:r>
      <w:r w:rsidRPr="00430E2D">
        <w:rPr>
          <w:rFonts w:ascii="Times New Roman MT Std" w:hAnsi="Times New Roman MT Std"/>
          <w:sz w:val="44"/>
          <w:szCs w:val="44"/>
        </w:rPr>
        <w:t>Israel:</w:t>
      </w:r>
      <w:r w:rsidR="003637C6">
        <w:rPr>
          <w:rFonts w:ascii="Times New Roman MT Std" w:hAnsi="Times New Roman MT Std"/>
          <w:sz w:val="44"/>
          <w:szCs w:val="44"/>
        </w:rPr>
        <w:t xml:space="preserve"> </w:t>
      </w:r>
      <w:r w:rsidRPr="00430E2D">
        <w:rPr>
          <w:rFonts w:ascii="Times New Roman MT Std" w:hAnsi="Times New Roman MT Std"/>
          <w:sz w:val="44"/>
          <w:szCs w:val="44"/>
        </w:rPr>
        <w:t>Part Two</w:t>
      </w:r>
    </w:p>
    <w:p w:rsidR="00555CA2" w:rsidRPr="00430E2D" w:rsidRDefault="00555CA2">
      <w:pPr>
        <w:tabs>
          <w:tab w:val="left" w:pos="576"/>
          <w:tab w:val="left" w:pos="936"/>
          <w:tab w:val="left" w:pos="1260"/>
          <w:tab w:val="left" w:pos="1620"/>
        </w:tabs>
        <w:rPr>
          <w:rFonts w:ascii="Times New Roman MT Std" w:hAnsi="Times New Roman MT Std"/>
        </w:rPr>
      </w:pPr>
    </w:p>
    <w:p w:rsidR="00555CA2" w:rsidRPr="00430E2D" w:rsidRDefault="00555CA2">
      <w:pPr>
        <w:tabs>
          <w:tab w:val="left" w:pos="576"/>
          <w:tab w:val="left" w:pos="936"/>
          <w:tab w:val="left" w:pos="1260"/>
          <w:tab w:val="left" w:pos="1620"/>
        </w:tabs>
        <w:rPr>
          <w:rFonts w:ascii="Times New Roman MT Std" w:hAnsi="Times New Roman MT Std"/>
        </w:rPr>
      </w:pPr>
      <w:r w:rsidRPr="00430E2D">
        <w:rPr>
          <w:rFonts w:ascii="Times New Roman MT Std" w:hAnsi="Times New Roman MT Std"/>
        </w:rPr>
        <w:t>What I Hear Paul Saying</w:t>
      </w:r>
    </w:p>
    <w:p w:rsidR="00555CA2" w:rsidRPr="00430E2D" w:rsidRDefault="00555CA2">
      <w:pPr>
        <w:tabs>
          <w:tab w:val="left" w:pos="576"/>
          <w:tab w:val="left" w:pos="936"/>
          <w:tab w:val="left" w:pos="1260"/>
          <w:tab w:val="left" w:pos="1620"/>
        </w:tabs>
        <w:rPr>
          <w:rFonts w:ascii="Times New Roman MT Std" w:hAnsi="Times New Roman MT Std"/>
        </w:rPr>
      </w:pPr>
    </w:p>
    <w:p w:rsidR="00555CA2" w:rsidRPr="00430E2D" w:rsidRDefault="00555CA2">
      <w:pPr>
        <w:tabs>
          <w:tab w:val="left" w:pos="576"/>
          <w:tab w:val="left" w:pos="936"/>
          <w:tab w:val="left" w:pos="1260"/>
          <w:tab w:val="left" w:pos="1620"/>
        </w:tabs>
        <w:rPr>
          <w:rFonts w:ascii="Times New Roman MT Std" w:hAnsi="Times New Roman MT Std"/>
        </w:rPr>
      </w:pPr>
      <w:r w:rsidRPr="00430E2D">
        <w:rPr>
          <w:rFonts w:ascii="Times New Roman MT Std" w:hAnsi="Times New Roman MT Std"/>
        </w:rPr>
        <w:t>A.</w:t>
      </w:r>
    </w:p>
    <w:p w:rsidR="00555CA2" w:rsidRPr="00430E2D" w:rsidRDefault="00555CA2">
      <w:pPr>
        <w:tabs>
          <w:tab w:val="left" w:pos="450"/>
          <w:tab w:val="left" w:pos="576"/>
          <w:tab w:val="left" w:pos="936"/>
          <w:tab w:val="left" w:pos="1260"/>
          <w:tab w:val="left" w:pos="1620"/>
        </w:tabs>
        <w:ind w:left="450" w:hanging="450"/>
        <w:rPr>
          <w:rFonts w:ascii="Times New Roman MT Std" w:hAnsi="Times New Roman MT Std"/>
        </w:rPr>
      </w:pPr>
      <w:r w:rsidRPr="00430E2D">
        <w:rPr>
          <w:rFonts w:ascii="Times New Roman MT Std" w:hAnsi="Times New Roman MT Std"/>
        </w:rPr>
        <w:t>1.</w:t>
      </w:r>
      <w:r w:rsidRPr="00430E2D">
        <w:rPr>
          <w:rFonts w:ascii="Times New Roman MT Std" w:hAnsi="Times New Roman MT Std"/>
        </w:rPr>
        <w:tab/>
        <w:t>View that there will be a sudden or mass conversion is certainly possible.</w:t>
      </w:r>
    </w:p>
    <w:p w:rsidR="00555CA2" w:rsidRPr="00430E2D" w:rsidRDefault="00555CA2">
      <w:pPr>
        <w:tabs>
          <w:tab w:val="left" w:pos="450"/>
          <w:tab w:val="left" w:pos="576"/>
          <w:tab w:val="left" w:pos="936"/>
          <w:tab w:val="left" w:pos="1260"/>
          <w:tab w:val="left" w:pos="1620"/>
        </w:tabs>
        <w:ind w:left="450" w:hanging="450"/>
        <w:rPr>
          <w:rFonts w:ascii="Times New Roman MT Std" w:hAnsi="Times New Roman MT Std"/>
        </w:rPr>
      </w:pPr>
      <w:r w:rsidRPr="00430E2D">
        <w:rPr>
          <w:rFonts w:ascii="Times New Roman MT Std" w:hAnsi="Times New Roman MT Std"/>
        </w:rPr>
        <w:t>2.</w:t>
      </w:r>
      <w:r w:rsidRPr="00430E2D">
        <w:rPr>
          <w:rFonts w:ascii="Times New Roman MT Std" w:hAnsi="Times New Roman MT Std"/>
        </w:rPr>
        <w:tab/>
        <w:t>It</w:t>
      </w:r>
      <w:r w:rsidR="003B1CDD">
        <w:rPr>
          <w:rFonts w:ascii="Times New Roman MT Std" w:hAnsi="Times New Roman MT Std"/>
        </w:rPr>
        <w:t>’</w:t>
      </w:r>
      <w:r w:rsidRPr="00430E2D">
        <w:rPr>
          <w:rFonts w:ascii="Times New Roman MT Std" w:hAnsi="Times New Roman MT Std"/>
        </w:rPr>
        <w:t>s quite possible that some of the early Christians held to that view</w:t>
      </w:r>
    </w:p>
    <w:p w:rsidR="00555CA2" w:rsidRPr="00430E2D" w:rsidRDefault="00555CA2">
      <w:pPr>
        <w:tabs>
          <w:tab w:val="left" w:pos="450"/>
          <w:tab w:val="left" w:pos="576"/>
          <w:tab w:val="left" w:pos="936"/>
          <w:tab w:val="left" w:pos="1260"/>
          <w:tab w:val="left" w:pos="1620"/>
        </w:tabs>
        <w:rPr>
          <w:rFonts w:ascii="Times New Roman MT Std" w:hAnsi="Times New Roman MT Std"/>
        </w:rPr>
      </w:pPr>
    </w:p>
    <w:p w:rsidR="00555CA2" w:rsidRPr="00430E2D" w:rsidRDefault="00555CA2">
      <w:pPr>
        <w:tabs>
          <w:tab w:val="left" w:pos="450"/>
          <w:tab w:val="left" w:pos="576"/>
          <w:tab w:val="left" w:pos="936"/>
          <w:tab w:val="left" w:pos="1260"/>
          <w:tab w:val="left" w:pos="1620"/>
        </w:tabs>
        <w:ind w:left="450" w:hanging="450"/>
        <w:rPr>
          <w:rFonts w:ascii="Times New Roman MT Std" w:hAnsi="Times New Roman MT Std"/>
        </w:rPr>
      </w:pPr>
      <w:r w:rsidRPr="00430E2D">
        <w:rPr>
          <w:rFonts w:ascii="Times New Roman MT Std" w:hAnsi="Times New Roman MT Std"/>
        </w:rPr>
        <w:t>B.</w:t>
      </w:r>
      <w:r w:rsidRPr="00430E2D">
        <w:rPr>
          <w:rFonts w:ascii="Times New Roman MT Std" w:hAnsi="Times New Roman MT Std"/>
        </w:rPr>
        <w:tab/>
        <w:t>Let me share with you what I hear Paul saying:</w:t>
      </w:r>
    </w:p>
    <w:p w:rsidR="00555CA2" w:rsidRPr="00430E2D" w:rsidRDefault="00555CA2">
      <w:pPr>
        <w:tabs>
          <w:tab w:val="left" w:pos="450"/>
          <w:tab w:val="left" w:pos="576"/>
          <w:tab w:val="left" w:pos="936"/>
          <w:tab w:val="left" w:pos="1260"/>
          <w:tab w:val="left" w:pos="1620"/>
        </w:tabs>
        <w:rPr>
          <w:rFonts w:ascii="Times New Roman MT Std" w:hAnsi="Times New Roman MT Std"/>
        </w:rPr>
      </w:pPr>
    </w:p>
    <w:p w:rsidR="00555CA2" w:rsidRPr="00430E2D" w:rsidRDefault="00555CA2">
      <w:pPr>
        <w:tabs>
          <w:tab w:val="left" w:pos="450"/>
          <w:tab w:val="left" w:pos="576"/>
          <w:tab w:val="left" w:pos="936"/>
          <w:tab w:val="left" w:pos="1260"/>
          <w:tab w:val="left" w:pos="1620"/>
        </w:tabs>
        <w:ind w:left="936" w:hanging="486"/>
        <w:rPr>
          <w:rFonts w:ascii="Times New Roman MT Std" w:hAnsi="Times New Roman MT Std"/>
        </w:rPr>
      </w:pPr>
      <w:r w:rsidRPr="00430E2D">
        <w:rPr>
          <w:rFonts w:ascii="Times New Roman MT Std" w:hAnsi="Times New Roman MT Std"/>
          <w:i/>
          <w:iCs/>
        </w:rPr>
        <w:t>1.</w:t>
      </w:r>
      <w:r w:rsidRPr="00430E2D">
        <w:rPr>
          <w:rFonts w:ascii="Times New Roman MT Std" w:hAnsi="Times New Roman MT Std"/>
          <w:i/>
          <w:iCs/>
        </w:rPr>
        <w:tab/>
        <w:t>For he is not a Jew who is one outwardly, nor is that circumcision which is outward in the flesh; but he is a Jew who is one inwardly.</w:t>
      </w:r>
      <w:r w:rsidR="003637C6">
        <w:rPr>
          <w:rFonts w:ascii="Times New Roman MT Std" w:hAnsi="Times New Roman MT Std"/>
        </w:rPr>
        <w:t xml:space="preserve"> </w:t>
      </w:r>
      <w:r w:rsidRPr="00430E2D">
        <w:rPr>
          <w:rFonts w:ascii="Times New Roman MT Std" w:hAnsi="Times New Roman MT Std" w:cs="Sakkal Majalla"/>
          <w:smallCaps/>
        </w:rPr>
        <w:t>Rom. 2:28,29.</w:t>
      </w:r>
    </w:p>
    <w:p w:rsidR="00555CA2" w:rsidRPr="00430E2D" w:rsidRDefault="00555CA2">
      <w:pPr>
        <w:tabs>
          <w:tab w:val="left" w:pos="450"/>
          <w:tab w:val="left" w:pos="576"/>
          <w:tab w:val="left" w:pos="936"/>
          <w:tab w:val="left" w:pos="1260"/>
          <w:tab w:val="left" w:pos="1620"/>
        </w:tabs>
        <w:rPr>
          <w:rFonts w:ascii="Times New Roman MT Std" w:hAnsi="Times New Roman MT Std"/>
        </w:rPr>
      </w:pPr>
    </w:p>
    <w:p w:rsidR="00555CA2" w:rsidRPr="00430E2D" w:rsidRDefault="00555CA2">
      <w:pPr>
        <w:tabs>
          <w:tab w:val="left" w:pos="450"/>
          <w:tab w:val="left" w:pos="576"/>
          <w:tab w:val="left" w:pos="936"/>
          <w:tab w:val="left" w:pos="1260"/>
          <w:tab w:val="left" w:pos="1620"/>
        </w:tabs>
        <w:ind w:left="936" w:hanging="486"/>
        <w:rPr>
          <w:rFonts w:ascii="Times New Roman MT Std" w:hAnsi="Times New Roman MT Std"/>
        </w:rPr>
      </w:pPr>
      <w:r w:rsidRPr="00430E2D">
        <w:rPr>
          <w:rFonts w:ascii="Times New Roman MT Std" w:hAnsi="Times New Roman MT Std"/>
          <w:i/>
          <w:iCs/>
        </w:rPr>
        <w:t>2.</w:t>
      </w:r>
      <w:r w:rsidRPr="00430E2D">
        <w:rPr>
          <w:rFonts w:ascii="Times New Roman MT Std" w:hAnsi="Times New Roman MT Std"/>
          <w:i/>
          <w:iCs/>
        </w:rPr>
        <w:tab/>
        <w:t>They are not all Israel who are of Israel, nor are they all children because they are the seed of Abraham.</w:t>
      </w:r>
      <w:r w:rsidR="003637C6">
        <w:rPr>
          <w:rFonts w:ascii="Times New Roman MT Std" w:hAnsi="Times New Roman MT Std"/>
        </w:rPr>
        <w:t xml:space="preserve"> </w:t>
      </w:r>
      <w:r w:rsidRPr="00430E2D">
        <w:rPr>
          <w:rFonts w:ascii="Times New Roman MT Std" w:hAnsi="Times New Roman MT Std"/>
        </w:rPr>
        <w:t>Rom. 9:6,7.</w:t>
      </w:r>
    </w:p>
    <w:p w:rsidR="00555CA2" w:rsidRPr="00430E2D" w:rsidRDefault="00555CA2">
      <w:pPr>
        <w:tabs>
          <w:tab w:val="left" w:pos="450"/>
          <w:tab w:val="left" w:pos="576"/>
          <w:tab w:val="left" w:pos="936"/>
          <w:tab w:val="left" w:pos="1260"/>
          <w:tab w:val="left" w:pos="1620"/>
        </w:tabs>
        <w:rPr>
          <w:rFonts w:ascii="Times New Roman MT Std" w:hAnsi="Times New Roman MT Std"/>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3.</w:t>
      </w:r>
      <w:r w:rsidRPr="00430E2D">
        <w:rPr>
          <w:rFonts w:ascii="Times New Roman MT Std" w:eastAsia="PMingLiU" w:hAnsi="Times New Roman MT Std" w:cs="PMingLiU"/>
        </w:rPr>
        <w:tab/>
        <w:t>And then I read Paul</w:t>
      </w:r>
      <w:r w:rsidR="003B1CDD">
        <w:rPr>
          <w:rFonts w:ascii="Times New Roman MT Std" w:eastAsia="PMingLiU" w:hAnsi="Times New Roman MT Std" w:cs="PMingLiU"/>
        </w:rPr>
        <w:t>’</w:t>
      </w:r>
      <w:r w:rsidRPr="00430E2D">
        <w:rPr>
          <w:rFonts w:ascii="Times New Roman MT Std" w:eastAsia="PMingLiU" w:hAnsi="Times New Roman MT Std" w:cs="PMingLiU"/>
        </w:rPr>
        <w:t>s description of the stock of the olive tree, and that Gentile branches are grafted onto that stock.</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 read that Jewish branches can be grafted back in. Now, that tree stock with its Gentile and Jewish branches is Israel.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It is not complete until the ful</w:t>
      </w:r>
      <w:r w:rsidR="00430E2D">
        <w:rPr>
          <w:rFonts w:ascii="Times New Roman MT Std" w:eastAsia="PMingLiU" w:hAnsi="Times New Roman MT Std" w:cs="PMingLiU"/>
        </w:rPr>
        <w:t>l</w:t>
      </w:r>
      <w:r w:rsidRPr="00430E2D">
        <w:rPr>
          <w:rFonts w:ascii="Times New Roman MT Std" w:eastAsia="PMingLiU" w:hAnsi="Times New Roman MT Std" w:cs="PMingLiU"/>
        </w:rPr>
        <w:t>ness of all the Gentiles have come in and been grafted onto it.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Nor is it complete until all believing Jews have been grafted onto it.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Finally, it is not complete until any apostate or faithless branches have been pruned off.</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4.</w:t>
      </w:r>
      <w:r w:rsidRPr="00430E2D">
        <w:rPr>
          <w:rFonts w:ascii="Times New Roman MT Std" w:eastAsia="PMingLiU" w:hAnsi="Times New Roman MT Std" w:cs="PMingLiU"/>
        </w:rPr>
        <w:tab/>
        <w:t>When all that is done, then the tree is complete.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Israel is complete.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And that whole tree with its Jewish and Gentile branches will be saved.</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5.</w:t>
      </w:r>
      <w:r w:rsidRPr="00430E2D">
        <w:rPr>
          <w:rFonts w:ascii="Times New Roman MT Std" w:eastAsia="PMingLiU" w:hAnsi="Times New Roman MT Std" w:cs="PMingLiU"/>
        </w:rPr>
        <w:tab/>
      </w:r>
      <w:r w:rsidRPr="00430E2D">
        <w:rPr>
          <w:rFonts w:ascii="Times New Roman MT Std" w:eastAsia="PMingLiU" w:hAnsi="Times New Roman MT Std" w:cs="PMingLiU"/>
          <w:i/>
          <w:iCs/>
        </w:rPr>
        <w:t>For I do not desire, brethren, that you should be ignorant of this mystery, lest you should be wise in your own opinion, that blindness in part has happened to Israel until the fullness of the Gentiles has come in. And so all Israel will be saved.</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6.</w:t>
      </w:r>
      <w:r w:rsidRPr="00430E2D">
        <w:rPr>
          <w:rFonts w:ascii="Times New Roman MT Std" w:eastAsia="PMingLiU" w:hAnsi="Times New Roman MT Std" w:cs="PMingLiU"/>
        </w:rPr>
        <w:tab/>
        <w:t>Notice Paul</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s use of a transition word, </w:t>
      </w:r>
      <w:r w:rsidR="003637C6">
        <w:rPr>
          <w:rFonts w:ascii="Times New Roman MT Std" w:eastAsia="PMingLiU" w:hAnsi="Times New Roman MT Std" w:cs="PMingLiU"/>
        </w:rPr>
        <w:t>“</w:t>
      </w:r>
      <w:r w:rsidRPr="00430E2D">
        <w:rPr>
          <w:rFonts w:ascii="Times New Roman MT Std" w:eastAsia="PMingLiU" w:hAnsi="Times New Roman MT Std" w:cs="PMingLiU"/>
        </w:rPr>
        <w:t>so.</w:t>
      </w:r>
      <w:r w:rsidR="003637C6">
        <w:rPr>
          <w:rFonts w:ascii="Times New Roman MT Std" w:eastAsia="PMingLiU" w:hAnsi="Times New Roman MT Std" w:cs="PMingLiU"/>
        </w:rPr>
        <w:t>”</w:t>
      </w:r>
      <w:r w:rsidRPr="00430E2D">
        <w:rPr>
          <w:rFonts w:ascii="Times New Roman MT Std" w:eastAsia="PMingLiU" w:hAnsi="Times New Roman MT Std" w:cs="PMingLiU"/>
        </w:rPr>
        <w:t xml:space="preserve"> The Greek word there </w:t>
      </w:r>
      <w:r w:rsidRPr="00430E2D">
        <w:rPr>
          <w:rFonts w:ascii="Times New Roman MT Std" w:eastAsia="PMingLiU" w:hAnsi="Times New Roman MT Std" w:cs="PMingLiU"/>
          <w:i/>
          <w:iCs/>
        </w:rPr>
        <w:t>houtos</w:t>
      </w:r>
      <w:r w:rsidRPr="00430E2D">
        <w:rPr>
          <w:rFonts w:ascii="Times New Roman MT Std" w:eastAsia="PMingLiU" w:hAnsi="Times New Roman MT Std" w:cs="PMingLiU"/>
        </w:rPr>
        <w:t xml:space="preserve"> is usually translated </w:t>
      </w:r>
      <w:r w:rsidRPr="00430E2D">
        <w:rPr>
          <w:rFonts w:ascii="Times New Roman MT Std" w:eastAsia="PMingLiU" w:hAnsi="Times New Roman MT Std" w:cs="PMingLiU"/>
        </w:rPr>
        <w:sym w:font="WP TypographicSymbols" w:char="0041"/>
      </w:r>
      <w:r w:rsidRPr="00430E2D">
        <w:rPr>
          <w:rFonts w:ascii="Times New Roman MT Std" w:eastAsia="PMingLiU" w:hAnsi="Times New Roman MT Std" w:cs="PMingLiU"/>
        </w:rPr>
        <w:t>thus.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Either way, it refers back to what was just said.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And what did Paul just say?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He just go</w:t>
      </w:r>
      <w:r w:rsidR="00430E2D">
        <w:rPr>
          <w:rFonts w:ascii="Times New Roman MT Std" w:eastAsia="PMingLiU" w:hAnsi="Times New Roman MT Std" w:cs="PMingLiU"/>
        </w:rPr>
        <w:t>t</w:t>
      </w:r>
      <w:r w:rsidRPr="00430E2D">
        <w:rPr>
          <w:rFonts w:ascii="Times New Roman MT Std" w:eastAsia="PMingLiU" w:hAnsi="Times New Roman MT Std" w:cs="PMingLiU"/>
        </w:rPr>
        <w:t xml:space="preserve"> through saying that blindness had happened in part to fleshly Israel until the fullness of the Gentiles came in.</w:t>
      </w:r>
      <w:r w:rsidR="003637C6">
        <w:rPr>
          <w:rFonts w:ascii="Times New Roman MT Std" w:eastAsia="PMingLiU" w:hAnsi="Times New Roman MT Std" w:cs="PMingLiU"/>
        </w:rPr>
        <w:t xml:space="preserve"> </w:t>
      </w:r>
      <w:r w:rsidRPr="00430E2D">
        <w:rPr>
          <w:rFonts w:ascii="Times New Roman MT Std" w:eastAsia="PMingLiU" w:hAnsi="Times New Roman MT Std" w:cs="PMingLiU"/>
          <w:i/>
          <w:iCs/>
        </w:rPr>
        <w:t xml:space="preserve">And so </w:t>
      </w:r>
      <w:r w:rsidRPr="00430E2D">
        <w:rPr>
          <w:rFonts w:ascii="Times New Roman MT Std" w:eastAsia="PMingLiU" w:hAnsi="Times New Roman MT Std" w:cs="PMingLiU"/>
          <w:i/>
          <w:iCs/>
          <w:u w:val="single"/>
        </w:rPr>
        <w:t>all</w:t>
      </w:r>
      <w:r w:rsidRPr="00430E2D">
        <w:rPr>
          <w:rFonts w:ascii="Times New Roman MT Std" w:eastAsia="PMingLiU" w:hAnsi="Times New Roman MT Std" w:cs="PMingLiU"/>
          <w:i/>
          <w:iCs/>
        </w:rPr>
        <w:t xml:space="preserve"> Israel will be saved.</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7.</w:t>
      </w:r>
      <w:r w:rsidRPr="00430E2D">
        <w:rPr>
          <w:rFonts w:ascii="Times New Roman MT Std" w:eastAsia="PMingLiU" w:hAnsi="Times New Roman MT Std" w:cs="PMingLiU"/>
        </w:rPr>
        <w:tab/>
        <w:t>Again, that</w:t>
      </w:r>
      <w:r w:rsidR="003B1CDD">
        <w:rPr>
          <w:rFonts w:ascii="Times New Roman MT Std" w:eastAsia="PMingLiU" w:hAnsi="Times New Roman MT Std" w:cs="PMingLiU"/>
        </w:rPr>
        <w:t>’</w:t>
      </w:r>
      <w:r w:rsidRPr="00430E2D">
        <w:rPr>
          <w:rFonts w:ascii="Times New Roman MT Std" w:eastAsia="PMingLiU" w:hAnsi="Times New Roman MT Std" w:cs="PMingLiU"/>
        </w:rPr>
        <w:t>s what I</w:t>
      </w:r>
      <w:r w:rsidR="003B1CDD">
        <w:rPr>
          <w:rFonts w:ascii="Times New Roman MT Std" w:eastAsia="PMingLiU" w:hAnsi="Times New Roman MT Std" w:cs="PMingLiU"/>
        </w:rPr>
        <w:t>’</w:t>
      </w:r>
      <w:r w:rsidRPr="00430E2D">
        <w:rPr>
          <w:rFonts w:ascii="Times New Roman MT Std" w:eastAsia="PMingLiU" w:hAnsi="Times New Roman MT Std" w:cs="PMingLiU"/>
        </w:rPr>
        <w:t>m hearing Paul say.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But since the early church is essentially silent on this passage, I am not representing that this was their view.</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However, it is consistent with their general teaching about the Israel of God.</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450" w:hanging="450"/>
        <w:rPr>
          <w:rFonts w:ascii="Times New Roman MT Std" w:eastAsia="PMingLiU" w:hAnsi="Times New Roman MT Std" w:cs="PMingLiU"/>
        </w:rPr>
      </w:pPr>
      <w:r w:rsidRPr="00430E2D">
        <w:rPr>
          <w:rFonts w:ascii="Times New Roman MT Std" w:eastAsia="PMingLiU" w:hAnsi="Times New Roman MT Std" w:cs="PMingLiU"/>
        </w:rPr>
        <w:t>C.</w:t>
      </w:r>
      <w:r w:rsidRPr="00430E2D">
        <w:rPr>
          <w:rFonts w:ascii="Times New Roman MT Std" w:eastAsia="PMingLiU" w:hAnsi="Times New Roman MT Std" w:cs="PMingLiU"/>
        </w:rPr>
        <w:tab/>
        <w:t>Important thing to remember: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We are still in the period waiting for the fullness of the Gentiles to come in.</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And it would seem that we still have quite a ways to go in that matter.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Tens of thousands of Gentiles are making a profession of faith in Christ every year</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sectPr w:rsidR="00555CA2" w:rsidRPr="00430E2D">
          <w:pgSz w:w="12240" w:h="15840"/>
          <w:pgMar w:top="1440" w:right="1440" w:bottom="1440" w:left="1440" w:header="1440" w:footer="1440" w:gutter="0"/>
          <w:cols w:space="720"/>
          <w:noEndnote/>
        </w:sectPr>
      </w:pPr>
    </w:p>
    <w:p w:rsidR="00555CA2" w:rsidRPr="00430E2D" w:rsidRDefault="00555CA2">
      <w:pPr>
        <w:tabs>
          <w:tab w:val="left" w:pos="450"/>
          <w:tab w:val="left" w:pos="576"/>
          <w:tab w:val="left" w:pos="936"/>
          <w:tab w:val="left" w:pos="1260"/>
          <w:tab w:val="left" w:pos="1620"/>
        </w:tabs>
        <w:ind w:left="450"/>
        <w:rPr>
          <w:rFonts w:ascii="Times New Roman MT Std" w:eastAsia="PMingLiU" w:hAnsi="Times New Roman MT Std" w:cs="PMingLiU"/>
        </w:rPr>
      </w:pPr>
      <w:r w:rsidRPr="00430E2D">
        <w:rPr>
          <w:rFonts w:ascii="Times New Roman MT Std" w:eastAsia="PMingLiU" w:hAnsi="Times New Roman MT Std" w:cs="PMingLiU"/>
        </w:rPr>
        <w:lastRenderedPageBreak/>
        <w:t>Furthermore, the spiritual state of the fleshly Jews is far worse than it was when Paul wrote Romans.</w:t>
      </w: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1.</w:t>
      </w:r>
      <w:r w:rsidRPr="00430E2D">
        <w:rPr>
          <w:rFonts w:ascii="Times New Roman MT Std" w:eastAsia="PMingLiU" w:hAnsi="Times New Roman MT Std" w:cs="PMingLiU"/>
        </w:rPr>
        <w:tab/>
        <w:t>Most scholars feel that Jews were majority of the church when Paul wrote Romans.</w:t>
      </w:r>
    </w:p>
    <w:p w:rsidR="00555CA2" w:rsidRPr="00430E2D" w:rsidRDefault="00555CA2">
      <w:pPr>
        <w:tabs>
          <w:tab w:val="left" w:pos="450"/>
          <w:tab w:val="left" w:pos="576"/>
          <w:tab w:val="left" w:pos="936"/>
          <w:tab w:val="left" w:pos="1260"/>
          <w:tab w:val="left" w:pos="1620"/>
        </w:tabs>
        <w:ind w:left="1620" w:hanging="684"/>
        <w:rPr>
          <w:rFonts w:ascii="Times New Roman MT Std" w:eastAsia="PMingLiU" w:hAnsi="Times New Roman MT Std" w:cs="PMingLiU"/>
        </w:rPr>
      </w:pPr>
      <w:r w:rsidRPr="00430E2D">
        <w:rPr>
          <w:rFonts w:ascii="Times New Roman MT Std" w:eastAsia="PMingLiU" w:hAnsi="Times New Roman MT Std" w:cs="PMingLiU"/>
        </w:rPr>
        <w:t>(1)</w:t>
      </w:r>
      <w:r w:rsidRPr="00430E2D">
        <w:rPr>
          <w:rFonts w:ascii="Times New Roman MT Std" w:eastAsia="PMingLiU" w:hAnsi="Times New Roman MT Std" w:cs="PMingLiU"/>
        </w:rPr>
        <w:tab/>
        <w:t>I disagree ... but nevertheless</w:t>
      </w:r>
    </w:p>
    <w:p w:rsidR="00555CA2" w:rsidRPr="00430E2D" w:rsidRDefault="00555CA2">
      <w:pPr>
        <w:tabs>
          <w:tab w:val="left" w:pos="450"/>
          <w:tab w:val="left" w:pos="576"/>
          <w:tab w:val="left" w:pos="936"/>
          <w:tab w:val="left" w:pos="1260"/>
          <w:tab w:val="left" w:pos="1620"/>
        </w:tabs>
        <w:ind w:left="1620" w:hanging="684"/>
        <w:rPr>
          <w:rFonts w:ascii="Times New Roman MT Std" w:eastAsia="PMingLiU" w:hAnsi="Times New Roman MT Std" w:cs="PMingLiU"/>
        </w:rPr>
      </w:pPr>
      <w:r w:rsidRPr="00430E2D">
        <w:rPr>
          <w:rFonts w:ascii="Times New Roman MT Std" w:eastAsia="PMingLiU" w:hAnsi="Times New Roman MT Std" w:cs="PMingLiU"/>
        </w:rPr>
        <w:t>(2)</w:t>
      </w:r>
      <w:r w:rsidRPr="00430E2D">
        <w:rPr>
          <w:rFonts w:ascii="Times New Roman MT Std" w:eastAsia="PMingLiU" w:hAnsi="Times New Roman MT Std" w:cs="PMingLiU"/>
        </w:rPr>
        <w:tab/>
        <w:t>At very least, they were a large minority.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Today </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less than 1%</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2.</w:t>
      </w:r>
      <w:r w:rsidRPr="00430E2D">
        <w:rPr>
          <w:rFonts w:ascii="Times New Roman MT Std" w:eastAsia="PMingLiU" w:hAnsi="Times New Roman MT Std" w:cs="PMingLiU"/>
        </w:rPr>
        <w:tab/>
        <w:t>Yet, many Christians act like we</w:t>
      </w:r>
      <w:r w:rsidR="003B1CDD">
        <w:rPr>
          <w:rFonts w:ascii="Times New Roman MT Std" w:eastAsia="PMingLiU" w:hAnsi="Times New Roman MT Std" w:cs="PMingLiU"/>
        </w:rPr>
        <w:t>’</w:t>
      </w:r>
      <w:r w:rsidRPr="00430E2D">
        <w:rPr>
          <w:rFonts w:ascii="Times New Roman MT Std" w:eastAsia="PMingLiU" w:hAnsi="Times New Roman MT Std" w:cs="PMingLiU"/>
        </w:rPr>
        <w:t>re already to the point no. 3 stage.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That there</w:t>
      </w:r>
      <w:r w:rsidR="003B1CDD">
        <w:rPr>
          <w:rFonts w:ascii="Times New Roman MT Std" w:eastAsia="PMingLiU" w:hAnsi="Times New Roman MT Std" w:cs="PMingLiU"/>
        </w:rPr>
        <w:t>’</w:t>
      </w:r>
      <w:r w:rsidRPr="00430E2D">
        <w:rPr>
          <w:rFonts w:ascii="Times New Roman MT Std" w:eastAsia="PMingLiU" w:hAnsi="Times New Roman MT Std" w:cs="PMingLiU"/>
        </w:rPr>
        <w:t>s no urgent need to bring Jews to Christ.</w:t>
      </w:r>
      <w:r w:rsidR="003637C6">
        <w:rPr>
          <w:rFonts w:ascii="Times New Roman MT Std" w:eastAsia="PMingLiU" w:hAnsi="Times New Roman MT Std" w:cs="PMingLiU"/>
        </w:rPr>
        <w:t xml:space="preserve"> </w:t>
      </w:r>
    </w:p>
    <w:p w:rsidR="00555CA2" w:rsidRPr="00430E2D" w:rsidRDefault="00555CA2">
      <w:pPr>
        <w:tabs>
          <w:tab w:val="left" w:pos="450"/>
          <w:tab w:val="left" w:pos="576"/>
          <w:tab w:val="left" w:pos="936"/>
          <w:tab w:val="left" w:pos="1260"/>
          <w:tab w:val="left" w:pos="1620"/>
        </w:tabs>
        <w:ind w:left="1260" w:hanging="324"/>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Some go so far as to either teach or at least act like the Jews are somehow automatically saved even without believing in Christ.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They act as though the Jews will not have to be converted.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That they can find salvation under the old Law covenant.</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450" w:hanging="450"/>
        <w:rPr>
          <w:rFonts w:ascii="Times New Roman MT Std" w:eastAsia="PMingLiU" w:hAnsi="Times New Roman MT Std" w:cs="PMingLiU"/>
        </w:rPr>
      </w:pPr>
      <w:r w:rsidRPr="00430E2D">
        <w:rPr>
          <w:rFonts w:ascii="Times New Roman MT Std" w:eastAsia="PMingLiU" w:hAnsi="Times New Roman MT Std" w:cs="PMingLiU"/>
        </w:rPr>
        <w:t>E.</w:t>
      </w:r>
      <w:r w:rsidRPr="00430E2D">
        <w:rPr>
          <w:rFonts w:ascii="Times New Roman MT Std" w:eastAsia="PMingLiU" w:hAnsi="Times New Roman MT Std" w:cs="PMingLiU"/>
        </w:rPr>
        <w:tab/>
        <w:t>Now, Paul mentions that God</w:t>
      </w:r>
      <w:r w:rsidR="003B1CDD">
        <w:rPr>
          <w:rFonts w:ascii="Times New Roman MT Std" w:eastAsia="PMingLiU" w:hAnsi="Times New Roman MT Std" w:cs="PMingLiU"/>
        </w:rPr>
        <w:t>’</w:t>
      </w:r>
      <w:r w:rsidRPr="00430E2D">
        <w:rPr>
          <w:rFonts w:ascii="Times New Roman MT Std" w:eastAsia="PMingLiU" w:hAnsi="Times New Roman MT Std" w:cs="PMingLiU"/>
        </w:rPr>
        <w:t>s election remains unchanged.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But what was that election? It was: </w:t>
      </w:r>
      <w:r w:rsidR="00380B2E">
        <w:rPr>
          <w:rFonts w:ascii="Times New Roman MT Std" w:eastAsia="PMingLiU" w:hAnsi="Times New Roman MT Std" w:cs="PMingLiU"/>
        </w:rPr>
        <w:t>“</w:t>
      </w:r>
      <w:r w:rsidRPr="00430E2D">
        <w:rPr>
          <w:rFonts w:ascii="Times New Roman MT Std" w:eastAsia="PMingLiU" w:hAnsi="Times New Roman MT Std" w:cs="PMingLiU"/>
        </w:rPr>
        <w:t>In your seed all the nations of the earth shall be blessed, because you have obeyed My voice.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His promise to Abraham was not that all of his descendants would receive eternal life.</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 xml:space="preserve">Finally, regardless of what Paul means by </w:t>
      </w:r>
      <w:r w:rsidR="00380B2E">
        <w:rPr>
          <w:rFonts w:ascii="Times New Roman MT Std" w:eastAsia="PMingLiU" w:hAnsi="Times New Roman MT Std" w:cs="PMingLiU"/>
        </w:rPr>
        <w:t>“</w:t>
      </w:r>
      <w:r w:rsidRPr="00430E2D">
        <w:rPr>
          <w:rFonts w:ascii="Times New Roman MT Std" w:eastAsia="PMingLiU" w:hAnsi="Times New Roman MT Std" w:cs="PMingLiU"/>
        </w:rPr>
        <w:t>all Israel will be saved,</w:t>
      </w:r>
      <w:r w:rsidR="003637C6">
        <w:rPr>
          <w:rFonts w:ascii="Times New Roman MT Std" w:eastAsia="PMingLiU" w:hAnsi="Times New Roman MT Std" w:cs="PMingLiU"/>
        </w:rPr>
        <w:t>”</w:t>
      </w:r>
      <w:r w:rsidRPr="00430E2D">
        <w:rPr>
          <w:rFonts w:ascii="Times New Roman MT Std" w:eastAsia="PMingLiU" w:hAnsi="Times New Roman MT Std" w:cs="PMingLiU"/>
        </w:rPr>
        <w:t xml:space="preserve"> he says nothing about the kingdom being restored to them, or the Jews returning to Palestine, does he?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Many Christians today read into Rom. chap. 11 all sorts of things that it never says.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For any prophecies concerning the Jews returning to Palestine, we will have to go to the O.T.</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u w:val="single"/>
        </w:rPr>
        <w:t>Historical Understanding of Christians</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And, in a minute, we</w:t>
      </w:r>
      <w:r w:rsidR="003B1CDD">
        <w:rPr>
          <w:rFonts w:ascii="Times New Roman MT Std" w:eastAsia="PMingLiU" w:hAnsi="Times New Roman MT Std" w:cs="PMingLiU"/>
        </w:rPr>
        <w:t>’</w:t>
      </w:r>
      <w:r w:rsidRPr="00430E2D">
        <w:rPr>
          <w:rFonts w:ascii="Times New Roman MT Std" w:eastAsia="PMingLiU" w:hAnsi="Times New Roman MT Std" w:cs="PMingLiU"/>
        </w:rPr>
        <w:t>re going to talk about the O.T. prophecies, but before doing so, there</w:t>
      </w:r>
      <w:r w:rsidR="003B1CDD">
        <w:rPr>
          <w:rFonts w:ascii="Times New Roman MT Std" w:eastAsia="PMingLiU" w:hAnsi="Times New Roman MT Std" w:cs="PMingLiU"/>
        </w:rPr>
        <w:t>’</w:t>
      </w:r>
      <w:r w:rsidRPr="00430E2D">
        <w:rPr>
          <w:rFonts w:ascii="Times New Roman MT Std" w:eastAsia="PMingLiU" w:hAnsi="Times New Roman MT Std" w:cs="PMingLiU"/>
        </w:rPr>
        <w:t>s one more thing I want to mention:</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If the early Christian view of Israel sounds strange to you, it is only because of some fairly modern teaching that came into the church, beginning in the mid-to-late 1800s.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historic teaching of the Christian church all through the centuries is the view that I</w:t>
      </w:r>
      <w:r w:rsidR="003B1CDD">
        <w:rPr>
          <w:rFonts w:ascii="Times New Roman MT Std" w:eastAsia="PMingLiU" w:hAnsi="Times New Roman MT Std" w:cs="PMingLiU"/>
        </w:rPr>
        <w:t>’</w:t>
      </w:r>
      <w:r w:rsidRPr="00430E2D">
        <w:rPr>
          <w:rFonts w:ascii="Times New Roman MT Std" w:eastAsia="PMingLiU" w:hAnsi="Times New Roman MT Std" w:cs="PMingLiU"/>
        </w:rPr>
        <w:t>ve just presented to you</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the view held by the early Christians.</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All of the Reformers held to this historic view.</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For example, Martin Luther wrote this:</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r w:rsidRPr="00430E2D">
        <w:rPr>
          <w:rFonts w:ascii="Times New Roman MT Std" w:hAnsi="Times New Roman MT Std" w:cs="Microsoft Uighur"/>
          <w:u w:val="single"/>
        </w:rPr>
        <w:t>Martin Luther</w:t>
      </w:r>
      <w:r w:rsidRPr="00430E2D">
        <w:rPr>
          <w:rFonts w:ascii="Times New Roman MT Std" w:hAnsi="Times New Roman MT Std" w:cs="Microsoft Uighur"/>
        </w:rPr>
        <w:t>:</w:t>
      </w:r>
      <w:r w:rsidR="003637C6">
        <w:rPr>
          <w:rFonts w:ascii="Times New Roman MT Std" w:hAnsi="Times New Roman MT Std" w:cs="Microsoft Uighur"/>
        </w:rPr>
        <w:t xml:space="preserve"> </w:t>
      </w:r>
      <w:r w:rsidR="00380B2E">
        <w:rPr>
          <w:rFonts w:ascii="Times New Roman MT Std" w:hAnsi="Times New Roman MT Std" w:cs="Microsoft Uighur"/>
        </w:rPr>
        <w:t>“</w:t>
      </w:r>
      <w:r w:rsidRPr="00430E2D">
        <w:rPr>
          <w:rFonts w:ascii="Times New Roman MT Std" w:hAnsi="Times New Roman MT Std" w:cs="Microsoft Uighur"/>
        </w:rPr>
        <w:t>When Christ came, and found the people gathered out of both Israel and Judah, and out of all lands, so that the land was full, He began the new order, and established the promised new covenant, and did it ... exactly in the same physical land of Canaan, and at the same physical Jerusalem, as had been promised, where they had been brought back out of all lands.</w:t>
      </w:r>
      <w:r w:rsidR="003637C6">
        <w:rPr>
          <w:rFonts w:ascii="Times New Roman MT Std" w:hAnsi="Times New Roman MT Std" w:cs="Microsoft Uighur"/>
        </w:rPr>
        <w:t>”</w:t>
      </w: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sectPr w:rsidR="00555CA2" w:rsidRPr="00430E2D">
          <w:footerReference w:type="default" r:id="rId7"/>
          <w:type w:val="continuous"/>
          <w:pgSz w:w="12240" w:h="15840"/>
          <w:pgMar w:top="1440" w:right="1440" w:bottom="1440" w:left="1440" w:header="1440" w:footer="1440" w:gutter="0"/>
          <w:cols w:space="720"/>
          <w:noEndnote/>
        </w:sect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r w:rsidRPr="00430E2D">
        <w:rPr>
          <w:rFonts w:ascii="Times New Roman MT Std" w:hAnsi="Times New Roman MT Std" w:cs="Microsoft Uighur"/>
        </w:rPr>
        <w:lastRenderedPageBreak/>
        <w:t xml:space="preserve">And although they did not want this covenant, or rather would not accept it, it has, nevertheless, remained an everlasting covenant, not only at Jerusalem and in that land: but </w:t>
      </w:r>
      <w:r w:rsidRPr="00430E2D">
        <w:rPr>
          <w:rFonts w:ascii="Times New Roman MT Std" w:hAnsi="Times New Roman MT Std" w:cs="Microsoft Uighur"/>
        </w:rPr>
        <w:lastRenderedPageBreak/>
        <w:t>it broke out from there into all the four corners of the world. ...</w:t>
      </w: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r w:rsidRPr="00430E2D">
        <w:rPr>
          <w:rFonts w:ascii="Times New Roman MT Std" w:hAnsi="Times New Roman MT Std" w:cs="Microsoft Uighur"/>
        </w:rPr>
        <w:t>The Jews hold fast to the name of Israel and claim that they alone are Israel and we are Gentiles; and this is true so far as the first part of the prophecy and the old covenant of Moses are concerned, though this is long since fulfilled. But according to the second part of the prophecy and the new covenant, they are no longer Israel.</w:t>
      </w:r>
      <w:r w:rsidR="003637C6">
        <w:rPr>
          <w:rFonts w:ascii="Times New Roman MT Std" w:hAnsi="Times New Roman MT Std" w:cs="Microsoft Uighur"/>
        </w:rPr>
        <w:t xml:space="preserve"> </w:t>
      </w:r>
      <w:r w:rsidRPr="00430E2D">
        <w:rPr>
          <w:rFonts w:ascii="Times New Roman MT Std" w:hAnsi="Times New Roman MT Std" w:cs="Microsoft Uighur"/>
        </w:rPr>
        <w:t>For all things are to be new, and Israel, too, must become new, and they alone are the true Israel who have accepted the new covenant.</w:t>
      </w:r>
      <w:r w:rsidR="003637C6">
        <w:rPr>
          <w:rFonts w:ascii="Times New Roman MT Std" w:hAnsi="Times New Roman MT Std" w:cs="Microsoft Uighur"/>
        </w:rPr>
        <w:t>”</w:t>
      </w: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r w:rsidRPr="00430E2D">
        <w:rPr>
          <w:rFonts w:ascii="Times New Roman MT Std" w:eastAsia="PMingLiU" w:hAnsi="Times New Roman MT Std" w:cs="PMingLiU"/>
        </w:rPr>
        <w:t>2. The Anabaptists held to this same view:</w:t>
      </w: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rPr>
      </w:pPr>
    </w:p>
    <w:p w:rsidR="00555CA2" w:rsidRPr="00430E2D" w:rsidRDefault="00555CA2">
      <w:pPr>
        <w:tabs>
          <w:tab w:val="left" w:pos="450"/>
          <w:tab w:val="left" w:pos="576"/>
          <w:tab w:val="left" w:pos="936"/>
          <w:tab w:val="left" w:pos="1260"/>
          <w:tab w:val="left" w:pos="1620"/>
        </w:tabs>
        <w:rPr>
          <w:rFonts w:ascii="Times New Roman MT Std" w:hAnsi="Times New Roman MT Std" w:cs="Microsoft Uighur"/>
          <w:b/>
          <w:bCs/>
        </w:rPr>
      </w:pPr>
      <w:r w:rsidRPr="00430E2D">
        <w:rPr>
          <w:rFonts w:ascii="Times New Roman MT Std" w:hAnsi="Times New Roman MT Std" w:cs="Microsoft Uighur"/>
          <w:u w:val="single"/>
        </w:rPr>
        <w:t>Menno Simons:</w:t>
      </w:r>
      <w:r w:rsidR="003637C6">
        <w:rPr>
          <w:rFonts w:ascii="Times New Roman MT Std" w:hAnsi="Times New Roman MT Std" w:cs="Microsoft Uighur"/>
        </w:rPr>
        <w:t xml:space="preserve"> </w:t>
      </w:r>
      <w:r w:rsidRPr="00430E2D">
        <w:rPr>
          <w:rFonts w:ascii="Times New Roman MT Std" w:hAnsi="Times New Roman MT Std" w:cs="Microsoft Uighur"/>
        </w:rPr>
        <w:t xml:space="preserve">To understand it has having reference to the physical children of David is contrary to the epistle of Paul to the Romans, for there Paul says: For they are not all Israel which are of Israel. </w:t>
      </w:r>
      <w:r w:rsidR="00430E2D">
        <w:rPr>
          <w:rFonts w:ascii="Times New Roman MT Std" w:hAnsi="Times New Roman MT Std" w:cs="Microsoft Uighur"/>
        </w:rPr>
        <w:t>N</w:t>
      </w:r>
      <w:r w:rsidRPr="00430E2D">
        <w:rPr>
          <w:rFonts w:ascii="Times New Roman MT Std" w:hAnsi="Times New Roman MT Std" w:cs="Microsoft Uighur"/>
        </w:rPr>
        <w:t>either because they are the seed of Abraham, are they all children, but in Isaac shall your seed be called.</w:t>
      </w:r>
      <w:r w:rsidR="003637C6">
        <w:rPr>
          <w:rFonts w:ascii="Times New Roman MT Std" w:hAnsi="Times New Roman MT Std" w:cs="Microsoft Uighur"/>
        </w:rPr>
        <w:t xml:space="preserve"> </w:t>
      </w:r>
      <w:r w:rsidRPr="00430E2D">
        <w:rPr>
          <w:rFonts w:ascii="Times New Roman MT Std" w:hAnsi="Times New Roman MT Std" w:cs="Microsoft Uighur"/>
        </w:rPr>
        <w:t xml:space="preserve">That is, they who are the children of the flesh, these are </w:t>
      </w:r>
      <w:r w:rsidRPr="00430E2D">
        <w:rPr>
          <w:rFonts w:ascii="Times New Roman MT Std" w:hAnsi="Times New Roman MT Std" w:cs="Microsoft Uighur"/>
          <w:i/>
          <w:iCs/>
        </w:rPr>
        <w:t>not</w:t>
      </w:r>
      <w:r w:rsidRPr="00430E2D">
        <w:rPr>
          <w:rFonts w:ascii="Times New Roman MT Std" w:hAnsi="Times New Roman MT Std" w:cs="Microsoft Uighur"/>
        </w:rPr>
        <w:t xml:space="preserve"> the children of God.</w:t>
      </w:r>
      <w:r w:rsidR="003637C6">
        <w:rPr>
          <w:rFonts w:ascii="Times New Roman MT Std" w:hAnsi="Times New Roman MT Std" w:cs="Microsoft Uighur"/>
        </w:rPr>
        <w:t xml:space="preserve"> </w:t>
      </w:r>
      <w:r w:rsidRPr="00430E2D">
        <w:rPr>
          <w:rFonts w:ascii="Times New Roman MT Std" w:hAnsi="Times New Roman MT Std" w:cs="Microsoft Uighur"/>
        </w:rPr>
        <w:t>But the children of the promise are counted for the seed.</w:t>
      </w:r>
      <w:r w:rsidR="003637C6">
        <w:rPr>
          <w:rFonts w:ascii="Times New Roman MT Std" w:hAnsi="Times New Roman MT Std" w:cs="Microsoft Uighur"/>
        </w:rPr>
        <w:t xml:space="preserve"> </w:t>
      </w:r>
      <w:r w:rsidRPr="00430E2D">
        <w:rPr>
          <w:rFonts w:ascii="Times New Roman MT Std" w:hAnsi="Times New Roman MT Std" w:cs="Microsoft Uighur"/>
        </w:rPr>
        <w:t>Therefore, we should not take this seed as referring to the physical children, but to the spiritual seed of which it is written:</w:t>
      </w:r>
      <w:r w:rsidR="003637C6">
        <w:rPr>
          <w:rFonts w:ascii="Times New Roman MT Std" w:hAnsi="Times New Roman MT Std" w:cs="Microsoft Uighur"/>
        </w:rPr>
        <w:t xml:space="preserve"> </w:t>
      </w:r>
      <w:r w:rsidRPr="00430E2D">
        <w:rPr>
          <w:rFonts w:ascii="Times New Roman MT Std" w:hAnsi="Times New Roman MT Std" w:cs="Microsoft Uighur"/>
        </w:rPr>
        <w:t>When my servant shall have given his life as a sacrifice, then he shall have seed and live long.</w:t>
      </w:r>
      <w:r w:rsidR="003637C6">
        <w:rPr>
          <w:rFonts w:ascii="Times New Roman MT Std" w:hAnsi="Times New Roman MT Std" w:cs="Microsoft Uighur"/>
        </w:rPr>
        <w:t xml:space="preserve"> </w:t>
      </w:r>
      <w:r w:rsidRPr="00430E2D">
        <w:rPr>
          <w:rFonts w:ascii="Times New Roman MT Std" w:hAnsi="Times New Roman MT Std" w:cs="Microsoft Uighur"/>
        </w:rPr>
        <w:t>This seed are all the true children of God, who are born again, not of corruptible seed, but of incorruptible, by the Word of God.</w:t>
      </w:r>
      <w:r w:rsidR="003637C6">
        <w:rPr>
          <w:rFonts w:ascii="Times New Roman MT Std" w:hAnsi="Times New Roman MT Std" w:cs="Microsoft Uighur"/>
        </w:rPr>
        <w:t xml:space="preserve">” </w:t>
      </w:r>
      <w:r w:rsidRPr="00430E2D">
        <w:rPr>
          <w:rFonts w:ascii="Times New Roman MT Std" w:hAnsi="Times New Roman MT Std" w:cs="Microsoft Uighur"/>
          <w:i/>
          <w:iCs/>
        </w:rPr>
        <w:t>The Blasphemy of John of Leiden</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b/>
          <w:bCs/>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b/>
          <w:bCs/>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John Calvin held to this view.</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So did John Wesley.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For example, Wesley wrote an extensive work on how the Jews, whom he refers to as </w:t>
      </w:r>
      <w:r w:rsidR="00380B2E">
        <w:rPr>
          <w:rFonts w:ascii="Times New Roman MT Std" w:eastAsia="PMingLiU" w:hAnsi="Times New Roman MT Std" w:cs="PMingLiU"/>
        </w:rPr>
        <w:t>“</w:t>
      </w:r>
      <w:r w:rsidRPr="00430E2D">
        <w:rPr>
          <w:rFonts w:ascii="Times New Roman MT Std" w:eastAsia="PMingLiU" w:hAnsi="Times New Roman MT Std" w:cs="PMingLiU"/>
        </w:rPr>
        <w:t>the ancient Church of God,</w:t>
      </w:r>
      <w:r w:rsidR="003637C6">
        <w:rPr>
          <w:rFonts w:ascii="Times New Roman MT Std" w:eastAsia="PMingLiU" w:hAnsi="Times New Roman MT Std" w:cs="PMingLiU"/>
        </w:rPr>
        <w:t>”</w:t>
      </w:r>
      <w:r w:rsidRPr="00430E2D">
        <w:rPr>
          <w:rFonts w:ascii="Times New Roman MT Std" w:eastAsia="PMingLiU" w:hAnsi="Times New Roman MT Std" w:cs="PMingLiU"/>
        </w:rPr>
        <w:t xml:space="preserve"> had been hard of heart and disobedient to God.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He then goes on to say:</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380B2E">
      <w:pPr>
        <w:tabs>
          <w:tab w:val="left" w:pos="450"/>
          <w:tab w:val="left" w:pos="576"/>
          <w:tab w:val="left" w:pos="936"/>
          <w:tab w:val="left" w:pos="1260"/>
          <w:tab w:val="left" w:pos="1620"/>
        </w:tabs>
        <w:rPr>
          <w:rFonts w:ascii="Times New Roman MT Std" w:eastAsia="PMingLiU" w:hAnsi="Times New Roman MT Std" w:cs="PMingLiU"/>
        </w:rPr>
      </w:pPr>
      <w:r>
        <w:rPr>
          <w:rFonts w:ascii="Times New Roman MT Std" w:hAnsi="Times New Roman MT Std" w:cs="Microsoft Uighur"/>
        </w:rPr>
        <w:t>“</w:t>
      </w:r>
      <w:r w:rsidR="00555CA2" w:rsidRPr="00430E2D">
        <w:rPr>
          <w:rFonts w:ascii="Times New Roman MT Std" w:hAnsi="Times New Roman MT Std" w:cs="Microsoft Uighur"/>
        </w:rPr>
        <w:t>Such is the general account which the Scriptures give of the Jews, the ancient Church of God.</w:t>
      </w:r>
      <w:r w:rsidR="003637C6">
        <w:rPr>
          <w:rFonts w:ascii="Times New Roman MT Std" w:hAnsi="Times New Roman MT Std" w:cs="Microsoft Uighur"/>
        </w:rPr>
        <w:t xml:space="preserve"> </w:t>
      </w:r>
      <w:r w:rsidR="00555CA2" w:rsidRPr="00430E2D">
        <w:rPr>
          <w:rFonts w:ascii="Times New Roman MT Std" w:hAnsi="Times New Roman MT Std" w:cs="Microsoft Uighur"/>
        </w:rPr>
        <w:t>And ... all these things were written for our instruction, who are now the visible Church of the God of Israel.</w:t>
      </w:r>
      <w:r w:rsidR="003637C6">
        <w:rPr>
          <w:rFonts w:ascii="Times New Roman MT Std" w:hAnsi="Times New Roman MT Std" w:cs="Microsoft Uighur"/>
        </w:rPr>
        <w:t xml:space="preserve">” </w:t>
      </w:r>
      <w:r w:rsidR="00555CA2" w:rsidRPr="00430E2D">
        <w:rPr>
          <w:rFonts w:ascii="Times New Roman MT Std" w:hAnsi="Times New Roman MT Std" w:cs="Microsoft Uighur"/>
        </w:rPr>
        <w:t xml:space="preserve">From </w:t>
      </w:r>
      <w:r w:rsidR="00555CA2" w:rsidRPr="00430E2D">
        <w:rPr>
          <w:rFonts w:ascii="Times New Roman MT Std" w:hAnsi="Times New Roman MT Std" w:cs="Microsoft Uighur"/>
          <w:i/>
          <w:iCs/>
        </w:rPr>
        <w:t>A Farther Appeal to Men of Reason and Religion</w:t>
      </w:r>
      <w:r w:rsidR="00555CA2" w:rsidRPr="00430E2D">
        <w:rPr>
          <w:rFonts w:ascii="Times New Roman MT Std" w:eastAsia="PMingLiU" w:hAnsi="Times New Roman MT Std" w:cs="PMingLiU"/>
        </w:rPr>
        <w:t>.</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rsidP="00380B2E">
      <w:pPr>
        <w:pStyle w:val="Heading1"/>
        <w:rPr>
          <w:rFonts w:eastAsia="PMingLiU"/>
        </w:rPr>
      </w:pPr>
      <w:r w:rsidRPr="00430E2D">
        <w:rPr>
          <w:rFonts w:eastAsia="PMingLiU"/>
        </w:rPr>
        <w:t>Old Testament prophecies</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OK, having shared that with you, let</w:t>
      </w:r>
      <w:r w:rsidR="003B1CDD">
        <w:rPr>
          <w:rFonts w:ascii="Times New Roman MT Std" w:eastAsia="PMingLiU" w:hAnsi="Times New Roman MT Std" w:cs="PMingLiU"/>
        </w:rPr>
        <w:t>’</w:t>
      </w:r>
      <w:r w:rsidRPr="00430E2D">
        <w:rPr>
          <w:rFonts w:ascii="Times New Roman MT Std" w:eastAsia="PMingLiU" w:hAnsi="Times New Roman MT Std" w:cs="PMingLiU"/>
        </w:rPr>
        <w:t>s talk about O.T. prophecies concerning Israel</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Today, most-Bible believing Christians are convinced that the Bible says that the Jews would return to their homeland and be re-established as a nation and that the kingdom will be turned back to them and that they will be God</w:t>
      </w:r>
      <w:r w:rsidR="003B1CDD">
        <w:rPr>
          <w:rFonts w:ascii="Times New Roman MT Std" w:eastAsia="PMingLiU" w:hAnsi="Times New Roman MT Std" w:cs="PMingLiU"/>
        </w:rPr>
        <w:t>’</w:t>
      </w:r>
      <w:r w:rsidRPr="00430E2D">
        <w:rPr>
          <w:rFonts w:ascii="Times New Roman MT Std" w:eastAsia="PMingLiU" w:hAnsi="Times New Roman MT Std" w:cs="PMingLiU"/>
        </w:rPr>
        <w:t>s nation once again.</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You won</w:t>
      </w:r>
      <w:r w:rsidR="003B1CDD">
        <w:rPr>
          <w:rFonts w:ascii="Times New Roman MT Std" w:eastAsia="PMingLiU" w:hAnsi="Times New Roman MT Std" w:cs="PMingLiU"/>
        </w:rPr>
        <w:t>’</w:t>
      </w:r>
      <w:r w:rsidRPr="00430E2D">
        <w:rPr>
          <w:rFonts w:ascii="Times New Roman MT Std" w:eastAsia="PMingLiU" w:hAnsi="Times New Roman MT Std" w:cs="PMingLiU"/>
        </w:rPr>
        <w:t>t find anything in the N.T. about that; so you</w:t>
      </w:r>
      <w:r w:rsidR="003B1CDD">
        <w:rPr>
          <w:rFonts w:ascii="Times New Roman MT Std" w:eastAsia="PMingLiU" w:hAnsi="Times New Roman MT Std" w:cs="PMingLiU"/>
        </w:rPr>
        <w:t>’</w:t>
      </w:r>
      <w:r w:rsidRPr="00430E2D">
        <w:rPr>
          <w:rFonts w:ascii="Times New Roman MT Std" w:eastAsia="PMingLiU" w:hAnsi="Times New Roman MT Std" w:cs="PMingLiU"/>
        </w:rPr>
        <w:t>ll have to go to O.T. prophecies</w:t>
      </w:r>
    </w:p>
    <w:p w:rsidR="00555CA2"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pPr>
      <w:r w:rsidRPr="00430E2D">
        <w:rPr>
          <w:rFonts w:ascii="Times New Roman MT Std" w:eastAsia="PMingLiU" w:hAnsi="Times New Roman MT Std" w:cs="PMingLiU"/>
        </w:rPr>
        <w:lastRenderedPageBreak/>
        <w:t>b.</w:t>
      </w:r>
      <w:r w:rsidRPr="00430E2D">
        <w:rPr>
          <w:rFonts w:ascii="Times New Roman MT Std" w:eastAsia="PMingLiU" w:hAnsi="Times New Roman MT Std" w:cs="PMingLiU"/>
        </w:rPr>
        <w:tab/>
        <w:t>But this is really tricky.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Because prophetic language is anything but clear; it</w:t>
      </w:r>
      <w:r w:rsidR="003B1CDD">
        <w:rPr>
          <w:rFonts w:ascii="Times New Roman MT Std" w:eastAsia="PMingLiU" w:hAnsi="Times New Roman MT Std" w:cs="PMingLiU"/>
        </w:rPr>
        <w:t>’</w:t>
      </w:r>
      <w:r w:rsidRPr="00430E2D">
        <w:rPr>
          <w:rFonts w:ascii="Times New Roman MT Std" w:eastAsia="PMingLiU" w:hAnsi="Times New Roman MT Std" w:cs="PMingLiU"/>
        </w:rPr>
        <w:t>s nearly always open to several possible interpretations.</w:t>
      </w:r>
    </w:p>
    <w:p w:rsidR="00430E2D" w:rsidRPr="00430E2D" w:rsidRDefault="00430E2D">
      <w:pPr>
        <w:tabs>
          <w:tab w:val="left" w:pos="450"/>
          <w:tab w:val="left" w:pos="576"/>
          <w:tab w:val="left" w:pos="936"/>
          <w:tab w:val="left" w:pos="1260"/>
          <w:tab w:val="left" w:pos="1620"/>
        </w:tabs>
        <w:ind w:left="936" w:hanging="486"/>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ind w:left="936" w:hanging="486"/>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lastRenderedPageBreak/>
        <w:t>Now, if you</w:t>
      </w:r>
      <w:r w:rsidR="003B1CDD">
        <w:rPr>
          <w:rFonts w:ascii="Times New Roman MT Std" w:eastAsia="PMingLiU" w:hAnsi="Times New Roman MT Std" w:cs="PMingLiU"/>
        </w:rPr>
        <w:t>’</w:t>
      </w:r>
      <w:r w:rsidRPr="00430E2D">
        <w:rPr>
          <w:rFonts w:ascii="Times New Roman MT Std" w:eastAsia="PMingLiU" w:hAnsi="Times New Roman MT Std" w:cs="PMingLiU"/>
        </w:rPr>
        <w:t>re going to say that the O.T. prophesies that Israel would return back to the Promised Land, please don</w:t>
      </w:r>
      <w:r w:rsidR="003B1CDD">
        <w:rPr>
          <w:rFonts w:ascii="Times New Roman MT Std" w:eastAsia="PMingLiU" w:hAnsi="Times New Roman MT Std" w:cs="PMingLiU"/>
        </w:rPr>
        <w:t>’</w:t>
      </w:r>
      <w:r w:rsidRPr="00430E2D">
        <w:rPr>
          <w:rFonts w:ascii="Times New Roman MT Std" w:eastAsia="PMingLiU" w:hAnsi="Times New Roman MT Std" w:cs="PMingLiU"/>
        </w:rPr>
        <w:t>t quote to me from Isaiah or Jeremiah.</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Those books were written before or at the time that Judah went into captivity to Babylon.</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(The 12 tribe kingdom had previously been led captive to Assyria.) </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3B1CDD" w:rsidRDefault="00555CA2" w:rsidP="003B1CDD">
      <w:pPr>
        <w:tabs>
          <w:tab w:val="left" w:pos="450"/>
          <w:tab w:val="left" w:pos="576"/>
          <w:tab w:val="left" w:pos="936"/>
          <w:tab w:val="left" w:pos="1260"/>
          <w:tab w:val="left" w:pos="1620"/>
        </w:tabs>
        <w:rPr>
          <w:rFonts w:ascii="Times New Roman MT Std" w:eastAsia="PMingLiU" w:hAnsi="Times New Roman MT Std" w:cs="PMingLiU"/>
        </w:rPr>
      </w:pPr>
      <w:r w:rsidRPr="003B1CDD">
        <w:rPr>
          <w:rFonts w:ascii="Times New Roman MT Std" w:eastAsia="PMingLiU" w:hAnsi="Times New Roman MT Std" w:cs="PMingLiU"/>
        </w:rPr>
        <w:t>Yes, those prophets and many others prophesied that Israel would be brought back from many nations to the land of their forefathers.</w:t>
      </w:r>
      <w:r w:rsidR="003637C6" w:rsidRPr="003B1CDD">
        <w:rPr>
          <w:rFonts w:ascii="Times New Roman MT Std" w:eastAsia="PMingLiU" w:hAnsi="Times New Roman MT Std" w:cs="PMingLiU"/>
        </w:rPr>
        <w:t xml:space="preserve"> </w:t>
      </w:r>
      <w:r w:rsidRPr="003B1CDD">
        <w:rPr>
          <w:rFonts w:ascii="Times New Roman MT Std" w:eastAsia="PMingLiU" w:hAnsi="Times New Roman MT Std" w:cs="PMingLiU"/>
        </w:rPr>
        <w:t>But that happened.</w:t>
      </w:r>
      <w:r w:rsidR="003637C6" w:rsidRPr="003B1CDD">
        <w:rPr>
          <w:rFonts w:ascii="Times New Roman MT Std" w:eastAsia="PMingLiU" w:hAnsi="Times New Roman MT Std" w:cs="PMingLiU"/>
        </w:rPr>
        <w:t xml:space="preserve"> </w:t>
      </w:r>
      <w:r w:rsidRPr="003B1CDD">
        <w:rPr>
          <w:rFonts w:ascii="Times New Roman MT Std" w:eastAsia="PMingLiU" w:hAnsi="Times New Roman MT Std" w:cs="PMingLiU"/>
        </w:rPr>
        <w:t>The O.T. books of Ezra and Nehemiah tell us about its fulfillment.</w:t>
      </w:r>
      <w:r w:rsidR="003637C6" w:rsidRPr="003B1CDD">
        <w:rPr>
          <w:rFonts w:ascii="Times New Roman MT Std" w:eastAsia="PMingLiU" w:hAnsi="Times New Roman MT Std" w:cs="PMingLiU"/>
        </w:rPr>
        <w:t xml:space="preserve"> </w:t>
      </w:r>
      <w:r w:rsidRPr="003B1CDD">
        <w:rPr>
          <w:rFonts w:ascii="Times New Roman MT Std" w:eastAsia="PMingLiU" w:hAnsi="Times New Roman MT Std" w:cs="PMingLiU"/>
        </w:rPr>
        <w:t>When the Son of God came to earth, he preached to the Israelites in the land of Palestine.</w:t>
      </w:r>
      <w:r w:rsidR="003637C6" w:rsidRPr="003B1CDD">
        <w:rPr>
          <w:rFonts w:ascii="Times New Roman MT Std" w:eastAsia="PMingLiU" w:hAnsi="Times New Roman MT Std" w:cs="PMingLiU"/>
        </w:rPr>
        <w:t xml:space="preserve"> </w:t>
      </w:r>
      <w:r w:rsidRPr="003B1CDD">
        <w:rPr>
          <w:rFonts w:ascii="Times New Roman MT Std" w:eastAsia="PMingLiU" w:hAnsi="Times New Roman MT Std" w:cs="PMingLiU"/>
        </w:rPr>
        <w:t>They had returned and possessed the land.</w:t>
      </w:r>
      <w:r w:rsidR="003637C6" w:rsidRPr="003B1CDD">
        <w:rPr>
          <w:rFonts w:ascii="Times New Roman MT Std" w:eastAsia="PMingLiU" w:hAnsi="Times New Roman MT Std" w:cs="PMingLiU"/>
        </w:rPr>
        <w:t xml:space="preserve"> </w:t>
      </w:r>
      <w:r w:rsidRPr="003B1CDD">
        <w:rPr>
          <w:rFonts w:ascii="Times New Roman MT Std" w:eastAsia="PMingLiU" w:hAnsi="Times New Roman MT Std" w:cs="PMingLiU"/>
        </w:rPr>
        <w:t xml:space="preserve">Those prophecies have </w:t>
      </w:r>
      <w:r w:rsidR="00F6344F" w:rsidRPr="003B1CDD">
        <w:rPr>
          <w:rFonts w:ascii="Times New Roman MT Std" w:eastAsia="PMingLiU" w:hAnsi="Times New Roman MT Std" w:cs="PMingLiU"/>
        </w:rPr>
        <w:t xml:space="preserve">had </w:t>
      </w:r>
      <w:r w:rsidRPr="003B1CDD">
        <w:rPr>
          <w:rFonts w:ascii="Times New Roman MT Std" w:eastAsia="PMingLiU" w:hAnsi="Times New Roman MT Std" w:cs="PMingLiU"/>
        </w:rPr>
        <w:t>an obvious fulfillment, so please don</w:t>
      </w:r>
      <w:r w:rsidR="003B1CDD">
        <w:rPr>
          <w:rFonts w:ascii="Times New Roman MT Std" w:eastAsia="PMingLiU" w:hAnsi="Times New Roman MT Std" w:cs="PMingLiU"/>
        </w:rPr>
        <w:t>’</w:t>
      </w:r>
      <w:r w:rsidRPr="003B1CDD">
        <w:rPr>
          <w:rFonts w:ascii="Times New Roman MT Std" w:eastAsia="PMingLiU" w:hAnsi="Times New Roman MT Std" w:cs="PMingLiU"/>
        </w:rPr>
        <w:t>t quote them as proving there would be a future fulfillment in our time.</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But I do want to look at the three prophecies that persons have quoted to me to argue that the O.T. prophesies that the Jews will return to the Promised Land and once more become God</w:t>
      </w:r>
      <w:r w:rsidR="003B1CDD">
        <w:rPr>
          <w:rFonts w:ascii="Times New Roman MT Std" w:eastAsia="PMingLiU" w:hAnsi="Times New Roman MT Std" w:cs="PMingLiU"/>
        </w:rPr>
        <w:t>’</w:t>
      </w:r>
      <w:r w:rsidRPr="00430E2D">
        <w:rPr>
          <w:rFonts w:ascii="Times New Roman MT Std" w:eastAsia="PMingLiU" w:hAnsi="Times New Roman MT Std" w:cs="PMingLiU"/>
        </w:rPr>
        <w:t>s earthly nation.</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Daniel 9:24-27</w:t>
      </w: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450"/>
          <w:tab w:val="left" w:pos="576"/>
          <w:tab w:val="left" w:pos="936"/>
          <w:tab w:val="left" w:pos="1260"/>
          <w:tab w:val="left" w:pos="1620"/>
        </w:tabs>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555CA2" w:rsidRPr="00430E2D" w:rsidRDefault="00555CA2">
      <w:pPr>
        <w:pStyle w:val="17"/>
        <w:numPr>
          <w:ilvl w:val="0"/>
          <w:numId w:val="0"/>
        </w:numPr>
        <w:outlineLvl w:val="9"/>
        <w:rPr>
          <w:rFonts w:ascii="Times New Roman MT Std" w:hAnsi="Times New Roman MT Std" w:cs="Sakkal Majalla"/>
        </w:rPr>
      </w:pPr>
      <w:r w:rsidRPr="00430E2D">
        <w:rPr>
          <w:rFonts w:ascii="Times New Roman MT Std" w:hAnsi="Times New Roman MT Std" w:cs="Sakkal Majalla"/>
          <w:b/>
          <w:bCs/>
        </w:rPr>
        <w:lastRenderedPageBreak/>
        <w:t>Daniel 9</w:t>
      </w:r>
      <w:r w:rsidRPr="00430E2D">
        <w:rPr>
          <w:rFonts w:ascii="Times New Roman MT Std" w:hAnsi="Times New Roman MT Std" w:cs="Sakkal Majalla"/>
          <w:vertAlign w:val="superscript"/>
        </w:rPr>
        <w:t>24</w:t>
      </w:r>
      <w:r w:rsidRPr="00430E2D">
        <w:rPr>
          <w:rFonts w:ascii="Times New Roman MT Std" w:hAnsi="Times New Roman MT Std" w:cs="Sakkal Majalla"/>
        </w:rPr>
        <w:t>"Seventy weeks</w:t>
      </w:r>
      <w:r w:rsidRPr="00430E2D">
        <w:rPr>
          <w:rFonts w:ascii="Times New Roman MT Std" w:hAnsi="Times New Roman MT Std" w:cs="Sakkal Majalla"/>
          <w:vertAlign w:val="superscript"/>
        </w:rPr>
        <w:t>[</w:t>
      </w:r>
      <w:r w:rsidRPr="00430E2D">
        <w:rPr>
          <w:rStyle w:val="Hypertext"/>
          <w:rFonts w:ascii="Times New Roman MT Std" w:hAnsi="Times New Roman MT Std" w:cs="Sakkal Majalla"/>
        </w:rPr>
        <w:fldChar w:fldCharType="begin"/>
      </w:r>
      <w:r w:rsidRPr="00430E2D">
        <w:rPr>
          <w:rStyle w:val="Hypertext"/>
          <w:rFonts w:ascii="Times New Roman MT Std" w:hAnsi="Times New Roman MT Std" w:cs="Sakkal Majalla"/>
        </w:rPr>
        <w:instrText>ADVANCE \d4</w:instrText>
      </w:r>
      <w:r w:rsidRPr="00430E2D">
        <w:rPr>
          <w:rStyle w:val="Hypertext"/>
          <w:rFonts w:ascii="Times New Roman MT Std" w:hAnsi="Times New Roman MT Std" w:cs="Sakkal Majalla"/>
        </w:rPr>
        <w:fldChar w:fldCharType="end"/>
      </w:r>
      <w:r w:rsidRPr="00430E2D">
        <w:rPr>
          <w:rStyle w:val="Hypertext"/>
          <w:rFonts w:ascii="Times New Roman MT Std" w:hAnsi="Times New Roman MT Std" w:cs="Sakkal Majalla"/>
        </w:rPr>
        <w:fldChar w:fldCharType="begin"/>
      </w:r>
      <w:r w:rsidRPr="00430E2D">
        <w:rPr>
          <w:rStyle w:val="Hypertext"/>
          <w:rFonts w:ascii="Times New Roman MT Std" w:hAnsi="Times New Roman MT Std" w:cs="Sakkal Majalla"/>
        </w:rPr>
        <w:instrText>LISTNUM 1 \l 1</w:instrText>
      </w:r>
      <w:r w:rsidRPr="00430E2D">
        <w:rPr>
          <w:rStyle w:val="Hypertext"/>
          <w:rFonts w:ascii="Times New Roman MT Std" w:hAnsi="Times New Roman MT Std" w:cs="Sakkal Majalla"/>
        </w:rPr>
        <w:fldChar w:fldCharType="end"/>
      </w:r>
      <w:r w:rsidRPr="00430E2D">
        <w:rPr>
          <w:rStyle w:val="Hypertext"/>
          <w:rFonts w:ascii="Times New Roman MT Std" w:hAnsi="Times New Roman MT Std" w:cs="Sakkal Majalla"/>
        </w:rPr>
        <w:t xml:space="preserve"> </w:t>
      </w:r>
      <w:r w:rsidRPr="00430E2D">
        <w:rPr>
          <w:rStyle w:val="Hypertext"/>
          <w:rFonts w:ascii="Times New Roman MT Std" w:hAnsi="Times New Roman MT Std" w:cs="Sakkal Majalla"/>
          <w:vertAlign w:val="superscript"/>
        </w:rPr>
        <w:t>1</w:t>
      </w:r>
      <w:r w:rsidRPr="00430E2D">
        <w:rPr>
          <w:rFonts w:ascii="Times New Roman MT Std" w:hAnsi="Times New Roman MT Std" w:cs="Sakkal Majalla"/>
          <w:vertAlign w:val="superscript"/>
        </w:rPr>
        <w:t>]</w:t>
      </w:r>
      <w:r w:rsidRPr="00430E2D">
        <w:rPr>
          <w:rFonts w:ascii="Times New Roman MT Std" w:hAnsi="Times New Roman MT Std" w:cs="Sakkal Majalla"/>
        </w:rPr>
        <w:t xml:space="preserve"> are determined For your people and for your holy city, To finish the transgression, To make an end of</w:t>
      </w:r>
      <w:r w:rsidRPr="00430E2D">
        <w:rPr>
          <w:rFonts w:ascii="Times New Roman MT Std" w:hAnsi="Times New Roman MT Std" w:cs="Sakkal Majalla"/>
          <w:vertAlign w:val="superscript"/>
        </w:rPr>
        <w:t>[</w:t>
      </w:r>
      <w:r w:rsidRPr="00430E2D">
        <w:rPr>
          <w:rStyle w:val="Hypertext"/>
          <w:rFonts w:ascii="Times New Roman MT Std" w:hAnsi="Times New Roman MT Std" w:cs="Sakkal Majalla"/>
          <w:vertAlign w:val="superscript"/>
        </w:rPr>
        <w:t>2</w:t>
      </w:r>
      <w:r w:rsidRPr="00430E2D">
        <w:rPr>
          <w:rFonts w:ascii="Times New Roman MT Std" w:hAnsi="Times New Roman MT Std" w:cs="Sakkal Majalla"/>
          <w:vertAlign w:val="superscript"/>
        </w:rPr>
        <w:t>]</w:t>
      </w:r>
      <w:r w:rsidRPr="00430E2D">
        <w:rPr>
          <w:rFonts w:ascii="Times New Roman MT Std" w:hAnsi="Times New Roman MT Std" w:cs="Sakkal Majalla"/>
        </w:rPr>
        <w:t xml:space="preserve"> sins, To make reconciliation for iniquity, To bring in everlasting righteousness, To seal up vision and prophecy, And to anoint the Most Holy. </w:t>
      </w:r>
      <w:r w:rsidRPr="00430E2D">
        <w:rPr>
          <w:rFonts w:ascii="Times New Roman MT Std" w:hAnsi="Times New Roman MT Std" w:cs="Sakkal Majalla"/>
          <w:vertAlign w:val="superscript"/>
        </w:rPr>
        <w:t>25</w:t>
      </w:r>
      <w:r w:rsidRPr="00430E2D">
        <w:rPr>
          <w:rFonts w:ascii="Times New Roman MT Std" w:hAnsi="Times New Roman MT Std" w:cs="Sakkal Majalla"/>
        </w:rPr>
        <w:t>"Know therefore and understand, That from the going forth of the command To restore and build Jerusalem Until Messiah the Prince, There shall be seven weeks and sixty-two weeks; The street</w:t>
      </w:r>
      <w:r w:rsidRPr="00430E2D">
        <w:rPr>
          <w:rFonts w:ascii="Times New Roman MT Std" w:hAnsi="Times New Roman MT Std" w:cs="Sakkal Majalla"/>
          <w:vertAlign w:val="superscript"/>
        </w:rPr>
        <w:t>[</w:t>
      </w:r>
      <w:r w:rsidRPr="00430E2D">
        <w:rPr>
          <w:rStyle w:val="Hypertext"/>
          <w:rFonts w:ascii="Times New Roman MT Std" w:hAnsi="Times New Roman MT Std" w:cs="Sakkal Majalla"/>
          <w:vertAlign w:val="superscript"/>
        </w:rPr>
        <w:t>3</w:t>
      </w:r>
      <w:r w:rsidRPr="00430E2D">
        <w:rPr>
          <w:rFonts w:ascii="Times New Roman MT Std" w:hAnsi="Times New Roman MT Std" w:cs="Sakkal Majalla"/>
          <w:vertAlign w:val="superscript"/>
        </w:rPr>
        <w:t>]</w:t>
      </w:r>
      <w:r w:rsidRPr="00430E2D">
        <w:rPr>
          <w:rFonts w:ascii="Times New Roman MT Std" w:hAnsi="Times New Roman MT Std" w:cs="Sakkal Majalla"/>
        </w:rPr>
        <w:t xml:space="preserve"> shall be built again, and the wall,</w:t>
      </w:r>
      <w:r w:rsidRPr="00430E2D">
        <w:rPr>
          <w:rFonts w:ascii="Times New Roman MT Std" w:hAnsi="Times New Roman MT Std" w:cs="Sakkal Majalla"/>
          <w:vertAlign w:val="superscript"/>
        </w:rPr>
        <w:t>[</w:t>
      </w:r>
      <w:r w:rsidRPr="00430E2D">
        <w:rPr>
          <w:rStyle w:val="Hypertext"/>
          <w:rFonts w:ascii="Times New Roman MT Std" w:hAnsi="Times New Roman MT Std" w:cs="Sakkal Majalla"/>
          <w:vertAlign w:val="superscript"/>
        </w:rPr>
        <w:t>4</w:t>
      </w:r>
      <w:r w:rsidRPr="00430E2D">
        <w:rPr>
          <w:rFonts w:ascii="Times New Roman MT Std" w:hAnsi="Times New Roman MT Std" w:cs="Sakkal Majalla"/>
          <w:vertAlign w:val="superscript"/>
        </w:rPr>
        <w:t>]</w:t>
      </w:r>
      <w:r w:rsidRPr="00430E2D">
        <w:rPr>
          <w:rFonts w:ascii="Times New Roman MT Std" w:hAnsi="Times New Roman MT Std" w:cs="Sakkal Majalla"/>
        </w:rPr>
        <w:t xml:space="preserve"> Even in troublesome times. </w:t>
      </w:r>
      <w:r w:rsidRPr="00430E2D">
        <w:rPr>
          <w:rFonts w:ascii="Times New Roman MT Std" w:hAnsi="Times New Roman MT Std" w:cs="Sakkal Majalla"/>
          <w:vertAlign w:val="superscript"/>
        </w:rPr>
        <w:t>26</w:t>
      </w:r>
      <w:r w:rsidRPr="00430E2D">
        <w:rPr>
          <w:rFonts w:ascii="Times New Roman MT Std" w:hAnsi="Times New Roman MT Std" w:cs="Sakkal Majalla"/>
        </w:rPr>
        <w:t xml:space="preserve">"And after the sixty-two weeks Messiah shall be cut off, but not for Himself; And the people of the prince who is to come Shall destroy the city and the sanctuary. The end of it shall be with a flood, And till the end of the war desolations are determined. </w:t>
      </w:r>
      <w:r w:rsidRPr="00430E2D">
        <w:rPr>
          <w:rFonts w:ascii="Times New Roman MT Std" w:hAnsi="Times New Roman MT Std" w:cs="Sakkal Majalla"/>
          <w:vertAlign w:val="superscript"/>
        </w:rPr>
        <w:t>27</w:t>
      </w:r>
      <w:r w:rsidRPr="00430E2D">
        <w:rPr>
          <w:rFonts w:ascii="Times New Roman MT Std" w:hAnsi="Times New Roman MT Std" w:cs="Sakkal Majalla"/>
        </w:rPr>
        <w:t>Then he shall confirm a covenant with many for one week; But in the middle of the week He shall bring an end to sacrifice and offering. And on the wing of abominations shall be one who makes desolate, Even until the consummation, which is determined, Is poured out on the desolate."</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_____________________________________________________________________________</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 xml:space="preserve">Read from </w:t>
      </w:r>
      <w:r w:rsidRPr="00430E2D">
        <w:rPr>
          <w:rFonts w:ascii="Times New Roman MT Std" w:eastAsia="PMingLiU" w:hAnsi="Times New Roman MT Std" w:cs="PMingLiU"/>
          <w:i/>
          <w:iCs/>
        </w:rPr>
        <w:t>Major Bible Themes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Give background re men</w:t>
      </w:r>
      <w:r w:rsidR="003B1CDD">
        <w:rPr>
          <w:rFonts w:ascii="Times New Roman MT Std" w:eastAsia="PMingLiU" w:hAnsi="Times New Roman MT Std" w:cs="PMingLiU"/>
        </w:rPr>
        <w:t>’</w:t>
      </w:r>
      <w:r w:rsidRPr="00430E2D">
        <w:rPr>
          <w:rFonts w:ascii="Times New Roman MT Std" w:eastAsia="PMingLiU" w:hAnsi="Times New Roman MT Std" w:cs="PMingLiU"/>
        </w:rPr>
        <w:t>s Bible study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b.</w:t>
      </w:r>
      <w:r w:rsidRPr="00430E2D">
        <w:rPr>
          <w:rFonts w:ascii="Times New Roman MT Std" w:eastAsia="PMingLiU" w:hAnsi="Times New Roman MT Std" w:cs="PMingLiU"/>
        </w:rPr>
        <w:tab/>
        <w:t xml:space="preserve">You have </w:t>
      </w:r>
      <w:r w:rsidRPr="00430E2D">
        <w:rPr>
          <w:rFonts w:ascii="Times New Roman MT Std" w:eastAsia="PMingLiU" w:hAnsi="Times New Roman MT Std" w:cs="PMingLiU"/>
          <w:u w:val="single"/>
        </w:rPr>
        <w:t>got</w:t>
      </w:r>
      <w:r w:rsidRPr="00430E2D">
        <w:rPr>
          <w:rFonts w:ascii="Times New Roman MT Std" w:eastAsia="PMingLiU" w:hAnsi="Times New Roman MT Std" w:cs="PMingLiU"/>
        </w:rPr>
        <w:t xml:space="preserve"> to be kidding!</w:t>
      </w:r>
      <w:r w:rsidR="003637C6">
        <w:rPr>
          <w:rFonts w:ascii="Times New Roman MT Std" w:eastAsia="PMingLiU" w:hAnsi="Times New Roman MT Std" w:cs="PMingLiU"/>
        </w:rPr>
        <w:t>”</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c.</w:t>
      </w:r>
      <w:r w:rsidRPr="00430E2D">
        <w:rPr>
          <w:rFonts w:ascii="Times New Roman MT Std" w:eastAsia="PMingLiU" w:hAnsi="Times New Roman MT Std" w:cs="PMingLiU"/>
        </w:rPr>
        <w:tab/>
        <w:t>Israel is nowhere even mentioned in that passage</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B.</w:t>
      </w:r>
      <w:r w:rsidRPr="00430E2D">
        <w:rPr>
          <w:rFonts w:ascii="Times New Roman MT Std" w:eastAsia="PMingLiU" w:hAnsi="Times New Roman MT Std" w:cs="PMingLiU"/>
        </w:rPr>
        <w:tab/>
        <w:t>It says 70 weeks</w:t>
      </w:r>
      <w:r w:rsidR="003B1CDD">
        <w:rPr>
          <w:rFonts w:ascii="Times New Roman MT Std" w:eastAsia="PMingLiU" w:hAnsi="Times New Roman MT Std" w:cs="PMingLiU"/>
        </w:rPr>
        <w:t>--</w:t>
      </w:r>
      <w:r w:rsidRPr="00430E2D">
        <w:rPr>
          <w:rFonts w:ascii="Times New Roman MT Std" w:eastAsia="PMingLiU" w:hAnsi="Times New Roman MT Std" w:cs="PMingLiU"/>
        </w:rPr>
        <w:t>not 490 years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I</w:t>
      </w:r>
      <w:r w:rsidR="003B1CDD">
        <w:rPr>
          <w:rFonts w:ascii="Times New Roman MT Std" w:eastAsia="PMingLiU" w:hAnsi="Times New Roman MT Std" w:cs="PMingLiU"/>
        </w:rPr>
        <w:t>’</w:t>
      </w:r>
      <w:r w:rsidRPr="00430E2D">
        <w:rPr>
          <w:rFonts w:ascii="Times New Roman MT Std" w:eastAsia="PMingLiU" w:hAnsi="Times New Roman MT Std" w:cs="PMingLiU"/>
        </w:rPr>
        <w:t>ll be the first to acknowledge that weeks here can mean weeks of years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b.</w:t>
      </w:r>
      <w:r w:rsidRPr="00430E2D">
        <w:rPr>
          <w:rFonts w:ascii="Times New Roman MT Std" w:eastAsia="PMingLiU" w:hAnsi="Times New Roman MT Std" w:cs="PMingLiU"/>
        </w:rPr>
        <w:tab/>
        <w:t>But, then, we</w:t>
      </w:r>
      <w:r w:rsidR="003B1CDD">
        <w:rPr>
          <w:rFonts w:ascii="Times New Roman MT Std" w:eastAsia="PMingLiU" w:hAnsi="Times New Roman MT Std" w:cs="PMingLiU"/>
        </w:rPr>
        <w:t>’</w:t>
      </w:r>
      <w:r w:rsidRPr="00430E2D">
        <w:rPr>
          <w:rFonts w:ascii="Times New Roman MT Std" w:eastAsia="PMingLiU" w:hAnsi="Times New Roman MT Std" w:cs="PMingLiU"/>
        </w:rPr>
        <w:t>re saying that this prophecy is not being fulfilled literally</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 xml:space="preserve">so </w:t>
      </w:r>
      <w:r w:rsidRPr="00430E2D">
        <w:rPr>
          <w:rFonts w:ascii="Times New Roman MT Std" w:eastAsia="PMingLiU" w:hAnsi="Times New Roman MT Std" w:cs="PMingLiU"/>
        </w:rPr>
        <w:lastRenderedPageBreak/>
        <w:t>don</w:t>
      </w:r>
      <w:r w:rsidR="003B1CDD">
        <w:rPr>
          <w:rFonts w:ascii="Times New Roman MT Std" w:eastAsia="PMingLiU" w:hAnsi="Times New Roman MT Std" w:cs="PMingLiU"/>
        </w:rPr>
        <w:t>’</w:t>
      </w:r>
      <w:r w:rsidRPr="00430E2D">
        <w:rPr>
          <w:rFonts w:ascii="Times New Roman MT Std" w:eastAsia="PMingLiU" w:hAnsi="Times New Roman MT Std" w:cs="PMingLiU"/>
        </w:rPr>
        <w:t>t then take another phrase from the same prophecy and say that it proves ...</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C.</w:t>
      </w:r>
      <w:r w:rsidRPr="00430E2D">
        <w:rPr>
          <w:rFonts w:ascii="Times New Roman MT Std" w:eastAsia="PMingLiU" w:hAnsi="Times New Roman MT Std" w:cs="PMingLiU"/>
        </w:rPr>
        <w:tab/>
        <w:t>Well, that</w:t>
      </w:r>
      <w:r w:rsidR="003B1CDD">
        <w:rPr>
          <w:rFonts w:ascii="Times New Roman MT Std" w:eastAsia="PMingLiU" w:hAnsi="Times New Roman MT Std" w:cs="PMingLiU"/>
        </w:rPr>
        <w:t>’</w:t>
      </w:r>
      <w:r w:rsidRPr="00430E2D">
        <w:rPr>
          <w:rFonts w:ascii="Times New Roman MT Std" w:eastAsia="PMingLiU" w:hAnsi="Times New Roman MT Std" w:cs="PMingLiU"/>
        </w:rPr>
        <w:t>s all I</w:t>
      </w:r>
      <w:r w:rsidR="003B1CDD">
        <w:rPr>
          <w:rFonts w:ascii="Times New Roman MT Std" w:eastAsia="PMingLiU" w:hAnsi="Times New Roman MT Std" w:cs="PMingLiU"/>
        </w:rPr>
        <w:t>’</w:t>
      </w:r>
      <w:r w:rsidRPr="00430E2D">
        <w:rPr>
          <w:rFonts w:ascii="Times New Roman MT Std" w:eastAsia="PMingLiU" w:hAnsi="Times New Roman MT Std" w:cs="PMingLiU"/>
        </w:rPr>
        <w:t>m going to say about Daniel 9, because it nowhere says that the Jews would return to their homeland and become the nation of God once more</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Zechariah 14:1-12</w:t>
      </w:r>
      <w:r w:rsidR="003B1CDD">
        <w:rPr>
          <w:rFonts w:ascii="Times New Roman MT Std" w:eastAsia="PMingLiU" w:hAnsi="Times New Roman MT Std" w:cs="PMingLiU"/>
        </w:rPr>
        <w:t>***</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711DD1" w:rsidRPr="00E666BE" w:rsidRDefault="00711DD1" w:rsidP="00711DD1">
      <w:pPr>
        <w:tabs>
          <w:tab w:val="left" w:pos="540"/>
          <w:tab w:val="left" w:pos="576"/>
          <w:tab w:val="left" w:pos="990"/>
          <w:tab w:val="left" w:pos="1440"/>
          <w:tab w:val="left" w:pos="1800"/>
          <w:tab w:val="left" w:pos="2250"/>
        </w:tabs>
        <w:spacing w:after="120"/>
        <w:ind w:firstLine="432"/>
      </w:pPr>
      <w:r w:rsidRPr="00E666BE">
        <w:rPr>
          <w:b/>
          <w:bCs/>
        </w:rPr>
        <w:lastRenderedPageBreak/>
        <w:t>1</w:t>
      </w:r>
      <w:r w:rsidRPr="00E666BE">
        <w:t> Behold, the day of the Lord is coming, And your spoil will be divided in your midst.</w:t>
      </w:r>
      <w:r w:rsidRPr="00E666BE">
        <w:rPr>
          <w:b/>
          <w:bCs/>
        </w:rPr>
        <w:t>2</w:t>
      </w:r>
      <w:r w:rsidRPr="00E666BE">
        <w:t> For I will gather all the nations to battle against Jerusalem; The city shall be taken, The houses rifled, And the women ravished. Half of the city shall go into captivity, But the remnant of the people shall not be cut off from the city.</w:t>
      </w:r>
      <w:r w:rsidRPr="00E666BE">
        <w:rPr>
          <w:b/>
          <w:bCs/>
        </w:rPr>
        <w:t>3</w:t>
      </w:r>
      <w:r w:rsidRPr="00E666BE">
        <w:t> Then the Lord will go forth And fight against those nations, As He fights in the day of battle.</w:t>
      </w:r>
      <w:r w:rsidRPr="00E666BE">
        <w:rPr>
          <w:b/>
          <w:bCs/>
        </w:rPr>
        <w:t>4</w:t>
      </w:r>
      <w:r w:rsidRPr="00E666BE">
        <w:t xml:space="preserve"> And in that day His feet will stand on the Mount of Olives, Which faces Jerusalem on the east. And the Mount of Olives shall be split in two, From east to west, </w:t>
      </w:r>
      <w:r w:rsidRPr="00E666BE">
        <w:rPr>
          <w:i/>
          <w:iCs/>
        </w:rPr>
        <w:t>Making</w:t>
      </w:r>
      <w:r w:rsidRPr="00E666BE">
        <w:t xml:space="preserve"> a very large valley; Half of the mountain shall move toward the north And half of it toward the south.</w:t>
      </w:r>
      <w:r w:rsidRPr="00E666BE">
        <w:rPr>
          <w:b/>
          <w:bCs/>
        </w:rPr>
        <w:t>5</w:t>
      </w:r>
      <w:r w:rsidRPr="00E666BE">
        <w:t xml:space="preserve"> Then you shall flee </w:t>
      </w:r>
      <w:r w:rsidRPr="00E666BE">
        <w:rPr>
          <w:i/>
          <w:iCs/>
        </w:rPr>
        <w:t>through</w:t>
      </w:r>
      <w:r w:rsidRPr="00E666BE">
        <w:t xml:space="preserve"> My mountain valley, For the mountain valley shall reach to Azal. Yes, you shall flee As you fled from the earthquake In the days of Uzziah king of Judah. Thus the Lord my God will come, </w:t>
      </w:r>
      <w:r w:rsidRPr="00E666BE">
        <w:rPr>
          <w:i/>
          <w:iCs/>
        </w:rPr>
        <w:t>And</w:t>
      </w:r>
      <w:r w:rsidRPr="00E666BE">
        <w:t xml:space="preserve"> all the saints with You. </w:t>
      </w:r>
      <w:r w:rsidRPr="00E666BE">
        <w:rPr>
          <w:b/>
          <w:bCs/>
        </w:rPr>
        <w:t>6</w:t>
      </w:r>
      <w:r w:rsidRPr="00E666BE">
        <w:t xml:space="preserve"> It shall come to pass in that day </w:t>
      </w:r>
      <w:r w:rsidRPr="00E666BE">
        <w:rPr>
          <w:i/>
          <w:iCs/>
        </w:rPr>
        <w:t>That</w:t>
      </w:r>
      <w:r w:rsidRPr="00E666BE">
        <w:t xml:space="preserve"> there will be no light; The lights will diminish.</w:t>
      </w:r>
      <w:r w:rsidRPr="00E666BE">
        <w:rPr>
          <w:b/>
          <w:bCs/>
        </w:rPr>
        <w:t>7</w:t>
      </w:r>
      <w:r w:rsidRPr="00E666BE">
        <w:t xml:space="preserve"> It shall be one day Which is known to the Lord-- Neither day nor night. But at evening time it shall happen </w:t>
      </w:r>
      <w:r w:rsidRPr="00E666BE">
        <w:rPr>
          <w:i/>
          <w:iCs/>
        </w:rPr>
        <w:t>That</w:t>
      </w:r>
      <w:r w:rsidRPr="00E666BE">
        <w:t xml:space="preserve"> it will be light.</w:t>
      </w:r>
      <w:r w:rsidRPr="00E666BE">
        <w:rPr>
          <w:b/>
          <w:bCs/>
        </w:rPr>
        <w:t>8</w:t>
      </w:r>
      <w:r w:rsidRPr="00E666BE">
        <w:t xml:space="preserve"> And in that day it shall be </w:t>
      </w:r>
      <w:r w:rsidRPr="00E666BE">
        <w:rPr>
          <w:i/>
          <w:iCs/>
        </w:rPr>
        <w:t>That</w:t>
      </w:r>
      <w:r w:rsidRPr="00E666BE">
        <w:t xml:space="preserve"> living waters shall flow from Jerusalem, Half of them toward the eastern sea And half of them toward the western sea; In both summer and winter it shall occur.</w:t>
      </w:r>
      <w:r w:rsidRPr="00E666BE">
        <w:rPr>
          <w:b/>
          <w:bCs/>
        </w:rPr>
        <w:t>9</w:t>
      </w:r>
      <w:r w:rsidRPr="00E666BE">
        <w:t xml:space="preserve"> And the Lord shall be King over all the earth. In that day it shall be-- "The Lord </w:t>
      </w:r>
      <w:r w:rsidRPr="00E666BE">
        <w:rPr>
          <w:i/>
          <w:iCs/>
        </w:rPr>
        <w:t>is</w:t>
      </w:r>
      <w:r w:rsidRPr="00E666BE">
        <w:t xml:space="preserve"> one," And His name one.</w:t>
      </w:r>
      <w:r w:rsidRPr="00E666BE">
        <w:br/>
      </w:r>
      <w:r w:rsidRPr="00E666BE">
        <w:rPr>
          <w:b/>
          <w:bCs/>
        </w:rPr>
        <w:t>10</w:t>
      </w:r>
      <w:r w:rsidRPr="00E666BE">
        <w:t xml:space="preserve"> All the land shall be turned into a plain from Geba to Rimmon south of Jerusalem. </w:t>
      </w:r>
      <w:r w:rsidRPr="00E666BE">
        <w:rPr>
          <w:i/>
          <w:iCs/>
        </w:rPr>
        <w:t>Jerusalem</w:t>
      </w:r>
      <w:r w:rsidRPr="00E666BE">
        <w:t xml:space="preserve"> shall be raised up and inhabited in her place from Benjamin's Gate to the place of the First Gate and the Corner Gate, and </w:t>
      </w:r>
      <w:r w:rsidRPr="00E666BE">
        <w:rPr>
          <w:i/>
          <w:iCs/>
        </w:rPr>
        <w:t>from</w:t>
      </w:r>
      <w:r w:rsidRPr="00E666BE">
        <w:t xml:space="preserve"> the Tower of Hananeel to the king's winepresses. </w:t>
      </w:r>
    </w:p>
    <w:p w:rsidR="00711DD1" w:rsidRPr="00E666BE" w:rsidRDefault="00711DD1" w:rsidP="00711DD1">
      <w:pPr>
        <w:tabs>
          <w:tab w:val="left" w:pos="540"/>
          <w:tab w:val="left" w:pos="576"/>
          <w:tab w:val="left" w:pos="990"/>
          <w:tab w:val="left" w:pos="1440"/>
          <w:tab w:val="left" w:pos="1800"/>
          <w:tab w:val="left" w:pos="2250"/>
        </w:tabs>
        <w:spacing w:after="120"/>
        <w:ind w:firstLine="432"/>
      </w:pPr>
      <w:r w:rsidRPr="00E666BE">
        <w:t>Zech 14:1-10 (NKJV)</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_____________________________________________________________________________</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I</w:t>
      </w:r>
      <w:r w:rsidR="003B1CDD">
        <w:rPr>
          <w:rFonts w:ascii="Times New Roman MT Std" w:eastAsia="PMingLiU" w:hAnsi="Times New Roman MT Std" w:cs="PMingLiU"/>
        </w:rPr>
        <w:t>’</w:t>
      </w:r>
      <w:r w:rsidRPr="00430E2D">
        <w:rPr>
          <w:rFonts w:ascii="Times New Roman MT Std" w:eastAsia="PMingLiU" w:hAnsi="Times New Roman MT Std" w:cs="PMingLiU"/>
        </w:rPr>
        <w:t>ve read a number of evangelical books, tracts, and magazine articles in which the author states categorically that this is going to be fulfilled very literally, just as it says</w:t>
      </w:r>
      <w:r w:rsidR="00711DD1">
        <w:rPr>
          <w:rFonts w:ascii="Times New Roman MT Std" w:eastAsia="PMingLiU" w:hAnsi="Times New Roman MT Std" w:cs="PMingLiU"/>
        </w:rPr>
        <w:t>--</w:t>
      </w:r>
      <w:r w:rsidRPr="00430E2D">
        <w:rPr>
          <w:rFonts w:ascii="Times New Roman MT Std" w:eastAsia="PMingLiU" w:hAnsi="Times New Roman MT Std" w:cs="PMingLiU"/>
        </w:rPr>
        <w:t>and that this applies to the fleshly Jewish nation</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hAnsi="Times New Roman MT Std" w:cs="Microsoft Uighur"/>
        </w:rPr>
      </w:pPr>
      <w:r w:rsidRPr="00430E2D">
        <w:rPr>
          <w:rFonts w:ascii="Times New Roman MT Std" w:eastAsia="PMingLiU" w:hAnsi="Times New Roman MT Std" w:cs="PMingLiU"/>
        </w:rPr>
        <w:t>B.</w:t>
      </w:r>
      <w:r w:rsidRPr="00430E2D">
        <w:rPr>
          <w:rFonts w:ascii="Times New Roman MT Std" w:eastAsia="PMingLiU" w:hAnsi="Times New Roman MT Std" w:cs="PMingLiU"/>
        </w:rPr>
        <w:tab/>
        <w:t>Tertullian (III/417):</w:t>
      </w:r>
      <w:r w:rsidR="003637C6">
        <w:rPr>
          <w:rFonts w:ascii="Times New Roman MT Std" w:eastAsia="PMingLiU" w:hAnsi="Times New Roman MT Std" w:cs="PMingLiU"/>
        </w:rPr>
        <w:t xml:space="preserve"> </w:t>
      </w:r>
      <w:r w:rsidRPr="00430E2D">
        <w:rPr>
          <w:rFonts w:ascii="Times New Roman MT Std" w:hAnsi="Times New Roman MT Std" w:cs="Microsoft Uighur"/>
        </w:rPr>
        <w:t xml:space="preserve">[quoting from the NT]: </w:t>
      </w:r>
      <w:r w:rsidR="00711DD1">
        <w:rPr>
          <w:rFonts w:ascii="Times New Roman MT Std" w:hAnsi="Times New Roman MT Std" w:cs="Microsoft Uighur"/>
        </w:rPr>
        <w:t>“</w:t>
      </w:r>
      <w:r w:rsidRPr="00430E2D">
        <w:rPr>
          <w:rFonts w:ascii="Times New Roman MT Std" w:hAnsi="Times New Roman MT Std" w:cs="Microsoft Uighur"/>
        </w:rPr>
        <w:t>In the daytime, He was teaching in the temple,</w:t>
      </w:r>
      <w:r w:rsidR="003637C6">
        <w:rPr>
          <w:rFonts w:ascii="Times New Roman MT Std" w:hAnsi="Times New Roman MT Std" w:cs="Microsoft Uighur"/>
        </w:rPr>
        <w:t>”</w:t>
      </w:r>
      <w:r w:rsidRPr="00430E2D">
        <w:rPr>
          <w:rFonts w:ascii="Times New Roman MT Std" w:hAnsi="Times New Roman MT Std" w:cs="Microsoft Uighur"/>
        </w:rPr>
        <w:t xml:space="preserve"> just as had been foretold by Hosea: </w:t>
      </w:r>
      <w:r w:rsidRPr="00430E2D">
        <w:rPr>
          <w:rFonts w:ascii="Times New Roman MT Std" w:hAnsi="Times New Roman MT Std" w:cs="Microsoft Uighur"/>
        </w:rPr>
        <w:sym w:font="WP TypographicSymbols" w:char="0041"/>
      </w:r>
      <w:r w:rsidRPr="00430E2D">
        <w:rPr>
          <w:rFonts w:ascii="Times New Roman MT Std" w:hAnsi="Times New Roman MT Std" w:cs="Microsoft Uighur"/>
        </w:rPr>
        <w:t>In my house they found me, and there I spoke with them.</w:t>
      </w:r>
      <w:r w:rsidR="003637C6">
        <w:rPr>
          <w:rFonts w:ascii="Times New Roman MT Std" w:hAnsi="Times New Roman MT Std" w:cs="Microsoft Uighur"/>
        </w:rPr>
        <w:t xml:space="preserve">” </w:t>
      </w:r>
      <w:r w:rsidRPr="00430E2D">
        <w:rPr>
          <w:rFonts w:ascii="Times New Roman MT Std" w:hAnsi="Times New Roman MT Std" w:cs="Microsoft Uighur"/>
        </w:rPr>
        <w:t>But at night, He went out to the Mount of Olives.</w:t>
      </w:r>
      <w:r w:rsidR="003637C6">
        <w:rPr>
          <w:rFonts w:ascii="Times New Roman MT Std" w:hAnsi="Times New Roman MT Std" w:cs="Microsoft Uighur"/>
        </w:rPr>
        <w:t>”</w:t>
      </w:r>
      <w:r w:rsidRPr="00430E2D">
        <w:rPr>
          <w:rFonts w:ascii="Times New Roman MT Std" w:hAnsi="Times New Roman MT Std" w:cs="Microsoft Uighur"/>
        </w:rPr>
        <w:t xml:space="preserve"> For thus had Zechariah pointed out: </w:t>
      </w:r>
      <w:r w:rsidR="00711DD1">
        <w:rPr>
          <w:rFonts w:ascii="Times New Roman MT Std" w:hAnsi="Times New Roman MT Std" w:cs="Microsoft Uighur"/>
        </w:rPr>
        <w:t>“</w:t>
      </w:r>
      <w:r w:rsidRPr="00430E2D">
        <w:rPr>
          <w:rFonts w:ascii="Times New Roman MT Std" w:hAnsi="Times New Roman MT Std" w:cs="Microsoft Uighur"/>
        </w:rPr>
        <w:t>And His feet shall stand in that day on the Mount of Olives.</w:t>
      </w:r>
      <w:r w:rsidR="003637C6">
        <w:rPr>
          <w:rFonts w:ascii="Times New Roman MT Std" w:hAnsi="Times New Roman MT Std" w:cs="Microsoft Uighur"/>
        </w:rPr>
        <w:t>”</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C.</w:t>
      </w:r>
      <w:r w:rsidRPr="00430E2D">
        <w:rPr>
          <w:rFonts w:ascii="Times New Roman MT Std" w:eastAsia="PMingLiU" w:hAnsi="Times New Roman MT Std" w:cs="PMingLiU"/>
        </w:rPr>
        <w:tab/>
        <w:t xml:space="preserve">Now, your first response may be, </w:t>
      </w:r>
      <w:r w:rsidR="00711DD1">
        <w:rPr>
          <w:rFonts w:ascii="Times New Roman MT Std" w:eastAsia="PMingLiU" w:hAnsi="Times New Roman MT Std" w:cs="PMingLiU"/>
        </w:rPr>
        <w:t>“</w:t>
      </w:r>
      <w:r w:rsidRPr="00430E2D">
        <w:rPr>
          <w:rFonts w:ascii="Times New Roman MT Std" w:eastAsia="PMingLiU" w:hAnsi="Times New Roman MT Std" w:cs="PMingLiU"/>
        </w:rPr>
        <w:t>That</w:t>
      </w:r>
      <w:r w:rsidR="003B1CDD">
        <w:rPr>
          <w:rFonts w:ascii="Times New Roman MT Std" w:eastAsia="PMingLiU" w:hAnsi="Times New Roman MT Std" w:cs="PMingLiU"/>
        </w:rPr>
        <w:t>’</w:t>
      </w:r>
      <w:r w:rsidRPr="00430E2D">
        <w:rPr>
          <w:rFonts w:ascii="Times New Roman MT Std" w:eastAsia="PMingLiU" w:hAnsi="Times New Roman MT Std" w:cs="PMingLiU"/>
        </w:rPr>
        <w:t>s an absurd interpretation. He</w:t>
      </w:r>
      <w:r w:rsidR="003B1CDD">
        <w:rPr>
          <w:rFonts w:ascii="Times New Roman MT Std" w:eastAsia="PMingLiU" w:hAnsi="Times New Roman MT Std" w:cs="PMingLiU"/>
        </w:rPr>
        <w:t>’</w:t>
      </w:r>
      <w:r w:rsidRPr="00430E2D">
        <w:rPr>
          <w:rFonts w:ascii="Times New Roman MT Std" w:eastAsia="PMingLiU" w:hAnsi="Times New Roman MT Std" w:cs="PMingLiU"/>
        </w:rPr>
        <w:t>s giving it a figurative, rather than a literal fulfillment. He</w:t>
      </w:r>
      <w:r w:rsidR="003B1CDD">
        <w:rPr>
          <w:rFonts w:ascii="Times New Roman MT Std" w:eastAsia="PMingLiU" w:hAnsi="Times New Roman MT Std" w:cs="PMingLiU"/>
        </w:rPr>
        <w:t>’</w:t>
      </w:r>
      <w:r w:rsidRPr="00430E2D">
        <w:rPr>
          <w:rFonts w:ascii="Times New Roman MT Std" w:eastAsia="PMingLiU" w:hAnsi="Times New Roman MT Std" w:cs="PMingLiU"/>
        </w:rPr>
        <w:t>s acting like it was fulfilled in Jesus</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day instead of in the end times.</w:t>
      </w:r>
      <w:r w:rsidR="003637C6">
        <w:rPr>
          <w:rFonts w:ascii="Times New Roman MT Std" w:eastAsia="PMingLiU" w:hAnsi="Times New Roman MT Std" w:cs="PMingLiU"/>
        </w:rPr>
        <w:t>”</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lastRenderedPageBreak/>
        <w:t>a.</w:t>
      </w:r>
      <w:r w:rsidRPr="00430E2D">
        <w:rPr>
          <w:rFonts w:ascii="Times New Roman MT Std" w:eastAsia="PMingLiU" w:hAnsi="Times New Roman MT Std" w:cs="PMingLiU"/>
        </w:rPr>
        <w:tab/>
        <w:t>I don</w:t>
      </w:r>
      <w:r w:rsidR="003B1CDD">
        <w:rPr>
          <w:rFonts w:ascii="Times New Roman MT Std" w:eastAsia="PMingLiU" w:hAnsi="Times New Roman MT Std" w:cs="PMingLiU"/>
        </w:rPr>
        <w:t>’</w:t>
      </w:r>
      <w:r w:rsidRPr="00430E2D">
        <w:rPr>
          <w:rFonts w:ascii="Times New Roman MT Std" w:eastAsia="PMingLiU" w:hAnsi="Times New Roman MT Std" w:cs="PMingLiU"/>
        </w:rPr>
        <w:t>t know if that was a general view of E.C.</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Tertullian only one to comment on.</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D.</w:t>
      </w:r>
      <w:r w:rsidRPr="00430E2D">
        <w:rPr>
          <w:rFonts w:ascii="Times New Roman MT Std" w:eastAsia="PMingLiU" w:hAnsi="Times New Roman MT Std" w:cs="PMingLiU"/>
        </w:rPr>
        <w:tab/>
        <w:t xml:space="preserve">I do know this, that the passage immediately preceding what I read to you </w:t>
      </w:r>
      <w:r w:rsidRPr="00430E2D">
        <w:rPr>
          <w:rFonts w:ascii="Times New Roman MT Std" w:eastAsia="PMingLiU" w:hAnsi="Times New Roman MT Std" w:cs="PMingLiU"/>
          <w:i/>
          <w:iCs/>
        </w:rPr>
        <w:t>was</w:t>
      </w:r>
      <w:r w:rsidRPr="00430E2D">
        <w:rPr>
          <w:rFonts w:ascii="Times New Roman MT Std" w:eastAsia="PMingLiU" w:hAnsi="Times New Roman MT Std" w:cs="PMingLiU"/>
        </w:rPr>
        <w:t xml:space="preserve"> fulfilled in Jesus</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day: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hAnsi="Times New Roman MT Std" w:cs="Sakkal Majalla"/>
          <w:vertAlign w:val="superscript"/>
        </w:rPr>
      </w:pPr>
      <w:r w:rsidRPr="00430E2D">
        <w:rPr>
          <w:rFonts w:ascii="Times New Roman MT Std" w:eastAsia="PMingLiU" w:hAnsi="Times New Roman MT Std" w:cs="PMingLiU"/>
        </w:rPr>
        <w:fldChar w:fldCharType="begin"/>
      </w:r>
      <w:r w:rsidRPr="00430E2D">
        <w:rPr>
          <w:rFonts w:ascii="Times New Roman MT Std" w:eastAsia="PMingLiU" w:hAnsi="Times New Roman MT Std" w:cs="PMingLiU"/>
        </w:rPr>
        <w:instrText>ADVANCE \d4</w:instrText>
      </w:r>
      <w:r w:rsidRPr="00430E2D">
        <w:rPr>
          <w:rFonts w:ascii="Times New Roman MT Std" w:eastAsia="PMingLiU" w:hAnsi="Times New Roman MT Std" w:cs="PMingLiU"/>
        </w:rPr>
        <w:fldChar w:fldCharType="end"/>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hAnsi="Times New Roman MT Std" w:cs="Sakkal Majalla"/>
        </w:rPr>
      </w:pPr>
      <w:r w:rsidRPr="00430E2D">
        <w:rPr>
          <w:rFonts w:ascii="Times New Roman MT Std" w:hAnsi="Times New Roman MT Std" w:cs="Sakkal Majalla"/>
          <w:vertAlign w:val="superscript"/>
        </w:rPr>
        <w:t>7</w:t>
      </w:r>
      <w:r w:rsidRPr="00430E2D">
        <w:rPr>
          <w:rFonts w:ascii="Times New Roman MT Std" w:hAnsi="Times New Roman MT Std" w:cs="Sakkal Majalla"/>
        </w:rPr>
        <w:t xml:space="preserve"> "Awake, O sword, against My Shepherd, Against the Man who is My Companion," Says the LORD of hosts. "Strike the Shepherd, And the sheep will be scattered; Then I will turn My hand against the little ones. </w:t>
      </w:r>
      <w:r w:rsidRPr="00430E2D">
        <w:rPr>
          <w:rFonts w:ascii="Times New Roman MT Std" w:hAnsi="Times New Roman MT Std" w:cs="Sakkal Majalla"/>
          <w:vertAlign w:val="superscript"/>
        </w:rPr>
        <w:t>8</w:t>
      </w:r>
      <w:r w:rsidRPr="00430E2D">
        <w:rPr>
          <w:rFonts w:ascii="Times New Roman MT Std" w:hAnsi="Times New Roman MT Std" w:cs="Sakkal Majalla"/>
        </w:rPr>
        <w:t xml:space="preserve">And it shall come to pass in all the land," Says the LORD, "That two-thirds in it shall be cut off and die, But one-third shall be left in it: </w:t>
      </w:r>
    </w:p>
    <w:p w:rsidR="00555CA2" w:rsidRPr="00430E2D" w:rsidRDefault="00555CA2">
      <w:pPr>
        <w:pStyle w:val="17"/>
        <w:rPr>
          <w:rFonts w:ascii="Times New Roman MT Std" w:hAnsi="Times New Roman MT Std" w:cs="Sakkal Majalla"/>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_____________________________________________________________________________</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 xml:space="preserve"> It</w:t>
      </w:r>
      <w:r w:rsidR="003B1CDD">
        <w:rPr>
          <w:rFonts w:ascii="Times New Roman MT Std" w:eastAsia="PMingLiU" w:hAnsi="Times New Roman MT Std" w:cs="PMingLiU"/>
        </w:rPr>
        <w:t>’</w:t>
      </w:r>
      <w:r w:rsidRPr="00430E2D">
        <w:rPr>
          <w:rFonts w:ascii="Times New Roman MT Std" w:eastAsia="PMingLiU" w:hAnsi="Times New Roman MT Std" w:cs="PMingLiU"/>
        </w:rPr>
        <w:t>s been said that the one thing we learn from history is that we don</w:t>
      </w:r>
      <w:r w:rsidR="003B1CDD">
        <w:rPr>
          <w:rFonts w:ascii="Times New Roman MT Std" w:eastAsia="PMingLiU" w:hAnsi="Times New Roman MT Std" w:cs="PMingLiU"/>
        </w:rPr>
        <w:t>’</w:t>
      </w:r>
      <w:r w:rsidRPr="00430E2D">
        <w:rPr>
          <w:rFonts w:ascii="Times New Roman MT Std" w:eastAsia="PMingLiU" w:hAnsi="Times New Roman MT Std" w:cs="PMingLiU"/>
        </w:rPr>
        <w:t>t learn from history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1.</w:t>
      </w:r>
      <w:r w:rsidRPr="00430E2D">
        <w:rPr>
          <w:rFonts w:ascii="Times New Roman MT Std" w:eastAsia="PMingLiU" w:hAnsi="Times New Roman MT Std" w:cs="PMingLiU"/>
        </w:rPr>
        <w:tab/>
        <w:t>How many people correctly predicted what the Messiah would be like when He came?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Nobody!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Not one single person was able to accurately figure out in advance.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His disciples followed Him because they saw the evidence that He was sent by God</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not because they had studied all of the O. T. prophecies and had everything all figured out.</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2.</w:t>
      </w:r>
      <w:r w:rsidRPr="00430E2D">
        <w:rPr>
          <w:rFonts w:ascii="Times New Roman MT Std" w:eastAsia="PMingLiU" w:hAnsi="Times New Roman MT Std" w:cs="PMingLiU"/>
        </w:rPr>
        <w:tab/>
        <w:t>In fact, the educated, studious Jewish religious leaders who had studied all of the prophecies were quite certain that Jesus couldn</w:t>
      </w:r>
      <w:r w:rsidR="003B1CDD">
        <w:rPr>
          <w:rFonts w:ascii="Times New Roman MT Std" w:eastAsia="PMingLiU" w:hAnsi="Times New Roman MT Std" w:cs="PMingLiU"/>
        </w:rPr>
        <w:t>’</w:t>
      </w:r>
      <w:r w:rsidRPr="00430E2D">
        <w:rPr>
          <w:rFonts w:ascii="Times New Roman MT Std" w:eastAsia="PMingLiU" w:hAnsi="Times New Roman MT Std" w:cs="PMingLiU"/>
        </w:rPr>
        <w:t>t be the Messiah</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Times New Roman MT Std" w:eastAsia="PMingLiU" w:hAnsi="Times New Roman MT Std" w:cs="PMingLiU"/>
        </w:rPr>
      </w:pPr>
      <w:r w:rsidRPr="00430E2D">
        <w:rPr>
          <w:rFonts w:ascii="Times New Roman MT Std" w:eastAsia="PMingLiU" w:hAnsi="Times New Roman MT Std" w:cs="PMingLiU"/>
        </w:rPr>
        <w:t>a.</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And so they stumbled over Jesus, because they thought they had the O.T. prophecies all figured out</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3.</w:t>
      </w:r>
      <w:r w:rsidRPr="00430E2D">
        <w:rPr>
          <w:rFonts w:ascii="Times New Roman MT Std" w:eastAsia="PMingLiU" w:hAnsi="Times New Roman MT Std" w:cs="PMingLiU"/>
        </w:rPr>
        <w:tab/>
        <w:t>The Messianic prophecies of the O. T. are clear to us now only because the Holy Spirit has revealed their fulfillment to us in the N. T. Scriptures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4.</w:t>
      </w:r>
      <w:r w:rsidRPr="00430E2D">
        <w:rPr>
          <w:rFonts w:ascii="Times New Roman MT Std" w:eastAsia="PMingLiU" w:hAnsi="Times New Roman MT Std" w:cs="PMingLiU"/>
        </w:rPr>
        <w:tab/>
        <w:t xml:space="preserve">Luke 24:45 tells us that </w:t>
      </w:r>
      <w:r w:rsidRPr="00430E2D">
        <w:rPr>
          <w:rFonts w:ascii="Times New Roman MT Std" w:eastAsia="PMingLiU" w:hAnsi="Times New Roman MT Std" w:cs="PMingLiU"/>
          <w:i/>
          <w:iCs/>
        </w:rPr>
        <w:t>after</w:t>
      </w:r>
      <w:r w:rsidRPr="00430E2D">
        <w:rPr>
          <w:rFonts w:ascii="Times New Roman MT Std" w:eastAsia="PMingLiU" w:hAnsi="Times New Roman MT Std" w:cs="PMingLiU"/>
        </w:rPr>
        <w:t xml:space="preserve"> Jesus was resurrected, </w:t>
      </w:r>
      <w:r w:rsidR="002852F1">
        <w:rPr>
          <w:rFonts w:ascii="Times New Roman MT Std" w:eastAsia="PMingLiU" w:hAnsi="Times New Roman MT Std" w:cs="PMingLiU"/>
        </w:rPr>
        <w:t>“</w:t>
      </w:r>
      <w:r w:rsidRPr="00430E2D">
        <w:rPr>
          <w:rFonts w:ascii="Times New Roman MT Std" w:eastAsia="PMingLiU" w:hAnsi="Times New Roman MT Std" w:cs="PMingLiU"/>
        </w:rPr>
        <w:t>He opened their understanding, that they might comprehend the Scriptures.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Before then, even His own apostles didn</w:t>
      </w:r>
      <w:r w:rsidR="003B1CDD">
        <w:rPr>
          <w:rFonts w:ascii="Times New Roman MT Std" w:eastAsia="PMingLiU" w:hAnsi="Times New Roman MT Std" w:cs="PMingLiU"/>
        </w:rPr>
        <w:t>’</w:t>
      </w:r>
      <w:r w:rsidRPr="00430E2D">
        <w:rPr>
          <w:rFonts w:ascii="Times New Roman MT Std" w:eastAsia="PMingLiU" w:hAnsi="Times New Roman MT Std" w:cs="PMingLiU"/>
        </w:rPr>
        <w:t>t understand them.</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MT Std" w:eastAsia="PMingLiU" w:hAnsi="Times New Roman MT Std" w:cs="PMingLiU"/>
        </w:rPr>
      </w:pPr>
      <w:r w:rsidRPr="00430E2D">
        <w:rPr>
          <w:rFonts w:ascii="Times New Roman MT Std" w:eastAsia="PMingLiU" w:hAnsi="Times New Roman MT Std" w:cs="PMingLiU"/>
        </w:rPr>
        <w:t>5.</w:t>
      </w:r>
      <w:r w:rsidRPr="00430E2D">
        <w:rPr>
          <w:rFonts w:ascii="Times New Roman MT Std" w:eastAsia="PMingLiU" w:hAnsi="Times New Roman MT Std" w:cs="PMingLiU"/>
        </w:rPr>
        <w:tab/>
        <w:t>In fact, unless the Holy Spirit had revealed it in the NT, I don</w:t>
      </w:r>
      <w:r w:rsidR="003B1CDD">
        <w:rPr>
          <w:rFonts w:ascii="Times New Roman MT Std" w:eastAsia="PMingLiU" w:hAnsi="Times New Roman MT Std" w:cs="PMingLiU"/>
        </w:rPr>
        <w:t>’</w:t>
      </w:r>
      <w:r w:rsidRPr="00430E2D">
        <w:rPr>
          <w:rFonts w:ascii="Times New Roman MT Std" w:eastAsia="PMingLiU" w:hAnsi="Times New Roman MT Std" w:cs="PMingLiU"/>
        </w:rPr>
        <w:t>t think any of us would even recognize some of them as being prophecy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rFonts w:ascii="Times New Roman MT Std" w:eastAsia="PMingLiU" w:hAnsi="Times New Roman MT Std" w:cs="PMingLiU"/>
        </w:rPr>
      </w:pPr>
      <w:r w:rsidRPr="00430E2D">
        <w:rPr>
          <w:rFonts w:ascii="Times New Roman MT Std" w:eastAsia="PMingLiU" w:hAnsi="Times New Roman MT Std" w:cs="PMingLiU"/>
        </w:rPr>
        <w:t>a.</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For example, Matthew tells us: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 xml:space="preserve"> </w:t>
      </w:r>
      <w:r w:rsidRPr="00430E2D">
        <w:rPr>
          <w:rFonts w:ascii="Times New Roman MT Std" w:eastAsia="PMingLiU" w:hAnsi="Times New Roman MT Std" w:cs="PMingLiU"/>
          <w:i/>
          <w:iCs/>
        </w:rPr>
        <w:t xml:space="preserve">When he arose, he took the young Child and His mother by night and departed for Egypt, and was there until the death of Herod, that it might be fulfilled which was spoken by the Lord through the prophet, saying </w:t>
      </w:r>
      <w:r w:rsidR="002852F1">
        <w:rPr>
          <w:rFonts w:ascii="Times New Roman MT Std" w:eastAsia="PMingLiU" w:hAnsi="Times New Roman MT Std" w:cs="PMingLiU"/>
          <w:i/>
          <w:iCs/>
        </w:rPr>
        <w:t>“</w:t>
      </w:r>
      <w:r w:rsidRPr="00430E2D">
        <w:rPr>
          <w:rFonts w:ascii="Times New Roman MT Std" w:eastAsia="PMingLiU" w:hAnsi="Times New Roman MT Std" w:cs="PMingLiU"/>
          <w:i/>
          <w:iCs/>
        </w:rPr>
        <w:t>Out of Egypt, I called my Son</w:t>
      </w:r>
      <w:r w:rsidRPr="00430E2D">
        <w:rPr>
          <w:rFonts w:ascii="Times New Roman MT Std" w:eastAsia="PMingLiU" w:hAnsi="Times New Roman MT Std" w:cs="PMingLiU"/>
        </w:rPr>
        <w: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Matt. 2:15</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MT Std" w:eastAsia="PMingLiU" w:hAnsi="Times New Roman MT Std" w:cs="PMingLiU"/>
        </w:rPr>
      </w:pPr>
      <w:r w:rsidRPr="00430E2D">
        <w:rPr>
          <w:rFonts w:ascii="Times New Roman MT Std" w:eastAsia="PMingLiU" w:hAnsi="Times New Roman MT Std" w:cs="PMingLiU"/>
        </w:rPr>
        <w:t>Now, let</w:t>
      </w:r>
      <w:r w:rsidR="003B1CDD">
        <w:rPr>
          <w:rFonts w:ascii="Times New Roman MT Std" w:eastAsia="PMingLiU" w:hAnsi="Times New Roman MT Std" w:cs="PMingLiU"/>
        </w:rPr>
        <w:t>’</w:t>
      </w:r>
      <w:r w:rsidRPr="00430E2D">
        <w:rPr>
          <w:rFonts w:ascii="Times New Roman MT Std" w:eastAsia="PMingLiU" w:hAnsi="Times New Roman MT Std" w:cs="PMingLiU"/>
        </w:rPr>
        <w:t>s look at the O. T. prophecy that Matthew quotes from:</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i/>
          <w:iCs/>
        </w:rPr>
        <w:t>When Israel was a child, I loved him, and out of Egypt I called my son. As they called them, so they went from the; they sacrifice</w:t>
      </w:r>
      <w:r w:rsidR="002852F1">
        <w:rPr>
          <w:rFonts w:ascii="Times New Roman MT Std" w:eastAsia="PMingLiU" w:hAnsi="Times New Roman MT Std" w:cs="PMingLiU"/>
          <w:i/>
          <w:iCs/>
        </w:rPr>
        <w:t>d</w:t>
      </w:r>
      <w:r w:rsidRPr="00430E2D">
        <w:rPr>
          <w:rFonts w:ascii="Times New Roman MT Std" w:eastAsia="PMingLiU" w:hAnsi="Times New Roman MT Std" w:cs="PMingLiU"/>
          <w:i/>
          <w:iCs/>
        </w:rPr>
        <w:t xml:space="preserve"> to the Baals, and burned incense to carved images. I taught Ephraim to walk, taking them by their arms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lastRenderedPageBreak/>
        <w:t>Now, if Matthew had not quoted that, would we have recognized this as a prophecy about the Messiah?</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It seems to obviously be talking about the nation of Israel.</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My point is that it is very difficult to understand all of the prophecies made in the O. 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As I said, quite often they were fulfilled in a very different way than we would expect.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For example, look at Mal. 4:5: </w:t>
      </w:r>
      <w:r w:rsidRPr="00430E2D">
        <w:rPr>
          <w:rFonts w:ascii="Times New Roman MT Std" w:eastAsia="PMingLiU" w:hAnsi="Times New Roman MT Std" w:cs="PMingLiU"/>
          <w:i/>
          <w:iCs/>
        </w:rPr>
        <w:t>Behold, I will send you Elijah the prophet before the coming of the great and dreadful day of the Lord.</w:t>
      </w:r>
      <w:r w:rsidR="003637C6">
        <w:rPr>
          <w:rFonts w:ascii="Times New Roman MT Std" w:eastAsia="PMingLiU" w:hAnsi="Times New Roman MT Std" w:cs="PMingLiU"/>
        </w:rPr>
        <w:t xml:space="preserve"> </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Now it doesn</w:t>
      </w:r>
      <w:r w:rsidR="003B1CDD">
        <w:rPr>
          <w:rFonts w:ascii="Times New Roman MT Std" w:eastAsia="PMingLiU" w:hAnsi="Times New Roman MT Std" w:cs="PMingLiU"/>
        </w:rPr>
        <w:t>’</w:t>
      </w:r>
      <w:r w:rsidRPr="00430E2D">
        <w:rPr>
          <w:rFonts w:ascii="Times New Roman MT Std" w:eastAsia="PMingLiU" w:hAnsi="Times New Roman MT Std" w:cs="PMingLiU"/>
        </w:rPr>
        <w:t>t say that there will be a prophet like Elijah.</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It says Elijah himself would be sent.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But look at the fulfillment:</w:t>
      </w:r>
      <w:r w:rsidR="003637C6">
        <w:rPr>
          <w:rFonts w:ascii="Times New Roman MT Std" w:eastAsia="PMingLiU" w:hAnsi="Times New Roman MT Std" w:cs="PMingLiU"/>
        </w:rPr>
        <w:t xml:space="preserve"> </w:t>
      </w:r>
      <w:r w:rsidRPr="00430E2D">
        <w:rPr>
          <w:rFonts w:ascii="Times New Roman MT Std" w:eastAsia="PMingLiU" w:hAnsi="Times New Roman MT Std" w:cs="PMingLiU"/>
          <w:i/>
          <w:iCs/>
        </w:rPr>
        <w:t>For all the prophets and the Law prophesied until John. And if you are willing to receive it, he is Elijah who is to come</w:t>
      </w:r>
      <w:r w:rsidRPr="00430E2D">
        <w:rPr>
          <w:rFonts w:ascii="Times New Roman MT Std" w:eastAsia="PMingLiU" w:hAnsi="Times New Roman MT Std" w:cs="PMingLiU"/>
        </w:rPr>
        <w: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Matt. 11:13,14</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lastRenderedPageBreak/>
        <w:t>Let</w:t>
      </w:r>
      <w:r w:rsidR="003B1CDD">
        <w:rPr>
          <w:rFonts w:ascii="Times New Roman MT Std" w:eastAsia="PMingLiU" w:hAnsi="Times New Roman MT Std" w:cs="PMingLiU"/>
        </w:rPr>
        <w:t>’</w:t>
      </w:r>
      <w:r w:rsidRPr="00430E2D">
        <w:rPr>
          <w:rFonts w:ascii="Times New Roman MT Std" w:eastAsia="PMingLiU" w:hAnsi="Times New Roman MT Std" w:cs="PMingLiU"/>
        </w:rPr>
        <w:t>s look at another Messianic prophecy: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i/>
          <w:iCs/>
        </w:rPr>
        <w:t>Therefore the Lord Himself will give you a sing: Behold, the virgin shall conceive and bear a Son, and shall call His name Immanuel. Curds and honey He shall eat, that He may know to refuse the evil and choose the good. For before the Child shall know to refuse the evil and choose the good, the land that you dread will be forsaken by both her kings.</w:t>
      </w:r>
      <w:r w:rsidRPr="00430E2D">
        <w:rPr>
          <w:rFonts w:ascii="Times New Roman MT Std" w:eastAsia="PMingLiU" w:hAnsi="Times New Roman MT Std" w:cs="PMingLiU"/>
        </w:rPr>
        <w:t xml:space="preserve"> </w:t>
      </w:r>
      <w:r w:rsidRPr="00430E2D">
        <w:rPr>
          <w:rFonts w:ascii="Times New Roman MT Std" w:eastAsia="PMingLiU" w:hAnsi="Times New Roman MT Std" w:cs="PMingLiU"/>
          <w:i/>
          <w:iCs/>
        </w:rPr>
        <w:t>The Lord will bring the king of Assyria upon you and your people and your father</w:t>
      </w:r>
      <w:r w:rsidR="003B1CDD">
        <w:rPr>
          <w:rFonts w:ascii="Times New Roman MT Std" w:eastAsia="PMingLiU" w:hAnsi="Times New Roman MT Std" w:cs="PMingLiU"/>
          <w:i/>
          <w:iCs/>
        </w:rPr>
        <w:t>’</w:t>
      </w:r>
      <w:r w:rsidRPr="00430E2D">
        <w:rPr>
          <w:rFonts w:ascii="Times New Roman MT Std" w:eastAsia="PMingLiU" w:hAnsi="Times New Roman MT Std" w:cs="PMingLiU"/>
          <w:i/>
          <w:iCs/>
        </w:rPr>
        <w:t>s house</w:t>
      </w:r>
      <w:r w:rsidRPr="00430E2D">
        <w:rPr>
          <w:rFonts w:ascii="Times New Roman MT Std" w:eastAsia="PMingLiU" w:hAnsi="Times New Roman MT Std" w:cs="PMingLiU"/>
          <w:i/>
          <w:iCs/>
        </w:rPr>
        <w:sym w:font="WP TypographicSymbols" w:char="0043"/>
      </w:r>
      <w:r w:rsidRPr="00430E2D">
        <w:rPr>
          <w:rFonts w:ascii="Times New Roman MT Std" w:eastAsia="PMingLiU" w:hAnsi="Times New Roman MT Std" w:cs="PMingLiU"/>
          <w:i/>
          <w:iCs/>
        </w:rPr>
        <w:t>days that have not come since the day that Ephraim departed from Judah</w:t>
      </w:r>
      <w:r w:rsidRPr="00430E2D">
        <w:rPr>
          <w:rFonts w:ascii="Times New Roman MT Std" w:eastAsia="PMingLiU" w:hAnsi="Times New Roman MT Std" w:cs="PMingLiU"/>
        </w:rPr>
        <w: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Isa. 7:14-17</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If we</w:t>
      </w:r>
      <w:r w:rsidR="003B1CDD">
        <w:rPr>
          <w:rFonts w:ascii="Times New Roman MT Std" w:eastAsia="PMingLiU" w:hAnsi="Times New Roman MT Std" w:cs="PMingLiU"/>
        </w:rPr>
        <w:t>’</w:t>
      </w:r>
      <w:r w:rsidRPr="00430E2D">
        <w:rPr>
          <w:rFonts w:ascii="Times New Roman MT Std" w:eastAsia="PMingLiU" w:hAnsi="Times New Roman MT Std" w:cs="PMingLiU"/>
        </w:rPr>
        <w:t>re wise, we will learn from the lessons of history.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And by looking at the fulfillment of prophecies in Jesus</w:t>
      </w:r>
      <w:r w:rsidR="003B1CDD">
        <w:rPr>
          <w:rFonts w:ascii="Times New Roman MT Std" w:eastAsia="PMingLiU" w:hAnsi="Times New Roman MT Std" w:cs="PMingLiU"/>
        </w:rPr>
        <w:t>’</w:t>
      </w:r>
      <w:r w:rsidRPr="00430E2D">
        <w:rPr>
          <w:rFonts w:ascii="Times New Roman MT Std" w:eastAsia="PMingLiU" w:hAnsi="Times New Roman MT Std" w:cs="PMingLiU"/>
        </w:rPr>
        <w:t>s day, we should realize that those O. T. almost always had both literal and figurative elements.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You can</w:t>
      </w:r>
      <w:r w:rsidR="003B1CDD">
        <w:rPr>
          <w:rFonts w:ascii="Times New Roman MT Std" w:eastAsia="PMingLiU" w:hAnsi="Times New Roman MT Std" w:cs="PMingLiU"/>
        </w:rPr>
        <w:t>’</w:t>
      </w:r>
      <w:r w:rsidRPr="00430E2D">
        <w:rPr>
          <w:rFonts w:ascii="Times New Roman MT Std" w:eastAsia="PMingLiU" w:hAnsi="Times New Roman MT Std" w:cs="PMingLiU"/>
        </w:rPr>
        <w:t>t go down them like a checklist and check off this event and then that one.</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So getting back to the prophe</w:t>
      </w:r>
      <w:r w:rsidR="002852F1">
        <w:rPr>
          <w:rFonts w:ascii="Times New Roman MT Std" w:eastAsia="PMingLiU" w:hAnsi="Times New Roman MT Std" w:cs="PMingLiU"/>
        </w:rPr>
        <w:t>c</w:t>
      </w:r>
      <w:r w:rsidRPr="00430E2D">
        <w:rPr>
          <w:rFonts w:ascii="Times New Roman MT Std" w:eastAsia="PMingLiU" w:hAnsi="Times New Roman MT Std" w:cs="PMingLiU"/>
        </w:rPr>
        <w:t>y of Zechariah I read to you, we truly don</w:t>
      </w:r>
      <w:r w:rsidR="003B1CDD">
        <w:rPr>
          <w:rFonts w:ascii="Times New Roman MT Std" w:eastAsia="PMingLiU" w:hAnsi="Times New Roman MT Std" w:cs="PMingLiU"/>
        </w:rPr>
        <w:t>’</w:t>
      </w:r>
      <w:r w:rsidRPr="00430E2D">
        <w:rPr>
          <w:rFonts w:ascii="Times New Roman MT Std" w:eastAsia="PMingLiU" w:hAnsi="Times New Roman MT Std" w:cs="PMingLiU"/>
        </w:rPr>
        <w:t>t know whether it has already been fulfilled</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or whether it will be fulfilled in the future.</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MT Std" w:eastAsia="PMingLiU" w:hAnsi="Times New Roman MT Std" w:cs="PMingLiU"/>
        </w:rPr>
      </w:pPr>
      <w:r w:rsidRPr="00430E2D">
        <w:rPr>
          <w:rFonts w:ascii="Times New Roman MT Std" w:eastAsia="PMingLiU" w:hAnsi="Times New Roman MT Std" w:cs="PMingLiU"/>
        </w:rPr>
        <w:t>a. Maybe it describes events that happened during the time of the Maccabees when the Grecian ruler, Antiochus, had tried to stamp out Judaism and a small band of dedicated Jews overthrew their Greek conquerors</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even though Greece was the world power of the day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MT Std" w:eastAsia="PMingLiU" w:hAnsi="Times New Roman MT Std" w:cs="PMingLiU"/>
        </w:rPr>
      </w:pPr>
      <w:r w:rsidRPr="00430E2D">
        <w:rPr>
          <w:rFonts w:ascii="Times New Roman MT Std" w:eastAsia="PMingLiU" w:hAnsi="Times New Roman MT Std" w:cs="PMingLiU"/>
        </w:rPr>
        <w:t>b. Maybe as Tertullian thought, it was fulfilled in Jesus</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earthly ministry and the establishment of His kingdom.</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We know for certain that at least part of this prophecy was fulfilled in Jesus</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Day.</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MT Std" w:eastAsia="PMingLiU" w:hAnsi="Times New Roman MT Std" w:cs="PMingLiU"/>
        </w:rPr>
      </w:pPr>
      <w:r w:rsidRPr="00430E2D">
        <w:rPr>
          <w:rFonts w:ascii="Times New Roman MT Std" w:eastAsia="PMingLiU" w:hAnsi="Times New Roman MT Std" w:cs="PMingLiU"/>
        </w:rPr>
        <w:t>c. Maybe it will be fulfilled in events before the Coming of Christ.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Maybe it will be fulfilled during the Millennium.</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The answer is we simply don</w:t>
      </w:r>
      <w:r w:rsidR="003B1CDD">
        <w:rPr>
          <w:rFonts w:ascii="Times New Roman MT Std" w:eastAsia="PMingLiU" w:hAnsi="Times New Roman MT Std" w:cs="PMingLiU"/>
        </w:rPr>
        <w:t>’</w:t>
      </w:r>
      <w:r w:rsidRPr="00430E2D">
        <w:rPr>
          <w:rFonts w:ascii="Times New Roman MT Std" w:eastAsia="PMingLiU" w:hAnsi="Times New Roman MT Std" w:cs="PMingLiU"/>
        </w:rPr>
        <w:t>t know.</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But we have no grounds for treating Zechariah as though it predicted the present-day state of Israel, since none of the things that Zechariah describes has taken place there.</w:t>
      </w:r>
    </w:p>
    <w:p w:rsidR="00555CA2" w:rsidRPr="00430E2D" w:rsidRDefault="00555CA2" w:rsidP="002852F1">
      <w:pPr>
        <w:pStyle w:val="Heading2"/>
        <w:rPr>
          <w:rFonts w:eastAsia="PMingLiU"/>
        </w:rPr>
      </w:pPr>
      <w:r w:rsidRPr="00430E2D">
        <w:rPr>
          <w:rFonts w:eastAsia="PMingLiU"/>
        </w:rPr>
        <w:lastRenderedPageBreak/>
        <w:t>Joel 2:18-27</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r w:rsidRPr="00430E2D">
        <w:rPr>
          <w:rFonts w:ascii="Times New Roman MT Std" w:eastAsia="PMingLiU" w:hAnsi="Times New Roman MT Std" w:cs="PMingLiU"/>
        </w:rPr>
        <w:t>That</w:t>
      </w:r>
      <w:r w:rsidR="003B1CDD">
        <w:rPr>
          <w:rFonts w:ascii="Times New Roman MT Std" w:eastAsia="PMingLiU" w:hAnsi="Times New Roman MT Std" w:cs="PMingLiU"/>
        </w:rPr>
        <w:t>’</w:t>
      </w:r>
      <w:r w:rsidRPr="00430E2D">
        <w:rPr>
          <w:rFonts w:ascii="Times New Roman MT Std" w:eastAsia="PMingLiU" w:hAnsi="Times New Roman MT Std" w:cs="PMingLiU"/>
        </w:rPr>
        <w:t>s a long passage, so I</w:t>
      </w:r>
      <w:r w:rsidR="003B1CDD">
        <w:rPr>
          <w:rFonts w:ascii="Times New Roman MT Std" w:eastAsia="PMingLiU" w:hAnsi="Times New Roman MT Std" w:cs="PMingLiU"/>
        </w:rPr>
        <w:t>’</w:t>
      </w:r>
      <w:r w:rsidRPr="00430E2D">
        <w:rPr>
          <w:rFonts w:ascii="Times New Roman MT Std" w:eastAsia="PMingLiU" w:hAnsi="Times New Roman MT Std" w:cs="PMingLiU"/>
        </w:rPr>
        <w:t>m just going to read the key excerpts:</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eastAsia="PMingLiU" w:hAnsi="Times New Roman MT Std" w:cs="PMingLiU"/>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hAnsi="Times New Roman MT Std" w:cs="Microsoft Uighur"/>
        </w:rPr>
      </w:pPr>
      <w:r w:rsidRPr="00430E2D">
        <w:rPr>
          <w:rFonts w:ascii="Times New Roman MT Std" w:hAnsi="Times New Roman MT Std" w:cs="Microsoft Uighur"/>
        </w:rPr>
        <w:t>Then the Lord will be zealous for His la</w:t>
      </w:r>
      <w:bookmarkStart w:id="0" w:name="_GoBack"/>
      <w:bookmarkEnd w:id="0"/>
      <w:r w:rsidRPr="00430E2D">
        <w:rPr>
          <w:rFonts w:ascii="Times New Roman MT Std" w:hAnsi="Times New Roman MT Std" w:cs="Microsoft Uighur"/>
        </w:rPr>
        <w:t>nd, and pity His people.</w:t>
      </w:r>
      <w:r w:rsidR="003637C6">
        <w:rPr>
          <w:rFonts w:ascii="Times New Roman MT Std" w:hAnsi="Times New Roman MT Std" w:cs="Microsoft Uighur"/>
        </w:rPr>
        <w:t xml:space="preserve"> </w:t>
      </w:r>
      <w:r w:rsidRPr="00430E2D">
        <w:rPr>
          <w:rFonts w:ascii="Times New Roman MT Std" w:hAnsi="Times New Roman MT Std" w:cs="Microsoft Uighur"/>
        </w:rPr>
        <w:t xml:space="preserve">The Lord will answer and say to His people, </w:t>
      </w:r>
      <w:r w:rsidRPr="00430E2D">
        <w:rPr>
          <w:rFonts w:ascii="Times New Roman MT Std" w:hAnsi="Times New Roman MT Std" w:cs="Microsoft Uighur"/>
        </w:rPr>
        <w:sym w:font="WP TypographicSymbols" w:char="0041"/>
      </w:r>
      <w:r w:rsidRPr="00430E2D">
        <w:rPr>
          <w:rFonts w:ascii="Times New Roman MT Std" w:hAnsi="Times New Roman MT Std" w:cs="Microsoft Uighur"/>
        </w:rPr>
        <w:t>Behold, I will send you grain and new wine and oil, and you will be satisfied by them; I will no longer make you a reproach among the nations. But I will remove far from you the northern army, and will drive him away into a barren and desolate land. ...</w:t>
      </w: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hAnsi="Times New Roman MT Std" w:cs="Microsoft Uighur"/>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hAnsi="Times New Roman MT Std" w:cs="Microsoft Uighur"/>
        </w:rPr>
      </w:pPr>
    </w:p>
    <w:p w:rsidR="00555CA2" w:rsidRPr="00430E2D" w:rsidRDefault="00555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MT Std" w:hAnsi="Times New Roman MT Std" w:cs="Microsoft Uighur"/>
        </w:rPr>
        <w:sectPr w:rsidR="00555CA2" w:rsidRPr="00430E2D">
          <w:type w:val="continuous"/>
          <w:pgSz w:w="12240" w:h="15840"/>
          <w:pgMar w:top="1440" w:right="1440" w:bottom="1440" w:left="1440" w:header="1440" w:footer="1440" w:gutter="0"/>
          <w:cols w:space="720"/>
          <w:noEndnote/>
        </w:sectPr>
      </w:pPr>
    </w:p>
    <w:p w:rsidR="00555CA2" w:rsidRPr="00430E2D" w:rsidRDefault="00555CA2">
      <w:pPr>
        <w:tabs>
          <w:tab w:val="left" w:pos="576"/>
          <w:tab w:val="left" w:pos="936"/>
          <w:tab w:val="left" w:pos="1260"/>
          <w:tab w:val="left" w:pos="1620"/>
        </w:tabs>
        <w:rPr>
          <w:rFonts w:ascii="Times New Roman MT Std" w:hAnsi="Times New Roman MT Std" w:cs="Microsoft Uighur"/>
        </w:rPr>
      </w:pPr>
      <w:r w:rsidRPr="00430E2D">
        <w:rPr>
          <w:rFonts w:ascii="Times New Roman MT Std" w:hAnsi="Times New Roman MT Std" w:cs="Microsoft Uighur"/>
        </w:rPr>
        <w:lastRenderedPageBreak/>
        <w:t>Fear not, O land; be glad and rejoice, for the lord has done marvelous things! Do not be afraid you beasts of the field. ...</w:t>
      </w:r>
    </w:p>
    <w:p w:rsidR="00555CA2" w:rsidRPr="00430E2D" w:rsidRDefault="00555CA2">
      <w:pPr>
        <w:tabs>
          <w:tab w:val="left" w:pos="576"/>
          <w:tab w:val="left" w:pos="936"/>
          <w:tab w:val="left" w:pos="1260"/>
          <w:tab w:val="left" w:pos="1620"/>
        </w:tabs>
        <w:rPr>
          <w:rFonts w:ascii="Times New Roman MT Std" w:hAnsi="Times New Roman MT Std" w:cs="Microsoft Uighur"/>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hAnsi="Times New Roman MT Std" w:cs="Microsoft Uighur"/>
        </w:rPr>
        <w:t>Be glad then, you children of Zion and rejoice in the Lord your God. ...you shall eat in plenty and be satisfied, and praise the name of the Lord your God, who has dealt wondrously with you; and my people shall never be put to shame, then you shall know that I am in the midst of Israel; I am the Lord your God and there is no other. My people shall never be put to shame.</w:t>
      </w:r>
      <w:r w:rsidR="003637C6">
        <w:rPr>
          <w:rFonts w:ascii="Times New Roman MT Std" w:hAnsi="Times New Roman MT Std" w:cs="Microsoft Uighur"/>
        </w:rPr>
        <w:t>”</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Now, if I tell you that the early Christians believed that this prophecy of Joel had already been fulfilled in Jesus</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day, many of you will probably roll your eyes and think to yourselves, </w:t>
      </w:r>
      <w:r w:rsidRPr="00430E2D">
        <w:rPr>
          <w:rFonts w:ascii="Times New Roman MT Std" w:eastAsia="PMingLiU" w:hAnsi="Times New Roman MT Std" w:cs="PMingLiU"/>
        </w:rPr>
        <w:sym w:font="WP TypographicSymbols" w:char="0041"/>
      </w:r>
      <w:r w:rsidRPr="00430E2D">
        <w:rPr>
          <w:rFonts w:ascii="Times New Roman MT Std" w:eastAsia="PMingLiU" w:hAnsi="Times New Roman MT Std" w:cs="PMingLiU"/>
        </w:rPr>
        <w:t>Oh, no! Here comes another absurd interpretation.</w:t>
      </w:r>
      <w:r w:rsidR="003637C6">
        <w:rPr>
          <w:rFonts w:ascii="Times New Roman MT Std" w:eastAsia="PMingLiU" w:hAnsi="Times New Roman MT Std" w:cs="PMingLiU"/>
        </w:rPr>
        <w:t>”</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But what if I tell you that the Holy Spirit has said that this prophecy was fulfilled in Jesus</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day?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Well, He has. Because the very next sentence of Joel says:</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i/>
          <w:iCs/>
        </w:rPr>
        <w:t xml:space="preserve">And it shall come to pass </w:t>
      </w:r>
      <w:r w:rsidRPr="00430E2D">
        <w:rPr>
          <w:rFonts w:ascii="Times New Roman MT Std" w:eastAsia="PMingLiU" w:hAnsi="Times New Roman MT Std" w:cs="PMingLiU"/>
          <w:i/>
          <w:iCs/>
          <w:u w:val="single"/>
        </w:rPr>
        <w:t>afterward</w:t>
      </w:r>
      <w:r w:rsidRPr="00430E2D">
        <w:rPr>
          <w:rFonts w:ascii="Times New Roman MT Std" w:eastAsia="PMingLiU" w:hAnsi="Times New Roman MT Std" w:cs="PMingLiU"/>
          <w:i/>
          <w:iCs/>
        </w:rPr>
        <w:t xml:space="preserve"> that I will pour out My Spirit on all flesh; Your sons and your daughters shall prophesy, your old men shall dream dreams, your young men shall see visions, and also on My menservants and on My maidservants I will pour out My Spirit in those days</w:t>
      </w:r>
      <w:r w:rsidRPr="00430E2D">
        <w:rPr>
          <w:rFonts w:ascii="Times New Roman MT Std" w:eastAsia="PMingLiU" w:hAnsi="Times New Roman MT Std" w:cs="PMingLiU"/>
        </w:rPr>
        <w: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Joel 2:28,29</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I think you all recognize that passage, because Peter quoted it on the Day of Pentecost and said that it was fulfilled that very day.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Yet, Joel says that this pouring out of the Spirit would occur </w:t>
      </w:r>
      <w:r w:rsidRPr="00430E2D">
        <w:rPr>
          <w:rFonts w:ascii="Times New Roman MT Std" w:eastAsia="PMingLiU" w:hAnsi="Times New Roman MT Std" w:cs="PMingLiU"/>
          <w:i/>
          <w:iCs/>
        </w:rPr>
        <w:t>afterwards</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after the other things I read to you about Israel returning to the land and that His people would never be put to shame.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So the fulfillment obviously applies largely to the Israel of God.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Because the fleshly nation of Israel was indeed put to shame when the Roman armies destroyed Jerusalem.</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Modern Israel</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lastRenderedPageBreak/>
        <w:t>So what about the modern nation of Israel?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Does its existence show that the End is right around the corner?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Did the Scriptures prophesy that after the Romans destroyed Jerusalem that sometime later the Jews would return to the land of Palestine?</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ind w:left="576" w:hanging="576"/>
        <w:rPr>
          <w:rFonts w:ascii="Times New Roman MT Std" w:eastAsia="PMingLiU" w:hAnsi="Times New Roman MT Std" w:cs="PMingLiU"/>
        </w:rPr>
      </w:pPr>
      <w:r w:rsidRPr="00430E2D">
        <w:rPr>
          <w:rFonts w:ascii="Times New Roman MT Std" w:eastAsia="PMingLiU" w:hAnsi="Times New Roman MT Std" w:cs="PMingLiU"/>
        </w:rPr>
        <w:t>1.</w:t>
      </w:r>
      <w:r w:rsidRPr="00430E2D">
        <w:rPr>
          <w:rFonts w:ascii="Times New Roman MT Std" w:eastAsia="PMingLiU" w:hAnsi="Times New Roman MT Std" w:cs="PMingLiU"/>
        </w:rPr>
        <w:tab/>
        <w:t>The answer is that nowhere in the N. T., where the destruction of Jerusalem is foretold, is there any prophecy about the Jews being restored to their land afterwards</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ind w:left="576" w:hanging="576"/>
        <w:rPr>
          <w:rFonts w:ascii="Times New Roman MT Std" w:eastAsia="PMingLiU" w:hAnsi="Times New Roman MT Std" w:cs="PMingLiU"/>
        </w:rPr>
      </w:pPr>
      <w:r w:rsidRPr="00430E2D">
        <w:rPr>
          <w:rFonts w:ascii="Times New Roman MT Std" w:eastAsia="PMingLiU" w:hAnsi="Times New Roman MT Std" w:cs="PMingLiU"/>
        </w:rPr>
        <w:t>2.</w:t>
      </w:r>
      <w:r w:rsidRPr="00430E2D">
        <w:rPr>
          <w:rFonts w:ascii="Times New Roman MT Std" w:eastAsia="PMingLiU" w:hAnsi="Times New Roman MT Std" w:cs="PMingLiU"/>
        </w:rPr>
        <w:tab/>
        <w:t>There is no specific O.T. prophesy about the Jews after the Roman period that says they would return to their land</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ind w:left="576" w:hanging="576"/>
        <w:rPr>
          <w:rFonts w:ascii="Times New Roman MT Std" w:eastAsia="PMingLiU" w:hAnsi="Times New Roman MT Std" w:cs="PMingLiU"/>
        </w:rPr>
      </w:pPr>
      <w:r w:rsidRPr="00430E2D">
        <w:rPr>
          <w:rFonts w:ascii="Times New Roman MT Std" w:eastAsia="PMingLiU" w:hAnsi="Times New Roman MT Std" w:cs="PMingLiU"/>
        </w:rPr>
        <w:t>3.</w:t>
      </w:r>
      <w:r w:rsidRPr="00430E2D">
        <w:rPr>
          <w:rFonts w:ascii="Times New Roman MT Std" w:eastAsia="PMingLiU" w:hAnsi="Times New Roman MT Std" w:cs="PMingLiU"/>
        </w:rPr>
        <w:tab/>
        <w:t>All we have are passages like Zechariah that we don</w:t>
      </w:r>
      <w:r w:rsidR="003B1CDD">
        <w:rPr>
          <w:rFonts w:ascii="Times New Roman MT Std" w:eastAsia="PMingLiU" w:hAnsi="Times New Roman MT Std" w:cs="PMingLiU"/>
        </w:rPr>
        <w:t>’</w:t>
      </w:r>
      <w:r w:rsidRPr="00430E2D">
        <w:rPr>
          <w:rFonts w:ascii="Times New Roman MT Std" w:eastAsia="PMingLiU" w:hAnsi="Times New Roman MT Std" w:cs="PMingLiU"/>
        </w:rPr>
        <w:t>t know for sure about.</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555CA2" w:rsidRPr="00430E2D" w:rsidRDefault="00555CA2">
      <w:pPr>
        <w:tabs>
          <w:tab w:val="left" w:pos="576"/>
          <w:tab w:val="left" w:pos="936"/>
          <w:tab w:val="left" w:pos="1260"/>
          <w:tab w:val="left" w:pos="1620"/>
        </w:tabs>
        <w:ind w:left="576" w:hanging="576"/>
        <w:rPr>
          <w:rFonts w:ascii="Times New Roman MT Std" w:eastAsia="PMingLiU" w:hAnsi="Times New Roman MT Std" w:cs="PMingLiU"/>
        </w:rPr>
      </w:pPr>
      <w:r w:rsidRPr="00430E2D">
        <w:rPr>
          <w:rFonts w:ascii="Times New Roman MT Std" w:eastAsia="PMingLiU" w:hAnsi="Times New Roman MT Std" w:cs="PMingLiU"/>
        </w:rPr>
        <w:lastRenderedPageBreak/>
        <w:t>4.</w:t>
      </w:r>
      <w:r w:rsidRPr="00430E2D">
        <w:rPr>
          <w:rFonts w:ascii="Times New Roman MT Std" w:eastAsia="PMingLiU" w:hAnsi="Times New Roman MT Std" w:cs="PMingLiU"/>
        </w:rPr>
        <w:tab/>
        <w:t>But I can say absolutely, there is no prophecy anywhere in Scripture that says that God would bring restoration to the Jews while they still remained hard-hearted and unrepentant of their sins.</w:t>
      </w:r>
    </w:p>
    <w:p w:rsidR="00555CA2" w:rsidRPr="00430E2D" w:rsidRDefault="00555CA2">
      <w:pPr>
        <w:tabs>
          <w:tab w:val="left" w:pos="576"/>
          <w:tab w:val="left" w:pos="936"/>
          <w:tab w:val="left" w:pos="1260"/>
          <w:tab w:val="left" w:pos="1620"/>
        </w:tabs>
        <w:ind w:left="936" w:hanging="360"/>
        <w:rPr>
          <w:rFonts w:ascii="Times New Roman MT Std" w:eastAsia="PMingLiU" w:hAnsi="Times New Roman MT Std" w:cs="PMingLiU"/>
        </w:rPr>
      </w:pPr>
      <w:r w:rsidRPr="00430E2D">
        <w:rPr>
          <w:rFonts w:ascii="Times New Roman MT Std" w:eastAsia="PMingLiU" w:hAnsi="Times New Roman MT Std" w:cs="PMingLiU"/>
        </w:rPr>
        <w:t>a.</w:t>
      </w:r>
      <w:r w:rsidRPr="00430E2D">
        <w:rPr>
          <w:rFonts w:ascii="Times New Roman MT Std" w:eastAsia="PMingLiU" w:hAnsi="Times New Roman MT Std" w:cs="PMingLiU"/>
        </w:rPr>
        <w:tab/>
        <w:t>God has never worked that way in the past:</w:t>
      </w:r>
    </w:p>
    <w:p w:rsidR="00555CA2" w:rsidRPr="00430E2D" w:rsidRDefault="00555CA2">
      <w:pPr>
        <w:tabs>
          <w:tab w:val="left" w:pos="576"/>
          <w:tab w:val="left" w:pos="936"/>
          <w:tab w:val="left" w:pos="1260"/>
          <w:tab w:val="left" w:pos="1620"/>
        </w:tabs>
        <w:ind w:left="1260" w:hanging="324"/>
        <w:rPr>
          <w:rFonts w:ascii="Times New Roman MT Std" w:eastAsia="PMingLiU" w:hAnsi="Times New Roman MT Std" w:cs="PMingLiU"/>
        </w:rPr>
      </w:pPr>
      <w:r w:rsidRPr="00430E2D">
        <w:rPr>
          <w:rFonts w:ascii="Times New Roman MT Std" w:eastAsia="PMingLiU" w:hAnsi="Times New Roman MT Std" w:cs="PMingLiU"/>
        </w:rPr>
        <w:t>1.</w:t>
      </w:r>
      <w:r w:rsidRPr="00430E2D">
        <w:rPr>
          <w:rFonts w:ascii="Times New Roman MT Std" w:eastAsia="PMingLiU" w:hAnsi="Times New Roman MT Std" w:cs="PMingLiU"/>
        </w:rPr>
        <w:tab/>
        <w:t>Egypt</w:t>
      </w:r>
    </w:p>
    <w:p w:rsidR="00555CA2" w:rsidRPr="00430E2D" w:rsidRDefault="00555CA2">
      <w:pPr>
        <w:tabs>
          <w:tab w:val="left" w:pos="576"/>
          <w:tab w:val="left" w:pos="936"/>
          <w:tab w:val="left" w:pos="1260"/>
          <w:tab w:val="left" w:pos="1620"/>
        </w:tabs>
        <w:ind w:left="1260" w:hanging="324"/>
        <w:rPr>
          <w:rFonts w:ascii="Times New Roman MT Std" w:eastAsia="PMingLiU" w:hAnsi="Times New Roman MT Std" w:cs="PMingLiU"/>
        </w:rPr>
      </w:pPr>
      <w:r w:rsidRPr="00430E2D">
        <w:rPr>
          <w:rFonts w:ascii="Times New Roman MT Std" w:eastAsia="PMingLiU" w:hAnsi="Times New Roman MT Std" w:cs="PMingLiU"/>
        </w:rPr>
        <w:t>2.</w:t>
      </w:r>
      <w:r w:rsidRPr="00430E2D">
        <w:rPr>
          <w:rFonts w:ascii="Times New Roman MT Std" w:eastAsia="PMingLiU" w:hAnsi="Times New Roman MT Std" w:cs="PMingLiU"/>
        </w:rPr>
        <w:tab/>
        <w:t>Judges</w:t>
      </w:r>
    </w:p>
    <w:p w:rsidR="00555CA2" w:rsidRPr="00430E2D" w:rsidRDefault="00555CA2">
      <w:pPr>
        <w:tabs>
          <w:tab w:val="left" w:pos="576"/>
          <w:tab w:val="left" w:pos="936"/>
          <w:tab w:val="left" w:pos="1260"/>
          <w:tab w:val="left" w:pos="1620"/>
        </w:tabs>
        <w:ind w:left="1260" w:hanging="324"/>
        <w:rPr>
          <w:rFonts w:ascii="Times New Roman MT Std" w:eastAsia="PMingLiU" w:hAnsi="Times New Roman MT Std" w:cs="PMingLiU"/>
        </w:rPr>
      </w:pPr>
      <w:r w:rsidRPr="00430E2D">
        <w:rPr>
          <w:rFonts w:ascii="Times New Roman MT Std" w:eastAsia="PMingLiU" w:hAnsi="Times New Roman MT Std" w:cs="PMingLiU"/>
        </w:rPr>
        <w:t>3.</w:t>
      </w:r>
      <w:r w:rsidRPr="00430E2D">
        <w:rPr>
          <w:rFonts w:ascii="Times New Roman MT Std" w:eastAsia="PMingLiU" w:hAnsi="Times New Roman MT Std" w:cs="PMingLiU"/>
        </w:rPr>
        <w:tab/>
        <w:t>Babylon</w:t>
      </w:r>
    </w:p>
    <w:p w:rsidR="00555CA2" w:rsidRPr="00430E2D" w:rsidRDefault="00555CA2">
      <w:pPr>
        <w:tabs>
          <w:tab w:val="left" w:pos="576"/>
          <w:tab w:val="left" w:pos="936"/>
          <w:tab w:val="left" w:pos="1260"/>
          <w:tab w:val="left" w:pos="1620"/>
        </w:tabs>
        <w:ind w:left="936" w:hanging="360"/>
        <w:rPr>
          <w:rFonts w:ascii="Times New Roman MT Std" w:eastAsia="PMingLiU" w:hAnsi="Times New Roman MT Std" w:cs="PMingLiU"/>
        </w:rPr>
      </w:pPr>
      <w:r w:rsidRPr="00430E2D">
        <w:rPr>
          <w:rFonts w:ascii="Times New Roman MT Std" w:eastAsia="PMingLiU" w:hAnsi="Times New Roman MT Std" w:cs="PMingLiU"/>
        </w:rPr>
        <w:t>b.</w:t>
      </w:r>
      <w:r w:rsidRPr="00430E2D">
        <w:rPr>
          <w:rFonts w:ascii="Times New Roman MT Std" w:eastAsia="PMingLiU" w:hAnsi="Times New Roman MT Std" w:cs="PMingLiU"/>
        </w:rPr>
        <w:tab/>
        <w:t>And the Scriptures tell us that God doesn</w:t>
      </w:r>
      <w:r w:rsidR="003B1CDD">
        <w:rPr>
          <w:rFonts w:ascii="Times New Roman MT Std" w:eastAsia="PMingLiU" w:hAnsi="Times New Roman MT Std" w:cs="PMingLiU"/>
        </w:rPr>
        <w:t>’</w:t>
      </w:r>
      <w:r w:rsidRPr="00430E2D">
        <w:rPr>
          <w:rFonts w:ascii="Times New Roman MT Std" w:eastAsia="PMingLiU" w:hAnsi="Times New Roman MT Std" w:cs="PMingLiU"/>
        </w:rPr>
        <w:t>t change</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History of Modern Nation of Israel</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To the shame of professing Christians, what spurred the eventual establishment of the modern state of Israel was persecution from European governments that claimed to be Christian.</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The founder of the political Zionist movement was a secular Jew named Theodor HEHR zul, who felt that Jews in Europe would never be able to have equal civil rights with Christians.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So he came up with the idea of gathering the scattered Jews together in a nation of his own.</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His motives were purely economic and social</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not religious.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This was in the late 1800s.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He was joined by David Ben Gurion, another secular Jew.</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So from the very start, the Zionist movement was secular</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not spiritual.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It was not led by any Jews who had repented of their unbelief and turned back to God.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It was not even led by religious Jews clinging to the O. T.</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Now, from the very beginning, the Jewish leaders of the Zionist movement were supported and helped by fundamentalist Christians who had embraced the new theology that</w:t>
      </w:r>
      <w:r w:rsidR="003B1CDD">
        <w:rPr>
          <w:rFonts w:ascii="Times New Roman MT Std" w:eastAsia="PMingLiU" w:hAnsi="Times New Roman MT Std" w:cs="PMingLiU"/>
        </w:rPr>
        <w:t>’</w:t>
      </w:r>
      <w:r w:rsidRPr="00430E2D">
        <w:rPr>
          <w:rFonts w:ascii="Times New Roman MT Std" w:eastAsia="PMingLiU" w:hAnsi="Times New Roman MT Std" w:cs="PMingLiU"/>
        </w:rPr>
        <w:t>s called today pre-millenniumism.</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For example, a fundamentalist evangelist named William Blackstone vocally advocated the reestablishment of a Jewish state in the ancient land of Palestine.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In 1891, Blackstone presented what is known as the Blackstone Petition, which was signed by 413 Christian and Jewish leaders</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urging the United States to give Palestine to the Jews.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Now, at the time, Palestine was part of the Turkish Empire, which was in a </w:t>
      </w:r>
      <w:r w:rsidRPr="00430E2D">
        <w:rPr>
          <w:rFonts w:ascii="Times New Roman MT Std" w:eastAsia="PMingLiU" w:hAnsi="Times New Roman MT Std" w:cs="PMingLiU"/>
        </w:rPr>
        <w:lastRenderedPageBreak/>
        <w:t>state of decay.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U. S. State Department circulated the Blackstone Petition to the European nations.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thought was pure and simple: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Europe and the U. S. were strong enough to simply take Palestine from the Turks and give it to the Jews.</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Christian fundamentalist-Zionists were very active in both the U. S. and Europe in urging these world powers to establish a homeland for the Jews.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Then came World War I.</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Turkey was on the losing side of World War I, and the victorious super powers took Palestine away from Turkey and Britain was given control of it.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With this, of course, both the Jewish Zionists and the Christian fundamentalists lobbied long and hard for Britain and/or the League of Nations to create a Jewish state in Palestine.</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In 1922, the League of Nations passed legislation to create a Jewish state in the land of Palestine. I</w:t>
      </w:r>
      <w:r w:rsidR="003B1CDD">
        <w:rPr>
          <w:rFonts w:ascii="Times New Roman MT Std" w:eastAsia="PMingLiU" w:hAnsi="Times New Roman MT Std" w:cs="PMingLiU"/>
        </w:rPr>
        <w:t>’</w:t>
      </w:r>
      <w:r w:rsidRPr="00430E2D">
        <w:rPr>
          <w:rFonts w:ascii="Times New Roman MT Std" w:eastAsia="PMingLiU" w:hAnsi="Times New Roman MT Std" w:cs="PMingLiU"/>
        </w:rPr>
        <w:t>m going to read some key excerpts from it to you:</w:t>
      </w:r>
    </w:p>
    <w:p w:rsidR="00555CA2" w:rsidRDefault="00555CA2">
      <w:pPr>
        <w:tabs>
          <w:tab w:val="left" w:pos="576"/>
          <w:tab w:val="left" w:pos="936"/>
          <w:tab w:val="left" w:pos="1260"/>
          <w:tab w:val="left" w:pos="1620"/>
        </w:tabs>
        <w:rPr>
          <w:rFonts w:ascii="Times New Roman MT Std" w:eastAsia="PMingLiU" w:hAnsi="Times New Roman MT Std" w:cs="PMingLiU"/>
        </w:rPr>
      </w:pPr>
    </w:p>
    <w:p w:rsidR="0065153D" w:rsidRPr="00430E2D" w:rsidRDefault="0065153D">
      <w:pPr>
        <w:tabs>
          <w:tab w:val="left" w:pos="576"/>
          <w:tab w:val="left" w:pos="936"/>
          <w:tab w:val="left" w:pos="1260"/>
          <w:tab w:val="left" w:pos="1620"/>
        </w:tabs>
        <w:rPr>
          <w:rFonts w:ascii="Times New Roman MT Std" w:eastAsia="PMingLiU" w:hAnsi="Times New Roman MT Std" w:cs="PMingLiU"/>
        </w:rPr>
        <w:sectPr w:rsidR="0065153D" w:rsidRPr="00430E2D">
          <w:type w:val="continuous"/>
          <w:pgSz w:w="12240" w:h="15840"/>
          <w:pgMar w:top="1440" w:right="1440" w:bottom="1440" w:left="1440" w:header="1440" w:footer="1440" w:gutter="0"/>
          <w:cols w:space="720"/>
          <w:noEndnote/>
        </w:sectPr>
      </w:pPr>
    </w:p>
    <w:p w:rsidR="00555CA2" w:rsidRPr="00430E2D" w:rsidRDefault="00555CA2">
      <w:pPr>
        <w:tabs>
          <w:tab w:val="left" w:pos="576"/>
          <w:tab w:val="left" w:pos="936"/>
          <w:tab w:val="left" w:pos="1260"/>
          <w:tab w:val="left" w:pos="1620"/>
        </w:tabs>
        <w:rPr>
          <w:rFonts w:ascii="Times New Roman MT Std" w:hAnsi="Times New Roman MT Std" w:cs="Arial"/>
        </w:rPr>
      </w:pPr>
      <w:r w:rsidRPr="00430E2D">
        <w:rPr>
          <w:rFonts w:ascii="Times New Roman MT Std" w:eastAsia="PMingLiU" w:hAnsi="Times New Roman MT Std" w:cs="PMingLiU"/>
        </w:rPr>
        <w:lastRenderedPageBreak/>
        <w:t xml:space="preserve"> </w:t>
      </w:r>
      <w:r w:rsidRPr="00430E2D">
        <w:rPr>
          <w:rFonts w:ascii="Times New Roman MT Std" w:hAnsi="Times New Roman MT Std" w:cs="Arial"/>
        </w:rPr>
        <w:t>Whereas the Principal Allied Powers have agreed, for the purpose of giving effect to the provisions of Article 22 of the Covenant of the League of Nations, to entrust to a Mandatory selected by the said Powers the administration of the territory of Palestine, which formerly belonged to the Turkish Empire, within such boundaries as may be fixed by them; and</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hAnsi="Times New Roman MT Std" w:cs="Arial"/>
        </w:rPr>
        <w:fldChar w:fldCharType="begin"/>
      </w:r>
      <w:r w:rsidRPr="00430E2D">
        <w:rPr>
          <w:rFonts w:ascii="Times New Roman MT Std" w:hAnsi="Times New Roman MT Std" w:cs="Arial"/>
        </w:rPr>
        <w:instrText>ADVANCE \d4</w:instrText>
      </w:r>
      <w:r w:rsidRPr="00430E2D">
        <w:rPr>
          <w:rFonts w:ascii="Times New Roman MT Std" w:hAnsi="Times New Roman MT Std" w:cs="Arial"/>
        </w:rPr>
        <w:fldChar w:fldCharType="end"/>
      </w:r>
      <w:r w:rsidRPr="00430E2D">
        <w:rPr>
          <w:rFonts w:ascii="Times New Roman MT Std" w:hAnsi="Times New Roman MT Std" w:cs="Arial"/>
        </w:rPr>
        <w:t xml:space="preserve">Whereas the Principal Allied Powers have also agreed that the Mandatory should be responsible for putting into effect the declaration originally made on November 2nd, 1917, by the Government of His Britannic Majesty, and adopted by the said Powers, in favor of the establishment in Palestine of a national home for the Jewish people, it being clearly understood that nothing should be done which might prejudice the civil and religious rights of existing non-Jewish communities in Palestine, or the rights and political status enjoyed by Jews in any other country ; </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The declaration goes on to state how Britain had been given the mandate over Palestine, &amp; then:</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hAnsi="Times New Roman MT Std" w:cs="Arial"/>
        </w:rPr>
        <w:t>The Mandatory shall be responsible for placing the country under such political, administrative and economic conditions as will secure the establishment of the Jewish national home, as laid down in the preamble, and the development of self-governing institutions, and also for safeguarding the civil and religious rights of all the inhabitants of Palestine, irrespective of race and religion.</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 xml:space="preserve">Non-Jews </w:t>
      </w:r>
      <w:r w:rsidR="003B1CDD">
        <w:rPr>
          <w:rFonts w:ascii="Times New Roman MT Std" w:eastAsia="PMingLiU" w:hAnsi="Times New Roman MT Std" w:cs="PMingLiU"/>
        </w:rPr>
        <w:t>‘</w:t>
      </w:r>
      <w:r w:rsidRPr="00430E2D">
        <w:rPr>
          <w:rFonts w:ascii="Times New Roman MT Std" w:eastAsia="PMingLiU" w:hAnsi="Times New Roman MT Std" w:cs="PMingLiU"/>
        </w:rPr>
        <w:t xml:space="preserve"> 90% of population at that time</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So during the 1920</w:t>
      </w:r>
      <w:r w:rsidR="003B1CDD">
        <w:rPr>
          <w:rFonts w:ascii="Times New Roman MT Std" w:eastAsia="PMingLiU" w:hAnsi="Times New Roman MT Std" w:cs="PMingLiU"/>
        </w:rPr>
        <w:t>’</w:t>
      </w:r>
      <w:r w:rsidRPr="00430E2D">
        <w:rPr>
          <w:rFonts w:ascii="Times New Roman MT Std" w:eastAsia="PMingLiU" w:hAnsi="Times New Roman MT Std" w:cs="PMingLiU"/>
        </w:rPr>
        <w:t>s and 1930</w:t>
      </w:r>
      <w:r w:rsidR="003B1CDD">
        <w:rPr>
          <w:rFonts w:ascii="Times New Roman MT Std" w:eastAsia="PMingLiU" w:hAnsi="Times New Roman MT Std" w:cs="PMingLiU"/>
        </w:rPr>
        <w:t>’</w:t>
      </w:r>
      <w:r w:rsidRPr="00430E2D">
        <w:rPr>
          <w:rFonts w:ascii="Times New Roman MT Std" w:eastAsia="PMingLiU" w:hAnsi="Times New Roman MT Std" w:cs="PMingLiU"/>
        </w:rPr>
        <w:t>s there was a flood of Jewish immigration to Palestine.</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Now imagine how the people who already lived there felt about this! Their ancestors had lived there for over a 1000 years. And now the western powers were essentially giving their land to foreigners, most of whom were westerners.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At the same time, the Jewish settlers immediately began arming themselves and drilling for war.</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lastRenderedPageBreak/>
        <w:t>Well in 1948, Britain</w:t>
      </w:r>
      <w:r w:rsidR="003B1CDD">
        <w:rPr>
          <w:rFonts w:ascii="Times New Roman MT Std" w:eastAsia="PMingLiU" w:hAnsi="Times New Roman MT Std" w:cs="PMingLiU"/>
        </w:rPr>
        <w:t>’</w:t>
      </w:r>
      <w:r w:rsidRPr="00430E2D">
        <w:rPr>
          <w:rFonts w:ascii="Times New Roman MT Std" w:eastAsia="PMingLiU" w:hAnsi="Times New Roman MT Std" w:cs="PMingLiU"/>
        </w:rPr>
        <w:t>s mandate over Palestine expired, and the Jews immediately declared the State of Israel.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surrounding Arab nations, of course, fought the Jews over it, but they were not successful.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Israel</w:t>
      </w:r>
      <w:r w:rsidR="003B1CDD">
        <w:rPr>
          <w:rFonts w:ascii="Times New Roman MT Std" w:eastAsia="PMingLiU" w:hAnsi="Times New Roman MT Std" w:cs="PMingLiU"/>
        </w:rPr>
        <w:t>’</w:t>
      </w:r>
      <w:r w:rsidRPr="00430E2D">
        <w:rPr>
          <w:rFonts w:ascii="Times New Roman MT Std" w:eastAsia="PMingLiU" w:hAnsi="Times New Roman MT Std" w:cs="PMingLiU"/>
        </w:rPr>
        <w:t>s first prime minister, David Ben Gurion, was a secular Jew, who did not even believe in the Scriptures.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As a result, one of the Ultra-Orthodox Jewish sects in Israel denounced the Israeli government as</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in their words</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sym w:font="WP TypographicSymbols" w:char="0041"/>
      </w:r>
      <w:r w:rsidRPr="00430E2D">
        <w:rPr>
          <w:rFonts w:ascii="Times New Roman MT Std" w:eastAsia="PMingLiU" w:hAnsi="Times New Roman MT Std" w:cs="PMingLiU"/>
        </w:rPr>
        <w:t>a regime of blasphemers.</w:t>
      </w:r>
      <w:r w:rsidR="003637C6">
        <w:rPr>
          <w:rFonts w:ascii="Times New Roman MT Std" w:eastAsia="PMingLiU" w:hAnsi="Times New Roman MT Std" w:cs="PMingLiU"/>
        </w:rPr>
        <w:t>”</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From the very start, the modern nation of Israel has depended on its own human resources and upon the considerable help it has received from the West</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not upon God.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Almost immediately after the Jews declared Israel to be an independent state, the U. S. sent $135 million in aid to Israel.</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Do you know what country year after year receives the most foreign aid from the U. 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I would have thought it would be poor countries where you have starving people, like Sudan, </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but, no, it</w:t>
      </w:r>
      <w:r w:rsidR="003B1CDD">
        <w:rPr>
          <w:rFonts w:ascii="Times New Roman MT Std" w:eastAsia="PMingLiU" w:hAnsi="Times New Roman MT Std" w:cs="PMingLiU"/>
        </w:rPr>
        <w:t>’</w:t>
      </w:r>
      <w:r w:rsidRPr="00430E2D">
        <w:rPr>
          <w:rFonts w:ascii="Times New Roman MT Std" w:eastAsia="PMingLiU" w:hAnsi="Times New Roman MT Std" w:cs="PMingLiU"/>
        </w:rPr>
        <w:t>s Israel.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In 2001, the U.S. gave 2.2 billion dollars to Israel.</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sectPr w:rsidR="00555CA2" w:rsidRPr="00430E2D">
          <w:type w:val="continuous"/>
          <w:pgSz w:w="12240" w:h="15840"/>
          <w:pgMar w:top="1440" w:right="1440" w:bottom="1440" w:left="1440" w:header="1440" w:footer="1440" w:gutter="0"/>
          <w:cols w:space="720"/>
          <w:noEndnote/>
        </w:sect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lastRenderedPageBreak/>
        <w:t>There</w:t>
      </w:r>
      <w:r w:rsidR="003B1CDD">
        <w:rPr>
          <w:rFonts w:ascii="Times New Roman MT Std" w:eastAsia="PMingLiU" w:hAnsi="Times New Roman MT Std" w:cs="PMingLiU"/>
        </w:rPr>
        <w:t>’</w:t>
      </w:r>
      <w:r w:rsidRPr="00430E2D">
        <w:rPr>
          <w:rFonts w:ascii="Times New Roman MT Std" w:eastAsia="PMingLiU" w:hAnsi="Times New Roman MT Std" w:cs="PMingLiU"/>
        </w:rPr>
        <w:t>s nothing miraculous about Israel</w:t>
      </w:r>
      <w:r w:rsidR="003B1CDD">
        <w:rPr>
          <w:rFonts w:ascii="Times New Roman MT Std" w:eastAsia="PMingLiU" w:hAnsi="Times New Roman MT Std" w:cs="PMingLiU"/>
        </w:rPr>
        <w:t>’</w:t>
      </w:r>
      <w:r w:rsidRPr="00430E2D">
        <w:rPr>
          <w:rFonts w:ascii="Times New Roman MT Std" w:eastAsia="PMingLiU" w:hAnsi="Times New Roman MT Std" w:cs="PMingLiU"/>
        </w:rPr>
        <w:t>s military strength.</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Almost from the beginning, they have had the latest technological weapons.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Their Arab opponents lag considerably behind.</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Many Christians think there was something miraculous about the 6-Day war back in 1967.</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What we weren</w:t>
      </w:r>
      <w:r w:rsidR="003B1CDD">
        <w:rPr>
          <w:rFonts w:ascii="Times New Roman MT Std" w:eastAsia="PMingLiU" w:hAnsi="Times New Roman MT Std" w:cs="PMingLiU"/>
        </w:rPr>
        <w:t>’</w:t>
      </w:r>
      <w:r w:rsidRPr="00430E2D">
        <w:rPr>
          <w:rFonts w:ascii="Times New Roman MT Std" w:eastAsia="PMingLiU" w:hAnsi="Times New Roman MT Std" w:cs="PMingLiU"/>
        </w:rPr>
        <w:t>t told at the time was that Israel attacked its neighbors first.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(Apparently, the Arab countries were planning to attack Israel</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or at least that</w:t>
      </w:r>
      <w:r w:rsidR="003B1CDD">
        <w:rPr>
          <w:rFonts w:ascii="Times New Roman MT Std" w:eastAsia="PMingLiU" w:hAnsi="Times New Roman MT Std" w:cs="PMingLiU"/>
        </w:rPr>
        <w:t>’</w:t>
      </w:r>
      <w:r w:rsidRPr="00430E2D">
        <w:rPr>
          <w:rFonts w:ascii="Times New Roman MT Std" w:eastAsia="PMingLiU" w:hAnsi="Times New Roman MT Std" w:cs="PMingLiU"/>
        </w:rPr>
        <w:t>s what we</w:t>
      </w:r>
      <w:r w:rsidR="003B1CDD">
        <w:rPr>
          <w:rFonts w:ascii="Times New Roman MT Std" w:eastAsia="PMingLiU" w:hAnsi="Times New Roman MT Std" w:cs="PMingLiU"/>
        </w:rPr>
        <w:t>’</w:t>
      </w:r>
      <w:r w:rsidRPr="00430E2D">
        <w:rPr>
          <w:rFonts w:ascii="Times New Roman MT Std" w:eastAsia="PMingLiU" w:hAnsi="Times New Roman MT Std" w:cs="PMingLiU"/>
        </w:rPr>
        <w:t>re told.)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Israeli air force surprise attacked Egypt and bombed the Egyptian airplanes while they were sitting idle on their airfields.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So they totally wiped out the Egyptian air force before Egypt could do anything.</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They made similar surprise attacks against other Arab countries.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There is nothing miraculous about it.</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Was Hitler</w:t>
      </w:r>
      <w:r w:rsidR="003B1CDD">
        <w:rPr>
          <w:rFonts w:ascii="Times New Roman MT Std" w:eastAsia="PMingLiU" w:hAnsi="Times New Roman MT Std" w:cs="PMingLiU"/>
        </w:rPr>
        <w:t>’</w:t>
      </w:r>
      <w:r w:rsidRPr="00430E2D">
        <w:rPr>
          <w:rFonts w:ascii="Times New Roman MT Std" w:eastAsia="PMingLiU" w:hAnsi="Times New Roman MT Std" w:cs="PMingLiU"/>
        </w:rPr>
        <w:t>s rapid conquest of nearly all of Europe miraculous.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Was Japan</w:t>
      </w:r>
      <w:r w:rsidR="003B1CDD">
        <w:rPr>
          <w:rFonts w:ascii="Times New Roman MT Std" w:eastAsia="PMingLiU" w:hAnsi="Times New Roman MT Std" w:cs="PMingLiU"/>
        </w:rPr>
        <w:t>’</w:t>
      </w:r>
      <w:r w:rsidRPr="00430E2D">
        <w:rPr>
          <w:rFonts w:ascii="Times New Roman MT Std" w:eastAsia="PMingLiU" w:hAnsi="Times New Roman MT Std" w:cs="PMingLiU"/>
        </w:rPr>
        <w:t>s rapid conquest of the Far East during WWII miraculous.</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One reason I think it is unlikely that modern day Israel is a work of God is the very fact that Israel has won all of its wars.</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 xml:space="preserve">In the Scriptures, God </w:t>
      </w:r>
      <w:r w:rsidRPr="00430E2D">
        <w:rPr>
          <w:rFonts w:ascii="Times New Roman MT Std" w:eastAsia="PMingLiU" w:hAnsi="Times New Roman MT Std" w:cs="PMingLiU"/>
          <w:i/>
          <w:iCs/>
        </w:rPr>
        <w:t>never</w:t>
      </w:r>
      <w:r w:rsidRPr="00430E2D">
        <w:rPr>
          <w:rFonts w:ascii="Times New Roman MT Std" w:eastAsia="PMingLiU" w:hAnsi="Times New Roman MT Std" w:cs="PMingLiU"/>
        </w:rPr>
        <w:t xml:space="preserve"> fought for the Israelites when they were unfaithful.</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was one of the ways he brought them to repentance</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letting their enemies subjugate them.</w:t>
      </w:r>
      <w:r w:rsidR="003637C6">
        <w:rPr>
          <w:rFonts w:ascii="Times New Roman MT Std" w:eastAsia="PMingLiU" w:hAnsi="Times New Roman MT Std" w:cs="PMingLiU"/>
        </w:rPr>
        <w:t xml:space="preserve"> </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Aside from their disbelief, when did God ever let Israel depend upon human military might.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Think of Gideon.</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Make no mistake about it, modern Israel is even more opposed to God than the Jews of the 1</w:t>
      </w:r>
      <w:r w:rsidRPr="00430E2D">
        <w:rPr>
          <w:rFonts w:ascii="Times New Roman MT Std" w:eastAsia="PMingLiU" w:hAnsi="Times New Roman MT Std" w:cs="PMingLiU"/>
          <w:vertAlign w:val="superscript"/>
        </w:rPr>
        <w:t>st</w:t>
      </w:r>
      <w:r w:rsidRPr="00430E2D">
        <w:rPr>
          <w:rFonts w:ascii="Times New Roman MT Std" w:eastAsia="PMingLiU" w:hAnsi="Times New Roman MT Std" w:cs="PMingLiU"/>
        </w:rPr>
        <w:t xml:space="preserve"> century.</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Nearly all of its leaders have been secular Jews who don</w:t>
      </w:r>
      <w:r w:rsidR="003B1CDD">
        <w:rPr>
          <w:rFonts w:ascii="Times New Roman MT Std" w:eastAsia="PMingLiU" w:hAnsi="Times New Roman MT Std" w:cs="PMingLiU"/>
        </w:rPr>
        <w:t>’</w:t>
      </w:r>
      <w:r w:rsidRPr="00430E2D">
        <w:rPr>
          <w:rFonts w:ascii="Times New Roman MT Std" w:eastAsia="PMingLiU" w:hAnsi="Times New Roman MT Std" w:cs="PMingLiU"/>
        </w:rPr>
        <w:t>t believe in the Bible</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let alone in Jesus as the Messiah and Savior.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The Orthodox Jews who are there are fierce opponents of Christianity.</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I want to read to you an article from CNN news service, dated Feb. 13, 1998:</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[read]</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Mention missionary friend</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Could it be that modern Israel is the counterpart to Ishmael of old.</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You see, Abraham and Sarah could not figure out how God could give them a son in their old age, so Sarah prompted her husband to have a child through Sarah</w:t>
      </w:r>
      <w:r w:rsidR="003B1CDD">
        <w:rPr>
          <w:rFonts w:ascii="Times New Roman MT Std" w:eastAsia="PMingLiU" w:hAnsi="Times New Roman MT Std" w:cs="PMingLiU"/>
        </w:rPr>
        <w:t>’</w:t>
      </w:r>
      <w:r w:rsidRPr="00430E2D">
        <w:rPr>
          <w:rFonts w:ascii="Times New Roman MT Std" w:eastAsia="PMingLiU" w:hAnsi="Times New Roman MT Std" w:cs="PMingLiU"/>
        </w:rPr>
        <w:t>s concubine, Hagar.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But God did not accept that.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He was going to bring them an heir His way.</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r w:rsidRPr="00430E2D">
        <w:rPr>
          <w:rFonts w:ascii="Times New Roman MT Std" w:eastAsia="PMingLiU" w:hAnsi="Times New Roman MT Std" w:cs="PMingLiU"/>
        </w:rPr>
        <w:t>Modern Israel is very similar.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Fundamentalist Christians believed that God was going to re-establish the nation of Israel, and they worked through human, political means to bring it about.</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When God brings about the fulfillment of prophecies, He does it through His own power.</w:t>
      </w:r>
      <w:r w:rsidR="003637C6">
        <w:rPr>
          <w:rFonts w:ascii="Times New Roman MT Std" w:eastAsia="PMingLiU" w:hAnsi="Times New Roman MT Std" w:cs="PMingLiU"/>
        </w:rPr>
        <w:t xml:space="preserve"> </w:t>
      </w:r>
      <w:r w:rsidRPr="00430E2D">
        <w:rPr>
          <w:rFonts w:ascii="Times New Roman MT Std" w:eastAsia="PMingLiU" w:hAnsi="Times New Roman MT Std" w:cs="PMingLiU"/>
        </w:rPr>
        <w:t>When we use human means to bring something about, whatever it is we accomplish</w:t>
      </w:r>
      <w:r w:rsidRPr="00430E2D">
        <w:rPr>
          <w:rFonts w:ascii="Times New Roman MT Std" w:eastAsia="PMingLiU" w:hAnsi="Times New Roman MT Std" w:cs="PMingLiU"/>
        </w:rPr>
        <w:sym w:font="WP TypographicSymbols" w:char="0043"/>
      </w:r>
      <w:r w:rsidRPr="00430E2D">
        <w:rPr>
          <w:rFonts w:ascii="Times New Roman MT Std" w:eastAsia="PMingLiU" w:hAnsi="Times New Roman MT Std" w:cs="PMingLiU"/>
        </w:rPr>
        <w:t>it is not the work of God!</w:t>
      </w:r>
    </w:p>
    <w:p w:rsidR="00555CA2" w:rsidRPr="00430E2D" w:rsidRDefault="00555CA2">
      <w:pPr>
        <w:tabs>
          <w:tab w:val="left" w:pos="576"/>
          <w:tab w:val="left" w:pos="936"/>
          <w:tab w:val="left" w:pos="1260"/>
          <w:tab w:val="left" w:pos="1620"/>
        </w:tabs>
        <w:rPr>
          <w:rFonts w:ascii="Times New Roman MT Std" w:eastAsia="PMingLiU" w:hAnsi="Times New Roman MT Std" w:cs="PMingLiU"/>
        </w:rPr>
      </w:pPr>
    </w:p>
    <w:sectPr w:rsidR="00555CA2" w:rsidRPr="00430E2D" w:rsidSect="00555CA2">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7AB" w:rsidRDefault="004007AB" w:rsidP="00555CA2">
      <w:r>
        <w:separator/>
      </w:r>
    </w:p>
  </w:endnote>
  <w:endnote w:type="continuationSeparator" w:id="0">
    <w:p w:rsidR="004007AB" w:rsidRDefault="004007AB" w:rsidP="0055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MT Std">
    <w:panose1 w:val="00000000000000000000"/>
    <w:charset w:val="00"/>
    <w:family w:val="roman"/>
    <w:notTrueType/>
    <w:pitch w:val="variable"/>
    <w:sig w:usb0="00000003" w:usb1="00000000" w:usb2="00000000" w:usb3="00000000" w:csb0="00000001" w:csb1="00000000"/>
  </w:font>
  <w:font w:name="Sakkal Majalla">
    <w:altName w:val="Times New Roman"/>
    <w:charset w:val="00"/>
    <w:family w:val="auto"/>
    <w:pitch w:val="variable"/>
    <w:sig w:usb0="00000000" w:usb1="C000204B" w:usb2="00000008" w:usb3="00000000" w:csb0="000000D3" w:csb1="00000000"/>
  </w:font>
  <w:font w:name="PMingLiU">
    <w:altName w:val="Arial Unicode MS"/>
    <w:panose1 w:val="02010601000101010101"/>
    <w:charset w:val="88"/>
    <w:family w:val="auto"/>
    <w:notTrueType/>
    <w:pitch w:val="variable"/>
    <w:sig w:usb0="00000000" w:usb1="08080000" w:usb2="00000010" w:usb3="00000000" w:csb0="00100000" w:csb1="00000000"/>
  </w:font>
  <w:font w:name="WP TypographicSymbols">
    <w:altName w:val="Galatia SIL"/>
    <w:charset w:val="00"/>
    <w:family w:val="auto"/>
    <w:pitch w:val="variable"/>
    <w:sig w:usb0="00000003" w:usb1="00000000" w:usb2="00000000" w:usb3="00000000" w:csb0="00000001" w:csb1="00000000"/>
  </w:font>
  <w:font w:name="Microsoft Uighur">
    <w:altName w:val="Times New Roman"/>
    <w:panose1 w:val="02000000000000000000"/>
    <w:charset w:val="00"/>
    <w:family w:val="auto"/>
    <w:pitch w:val="variable"/>
    <w:sig w:usb0="00000000" w:usb1="80000002" w:usb2="00000008" w:usb3="00000000" w:csb0="0000004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CA2" w:rsidRDefault="00555CA2">
    <w:pPr>
      <w:spacing w:line="240" w:lineRule="exact"/>
    </w:pPr>
  </w:p>
  <w:p w:rsidR="00555CA2" w:rsidRDefault="004007AB">
    <w:pPr>
      <w:framePr w:w="9361" w:wrap="notBeside" w:vAnchor="text" w:hAnchor="text" w:x="1" w:y="1"/>
      <w:jc w:val="center"/>
    </w:pPr>
    <w:r>
      <w:fldChar w:fldCharType="begin"/>
    </w:r>
    <w:r>
      <w:instrText xml:space="preserve">PAGE </w:instrText>
    </w:r>
    <w:r>
      <w:fldChar w:fldCharType="separate"/>
    </w:r>
    <w:r w:rsidR="008C10EA">
      <w:rPr>
        <w:noProof/>
      </w:rPr>
      <w:t>8</w:t>
    </w:r>
    <w:r>
      <w:rPr>
        <w:noProof/>
      </w:rPr>
      <w:fldChar w:fldCharType="end"/>
    </w:r>
  </w:p>
  <w:p w:rsidR="00555CA2" w:rsidRDefault="00555C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7AB" w:rsidRDefault="004007AB" w:rsidP="00555CA2">
      <w:r>
        <w:separator/>
      </w:r>
    </w:p>
  </w:footnote>
  <w:footnote w:type="continuationSeparator" w:id="0">
    <w:p w:rsidR="004007AB" w:rsidRDefault="004007AB" w:rsidP="00555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1"/>
    <w:lvl w:ilvl="0">
      <w:start w:val="1"/>
      <w:numFmt w:val="decimal"/>
      <w:pStyle w:val="17"/>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decimal"/>
        <w:pStyle w:val="17"/>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A2"/>
    <w:rsid w:val="001E09C0"/>
    <w:rsid w:val="002845A7"/>
    <w:rsid w:val="002852F1"/>
    <w:rsid w:val="003637C6"/>
    <w:rsid w:val="00380B2E"/>
    <w:rsid w:val="003B1CDD"/>
    <w:rsid w:val="004007AB"/>
    <w:rsid w:val="00430E2D"/>
    <w:rsid w:val="00555CA2"/>
    <w:rsid w:val="0065153D"/>
    <w:rsid w:val="00711DD1"/>
    <w:rsid w:val="008C10EA"/>
    <w:rsid w:val="00F63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540E310-D298-4013-8F3C-9F8AA980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380B2E"/>
    <w:pPr>
      <w:keepNext/>
      <w:keepLines/>
      <w:spacing w:before="120" w:after="120"/>
      <w:jc w:val="center"/>
      <w:outlineLvl w:val="0"/>
    </w:pPr>
    <w:rPr>
      <w:rFonts w:asciiTheme="majorHAnsi" w:eastAsiaTheme="majorEastAsia" w:hAnsiTheme="majorHAnsi" w:cstheme="majorBidi"/>
      <w:sz w:val="36"/>
      <w:szCs w:val="32"/>
      <w:u w:val="single" w:color="9BBB59" w:themeColor="accent3"/>
    </w:rPr>
  </w:style>
  <w:style w:type="paragraph" w:styleId="Heading2">
    <w:name w:val="heading 2"/>
    <w:basedOn w:val="Normal"/>
    <w:next w:val="Normal"/>
    <w:link w:val="Heading2Char"/>
    <w:uiPriority w:val="9"/>
    <w:unhideWhenUsed/>
    <w:qFormat/>
    <w:rsid w:val="002852F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customStyle="1" w:styleId="17">
    <w:name w:val="_17"/>
    <w:basedOn w:val="Normal"/>
    <w:uiPriority w:val="99"/>
    <w:pPr>
      <w:numPr>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style>
  <w:style w:type="character" w:styleId="Hyperlink">
    <w:name w:val="Hyperlink"/>
    <w:uiPriority w:val="99"/>
  </w:style>
  <w:style w:type="character" w:customStyle="1" w:styleId="Heading1Char">
    <w:name w:val="Heading 1 Char"/>
    <w:basedOn w:val="DefaultParagraphFont"/>
    <w:link w:val="Heading1"/>
    <w:uiPriority w:val="9"/>
    <w:rsid w:val="00380B2E"/>
    <w:rPr>
      <w:rFonts w:asciiTheme="majorHAnsi" w:eastAsiaTheme="majorEastAsia" w:hAnsiTheme="majorHAnsi" w:cstheme="majorBidi"/>
      <w:sz w:val="36"/>
      <w:szCs w:val="32"/>
      <w:u w:val="single" w:color="9BBB59" w:themeColor="accent3"/>
    </w:rPr>
  </w:style>
  <w:style w:type="character" w:customStyle="1" w:styleId="Heading2Char">
    <w:name w:val="Heading 2 Char"/>
    <w:basedOn w:val="DefaultParagraphFont"/>
    <w:link w:val="Heading2"/>
    <w:uiPriority w:val="9"/>
    <w:rsid w:val="002852F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4252</Words>
  <Characters>24238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28434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2</cp:revision>
  <dcterms:created xsi:type="dcterms:W3CDTF">2016-03-07T02:38:00Z</dcterms:created>
  <dcterms:modified xsi:type="dcterms:W3CDTF">2016-03-07T02:38:00Z</dcterms:modified>
</cp:coreProperties>
</file>