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6D3" w:rsidRDefault="009426D3">
      <w:pPr>
        <w:tabs>
          <w:tab w:val="center" w:pos="4680"/>
        </w:tabs>
      </w:pPr>
      <w:r>
        <w:tab/>
      </w:r>
      <w:r>
        <w:rPr>
          <w:sz w:val="56"/>
          <w:szCs w:val="56"/>
        </w:rPr>
        <w:t>Israel</w:t>
      </w:r>
    </w:p>
    <w:p w:rsidR="009426D3" w:rsidRDefault="009426D3"/>
    <w:p w:rsidR="009426D3" w:rsidRDefault="009426D3">
      <w:r>
        <w:t>Hi, I</w:t>
      </w:r>
      <w:r w:rsidR="00A758CB">
        <w:t>’</w:t>
      </w:r>
      <w:r>
        <w:t>m David Bercot and tonight we</w:t>
      </w:r>
      <w:r w:rsidR="00A758CB">
        <w:t>’</w:t>
      </w:r>
      <w:r>
        <w:t>re going to talk about what the early Christians believed about Israel.</w:t>
      </w:r>
    </w:p>
    <w:p w:rsidR="009426D3" w:rsidRDefault="009426D3"/>
    <w:p w:rsidR="009426D3" w:rsidRDefault="009426D3">
      <w:r>
        <w:rPr>
          <w:b/>
          <w:bCs/>
        </w:rPr>
        <w:t>I.</w:t>
      </w:r>
      <w:r>
        <w:rPr>
          <w:b/>
          <w:bCs/>
        </w:rPr>
        <w:tab/>
        <w:t>If a person walks into typical Christian bookstore today</w:t>
      </w:r>
    </w:p>
    <w:p w:rsidR="009426D3" w:rsidRDefault="009426D3">
      <w:pPr>
        <w:ind w:left="720"/>
      </w:pPr>
      <w:proofErr w:type="gramStart"/>
      <w:r>
        <w:t>and</w:t>
      </w:r>
      <w:proofErr w:type="gramEnd"/>
      <w:r>
        <w:t xml:space="preserve"> glances through their section on Prophecy, he will find countless books about Israel. These books will describe in great detail how various Old Testament prophecies have been fulfilled in the establishment of the modern country of Israel.</w:t>
      </w:r>
      <w:r w:rsidR="008926A3">
        <w:t xml:space="preserve"> </w:t>
      </w:r>
      <w:r>
        <w:t>They will also describe in detail exactly what will happen to modern Israel in the near future.</w:t>
      </w:r>
    </w:p>
    <w:p w:rsidR="009426D3" w:rsidRDefault="009426D3"/>
    <w:p w:rsidR="009426D3" w:rsidRDefault="009426D3">
      <w:pPr>
        <w:tabs>
          <w:tab w:val="left" w:pos="-1440"/>
        </w:tabs>
        <w:ind w:left="1440" w:hanging="720"/>
      </w:pPr>
      <w:r>
        <w:t>A.</w:t>
      </w:r>
      <w:r>
        <w:tab/>
        <w:t>But are those books correct?</w:t>
      </w:r>
      <w:r w:rsidR="008926A3">
        <w:t xml:space="preserve"> </w:t>
      </w:r>
      <w:r>
        <w:t>That</w:t>
      </w:r>
      <w:r w:rsidR="00A758CB">
        <w:t>’</w:t>
      </w:r>
      <w:r>
        <w:t>s what we</w:t>
      </w:r>
      <w:r w:rsidR="00A758CB">
        <w:t>’</w:t>
      </w:r>
      <w:r>
        <w:t>re going to look into tonight and tomorrow night.</w:t>
      </w:r>
    </w:p>
    <w:p w:rsidR="009426D3" w:rsidRDefault="009426D3"/>
    <w:p w:rsidR="009426D3" w:rsidRDefault="009426D3">
      <w:pPr>
        <w:tabs>
          <w:tab w:val="left" w:pos="-1440"/>
        </w:tabs>
        <w:ind w:left="1440" w:hanging="720"/>
      </w:pPr>
      <w:r>
        <w:t>B.</w:t>
      </w:r>
      <w:r>
        <w:tab/>
        <w:t>Tonight, we are going to be primarily focusing on what the early Christians had to say about Israel, and looking at the Scripture passages that relied on. If time permits, we may look at some of the O.T. prophecies concerning Israel.</w:t>
      </w:r>
    </w:p>
    <w:p w:rsidR="009426D3" w:rsidRDefault="009426D3"/>
    <w:p w:rsidR="009426D3" w:rsidRDefault="009426D3">
      <w:pPr>
        <w:tabs>
          <w:tab w:val="left" w:pos="-1440"/>
        </w:tabs>
        <w:ind w:left="1440" w:hanging="720"/>
      </w:pPr>
      <w:r>
        <w:t>C.</w:t>
      </w:r>
      <w:r>
        <w:tab/>
        <w:t xml:space="preserve">Now, in the past, when I discussed this </w:t>
      </w:r>
      <w:proofErr w:type="gramStart"/>
      <w:r>
        <w:t>subject, that</w:t>
      </w:r>
      <w:proofErr w:type="gramEnd"/>
      <w:r>
        <w:t xml:space="preserve"> is as far as I went.</w:t>
      </w:r>
      <w:r w:rsidR="008926A3">
        <w:t xml:space="preserve"> </w:t>
      </w:r>
      <w:r>
        <w:t xml:space="preserve">However, in response to my previous messages on Israel, my listeners have asked a lot of questions, such as </w:t>
      </w:r>
      <w:r w:rsidR="00A758CB">
        <w:t>“</w:t>
      </w:r>
      <w:r>
        <w:t>Yeah, but what about this verse?</w:t>
      </w:r>
      <w:r w:rsidR="00A758CB">
        <w:t>”</w:t>
      </w:r>
      <w:r w:rsidR="008926A3">
        <w:t xml:space="preserve"> </w:t>
      </w:r>
      <w:r>
        <w:t>So I want to address many of those questions, and I want to talk a little bit about the history of modern day Israel.</w:t>
      </w:r>
      <w:r w:rsidR="008926A3">
        <w:t xml:space="preserve"> </w:t>
      </w:r>
      <w:r>
        <w:t>However, most of that discussion will be tomorrow night.</w:t>
      </w:r>
    </w:p>
    <w:p w:rsidR="009426D3" w:rsidRDefault="009426D3"/>
    <w:p w:rsidR="009426D3" w:rsidRDefault="009426D3"/>
    <w:p w:rsidR="009426D3" w:rsidRDefault="009426D3">
      <w:pPr>
        <w:tabs>
          <w:tab w:val="left" w:pos="-1440"/>
        </w:tabs>
        <w:ind w:left="720" w:hanging="720"/>
        <w:rPr>
          <w:b/>
          <w:bCs/>
        </w:rPr>
      </w:pPr>
      <w:r>
        <w:rPr>
          <w:b/>
          <w:bCs/>
        </w:rPr>
        <w:t>2.</w:t>
      </w:r>
      <w:r>
        <w:rPr>
          <w:b/>
          <w:bCs/>
        </w:rPr>
        <w:tab/>
        <w:t>To begin with, let me tell you in a nutshell what the early Christians uniformly about Israel, which can be summarized in 3 points:</w:t>
      </w:r>
    </w:p>
    <w:p w:rsidR="009426D3" w:rsidRDefault="009426D3">
      <w:pPr>
        <w:tabs>
          <w:tab w:val="left" w:pos="-1440"/>
        </w:tabs>
        <w:ind w:left="1440" w:hanging="720"/>
      </w:pPr>
      <w:r>
        <w:t>1.</w:t>
      </w:r>
      <w:r>
        <w:tab/>
        <w:t>Because of their unfaithfulness, God has rejected the fleshly nation of Israel.</w:t>
      </w:r>
      <w:r w:rsidR="008926A3">
        <w:t xml:space="preserve"> </w:t>
      </w:r>
      <w:r>
        <w:t>He has taken their kingdom from them and given it to another.</w:t>
      </w:r>
    </w:p>
    <w:p w:rsidR="009426D3" w:rsidRDefault="009426D3">
      <w:pPr>
        <w:tabs>
          <w:tab w:val="left" w:pos="-1440"/>
        </w:tabs>
        <w:ind w:left="1440" w:hanging="720"/>
      </w:pPr>
      <w:r>
        <w:t>2.</w:t>
      </w:r>
      <w:r>
        <w:tab/>
        <w:t>Because of Israel</w:t>
      </w:r>
      <w:r w:rsidR="00A758CB">
        <w:t>’</w:t>
      </w:r>
      <w:r>
        <w:t>s rejection of God, His prophets, and His Son, God has had to raise up children of Abraham from among the Gentiles (and from the remnant of Jews who did believe).</w:t>
      </w:r>
      <w:r w:rsidR="008926A3">
        <w:t xml:space="preserve"> </w:t>
      </w:r>
      <w:r>
        <w:t>Together, the believing Gentiles and believing Jews constitute the Israel of God.</w:t>
      </w:r>
    </w:p>
    <w:p w:rsidR="009426D3" w:rsidRDefault="009426D3">
      <w:pPr>
        <w:tabs>
          <w:tab w:val="left" w:pos="-1440"/>
        </w:tabs>
        <w:ind w:left="1440" w:hanging="720"/>
      </w:pPr>
      <w:r>
        <w:t>3.</w:t>
      </w:r>
      <w:r>
        <w:tab/>
        <w:t>That, in some way</w:t>
      </w:r>
      <w:r w:rsidR="00E24EEF">
        <w:t>—i</w:t>
      </w:r>
      <w:r>
        <w:t>n some time in the future</w:t>
      </w:r>
      <w:r w:rsidR="00E24EEF">
        <w:t>—</w:t>
      </w:r>
      <w:r>
        <w:t>there will be a turning back to God on the part of the Jews.</w:t>
      </w:r>
    </w:p>
    <w:p w:rsidR="009426D3" w:rsidRDefault="009426D3"/>
    <w:p w:rsidR="009426D3" w:rsidRDefault="009426D3">
      <w:r>
        <w:t>Now, if you like the majority of evangelicals, you have mentally already skipped to point #3 and tended to ignore points #1 and #2.</w:t>
      </w:r>
      <w:r w:rsidR="008926A3">
        <w:t xml:space="preserve"> </w:t>
      </w:r>
      <w:r>
        <w:t>However, you</w:t>
      </w:r>
      <w:r w:rsidR="00A758CB">
        <w:t>’</w:t>
      </w:r>
      <w:r>
        <w:t>ll never be able to arrive at a proper biblical understanding of Israel unless you grasp all three points.</w:t>
      </w:r>
      <w:r w:rsidR="008926A3">
        <w:t xml:space="preserve"> </w:t>
      </w:r>
      <w:r>
        <w:t>We don</w:t>
      </w:r>
      <w:r w:rsidR="00A758CB">
        <w:t>’</w:t>
      </w:r>
      <w:r>
        <w:t>t get to point #3 until points #1 and #2 have been fulfilled.</w:t>
      </w:r>
    </w:p>
    <w:p w:rsidR="009426D3" w:rsidRDefault="009426D3">
      <w:pPr>
        <w:sectPr w:rsidR="009426D3">
          <w:pgSz w:w="12240" w:h="15840"/>
          <w:pgMar w:top="1440" w:right="1440" w:bottom="1440" w:left="1440" w:header="1440" w:footer="1440" w:gutter="0"/>
          <w:cols w:space="720"/>
          <w:noEndnote/>
        </w:sectPr>
      </w:pPr>
    </w:p>
    <w:p w:rsidR="009426D3" w:rsidRDefault="009426D3">
      <w:pPr>
        <w:rPr>
          <w:rFonts w:ascii="Microsoft Uighur" w:hAnsi="Microsoft Uighur" w:cs="Microsoft Uighur"/>
        </w:rPr>
      </w:pPr>
      <w:r>
        <w:rPr>
          <w:sz w:val="30"/>
          <w:szCs w:val="30"/>
        </w:rPr>
        <w:lastRenderedPageBreak/>
        <w:t>Israel's rejection</w:t>
      </w:r>
    </w:p>
    <w:p w:rsidR="009426D3" w:rsidRDefault="009426D3">
      <w:pPr>
        <w:rPr>
          <w:rFonts w:ascii="Microsoft Uighur" w:hAnsi="Microsoft Uighur" w:cs="Microsoft Uighur"/>
        </w:rPr>
      </w:pPr>
    </w:p>
    <w:p w:rsidR="009426D3" w:rsidRDefault="009426D3">
      <w:pPr>
        <w:rPr>
          <w:rFonts w:ascii="Microsoft Uighur" w:hAnsi="Microsoft Uighur" w:cs="Microsoft Uighur"/>
          <w:sz w:val="22"/>
          <w:szCs w:val="22"/>
        </w:rPr>
      </w:pPr>
      <w:r>
        <w:rPr>
          <w:rFonts w:ascii="Microsoft Uighur" w:hAnsi="Microsoft Uighur" w:cs="Microsoft Uighur"/>
          <w:sz w:val="22"/>
          <w:szCs w:val="22"/>
        </w:rPr>
        <w:t>[Spoken to a Jew] The Jews beguile themselves and you. For they suppose that the everlasting kingdom will be assuredly given to those of the dispersion who are of Abraham after the flesh</w:t>
      </w:r>
      <w:r w:rsidR="00D10643">
        <w:rPr>
          <w:rFonts w:ascii="Microsoft Uighur" w:hAnsi="Microsoft Uighur" w:cs="Microsoft Uighur"/>
          <w:sz w:val="22"/>
          <w:szCs w:val="22"/>
        </w:rPr>
        <w:t>--</w:t>
      </w:r>
      <w:r>
        <w:rPr>
          <w:rFonts w:ascii="Microsoft Uighur" w:hAnsi="Microsoft Uighur" w:cs="Microsoft Uighur"/>
          <w:sz w:val="22"/>
          <w:szCs w:val="22"/>
        </w:rPr>
        <w:t xml:space="preserve">even though they are sinners, are faithless, and are disobedient towards God. However, the Scriptures have proved this is not the case. ...Otherwise, our Lord...would not have said, </w:t>
      </w:r>
      <w:r w:rsidR="00A758CB">
        <w:rPr>
          <w:rFonts w:ascii="Microsoft Uighur" w:hAnsi="Microsoft Uighur" w:cs="Microsoft Uighur"/>
          <w:sz w:val="22"/>
          <w:szCs w:val="22"/>
        </w:rPr>
        <w:t>“</w:t>
      </w:r>
      <w:r>
        <w:rPr>
          <w:rFonts w:ascii="Microsoft Uighur" w:hAnsi="Microsoft Uighur" w:cs="Microsoft Uighur"/>
          <w:sz w:val="22"/>
          <w:szCs w:val="22"/>
        </w:rPr>
        <w:t>They will come from the east, and from the west, and will sit down with Abraham, Isaac, and Jacob in the kingdom of heaven. But the children of the kingdom will be cast out into outer darkness.</w:t>
      </w:r>
      <w:r w:rsidR="00A758CB">
        <w:rPr>
          <w:rFonts w:ascii="Microsoft Uighur" w:hAnsi="Microsoft Uighur" w:cs="Microsoft Uighur"/>
          <w:sz w:val="22"/>
          <w:szCs w:val="22"/>
        </w:rPr>
        <w:t>”</w:t>
      </w:r>
      <w:r w:rsidR="008926A3">
        <w:rPr>
          <w:rFonts w:ascii="Microsoft Uighur" w:hAnsi="Microsoft Uighur" w:cs="Microsoft Uighur"/>
          <w:sz w:val="22"/>
          <w:szCs w:val="22"/>
        </w:rPr>
        <w:t xml:space="preserve"> </w:t>
      </w:r>
      <w:r>
        <w:rPr>
          <w:rFonts w:ascii="Microsoft Uighur" w:hAnsi="Microsoft Uighur" w:cs="Microsoft Uighur"/>
          <w:sz w:val="22"/>
          <w:szCs w:val="22"/>
        </w:rPr>
        <w:t>Justin Martyr (c. 160, E), 1.269.</w:t>
      </w:r>
    </w:p>
    <w:p w:rsidR="009426D3" w:rsidRDefault="009426D3">
      <w:pPr>
        <w:rPr>
          <w:rFonts w:ascii="Microsoft Uighur" w:hAnsi="Microsoft Uighur" w:cs="Microsoft Uighur"/>
          <w:sz w:val="22"/>
          <w:szCs w:val="22"/>
        </w:rPr>
      </w:pPr>
    </w:p>
    <w:p w:rsidR="009426D3" w:rsidRDefault="009426D3">
      <w:pPr>
        <w:rPr>
          <w:rFonts w:ascii="Microsoft Uighur" w:hAnsi="Microsoft Uighur" w:cs="Microsoft Uighur"/>
          <w:sz w:val="22"/>
          <w:szCs w:val="22"/>
        </w:rPr>
      </w:pPr>
      <w:r>
        <w:rPr>
          <w:rFonts w:ascii="Microsoft Uighur" w:hAnsi="Microsoft Uighur" w:cs="Microsoft Uighur"/>
          <w:sz w:val="22"/>
          <w:szCs w:val="22"/>
        </w:rPr>
        <w:t>Inasmuch as the former [the Jews] have rejected the Son of God, and cast Him out of the vineyard when they slew Him, God has justly rejected them. He has given to the Gentiles (outside the vineyard) the fruits of its cultivation.</w:t>
      </w:r>
      <w:r w:rsidR="008926A3">
        <w:rPr>
          <w:rFonts w:ascii="Microsoft Uighur" w:hAnsi="Microsoft Uighur" w:cs="Microsoft Uighur"/>
          <w:sz w:val="22"/>
          <w:szCs w:val="22"/>
        </w:rPr>
        <w:t xml:space="preserve"> </w:t>
      </w:r>
      <w:r>
        <w:rPr>
          <w:rFonts w:ascii="Microsoft Uighur" w:hAnsi="Microsoft Uighur" w:cs="Microsoft Uighur"/>
          <w:sz w:val="22"/>
          <w:szCs w:val="22"/>
        </w:rPr>
        <w:t>Irenaeus (c. 180, E/W), 1.515.</w:t>
      </w:r>
    </w:p>
    <w:p w:rsidR="009426D3" w:rsidRDefault="009426D3">
      <w:pPr>
        <w:rPr>
          <w:rFonts w:ascii="Microsoft Uighur" w:hAnsi="Microsoft Uighur" w:cs="Microsoft Uighur"/>
          <w:sz w:val="22"/>
          <w:szCs w:val="22"/>
        </w:rPr>
      </w:pPr>
    </w:p>
    <w:p w:rsidR="009426D3" w:rsidRDefault="00A758CB">
      <w:pPr>
        <w:rPr>
          <w:rFonts w:ascii="Microsoft Uighur" w:hAnsi="Microsoft Uighur" w:cs="Microsoft Uighur"/>
          <w:sz w:val="22"/>
          <w:szCs w:val="22"/>
        </w:rPr>
      </w:pPr>
      <w:r>
        <w:rPr>
          <w:rFonts w:ascii="Microsoft Uighur" w:hAnsi="Microsoft Uighur" w:cs="Microsoft Uighur"/>
          <w:sz w:val="22"/>
          <w:szCs w:val="22"/>
        </w:rPr>
        <w:t>“</w:t>
      </w:r>
      <w:r w:rsidR="009426D3">
        <w:rPr>
          <w:rFonts w:ascii="Microsoft Uighur" w:hAnsi="Microsoft Uighur" w:cs="Microsoft Uighur"/>
          <w:sz w:val="22"/>
          <w:szCs w:val="22"/>
        </w:rPr>
        <w:t>The Lord was not known by the people</w:t>
      </w:r>
      <w:r>
        <w:rPr>
          <w:rFonts w:ascii="Microsoft Uighur" w:hAnsi="Microsoft Uighur" w:cs="Microsoft Uighur"/>
          <w:sz w:val="22"/>
          <w:szCs w:val="22"/>
        </w:rPr>
        <w:t>”</w:t>
      </w:r>
      <w:r w:rsidR="009426D3">
        <w:rPr>
          <w:rFonts w:ascii="Microsoft Uighur" w:hAnsi="Microsoft Uighur" w:cs="Microsoft Uighur"/>
          <w:sz w:val="22"/>
          <w:szCs w:val="22"/>
        </w:rPr>
        <w:t xml:space="preserve"> who erred. For they were not circumcised in understanding. Their darkness was not enlightened, they knew not God, and they denied the Lord. So they forfeited the place of the true Israel.</w:t>
      </w:r>
      <w:r w:rsidR="008926A3">
        <w:rPr>
          <w:rFonts w:ascii="Microsoft Uighur" w:hAnsi="Microsoft Uighur" w:cs="Microsoft Uighur"/>
          <w:sz w:val="22"/>
          <w:szCs w:val="22"/>
        </w:rPr>
        <w:t xml:space="preserve"> </w:t>
      </w:r>
      <w:r w:rsidR="009426D3">
        <w:rPr>
          <w:rFonts w:ascii="Microsoft Uighur" w:hAnsi="Microsoft Uighur" w:cs="Microsoft Uighur"/>
          <w:sz w:val="22"/>
          <w:szCs w:val="22"/>
        </w:rPr>
        <w:t>Clement of Alexandria (c. 195, E), 2.256.</w:t>
      </w:r>
    </w:p>
    <w:p w:rsidR="009426D3" w:rsidRDefault="009426D3">
      <w:pPr>
        <w:rPr>
          <w:rFonts w:ascii="Microsoft Uighur" w:hAnsi="Microsoft Uighur" w:cs="Microsoft Uighur"/>
          <w:sz w:val="22"/>
          <w:szCs w:val="22"/>
        </w:rPr>
      </w:pPr>
    </w:p>
    <w:p w:rsidR="009426D3" w:rsidRDefault="009426D3">
      <w:pPr>
        <w:rPr>
          <w:rFonts w:ascii="Microsoft Uighur" w:hAnsi="Microsoft Uighur" w:cs="Microsoft Uighur"/>
          <w:sz w:val="22"/>
          <w:szCs w:val="22"/>
        </w:rPr>
      </w:pPr>
      <w:r>
        <w:rPr>
          <w:rFonts w:ascii="Microsoft Uighur" w:hAnsi="Microsoft Uighur" w:cs="Microsoft Uighur"/>
          <w:sz w:val="22"/>
          <w:szCs w:val="22"/>
        </w:rPr>
        <w:t xml:space="preserve">Thus has the </w:t>
      </w:r>
      <w:r w:rsidR="00A758CB">
        <w:rPr>
          <w:rFonts w:ascii="Microsoft Uighur" w:hAnsi="Microsoft Uighur" w:cs="Microsoft Uighur"/>
          <w:sz w:val="22"/>
          <w:szCs w:val="22"/>
        </w:rPr>
        <w:t>“</w:t>
      </w:r>
      <w:r>
        <w:rPr>
          <w:rFonts w:ascii="Microsoft Uighur" w:hAnsi="Microsoft Uighur" w:cs="Microsoft Uighur"/>
          <w:sz w:val="22"/>
          <w:szCs w:val="22"/>
        </w:rPr>
        <w:t>lesser</w:t>
      </w:r>
      <w:r w:rsidR="00A758CB">
        <w:rPr>
          <w:rFonts w:ascii="Microsoft Uighur" w:hAnsi="Microsoft Uighur" w:cs="Microsoft Uighur"/>
          <w:sz w:val="22"/>
          <w:szCs w:val="22"/>
        </w:rPr>
        <w:t>”</w:t>
      </w:r>
      <w:r>
        <w:rPr>
          <w:rFonts w:ascii="Microsoft Uighur" w:hAnsi="Microsoft Uighur" w:cs="Microsoft Uighur"/>
          <w:sz w:val="22"/>
          <w:szCs w:val="22"/>
        </w:rPr>
        <w:t xml:space="preserve"> people</w:t>
      </w:r>
      <w:r w:rsidR="00D10643">
        <w:rPr>
          <w:rFonts w:ascii="Microsoft Uighur" w:hAnsi="Microsoft Uighur" w:cs="Microsoft Uighur"/>
          <w:sz w:val="22"/>
          <w:szCs w:val="22"/>
        </w:rPr>
        <w:t>--</w:t>
      </w:r>
      <w:r>
        <w:rPr>
          <w:rFonts w:ascii="Microsoft Uighur" w:hAnsi="Microsoft Uighur" w:cs="Microsoft Uighur"/>
          <w:sz w:val="22"/>
          <w:szCs w:val="22"/>
        </w:rPr>
        <w:t>that is, the elder people</w:t>
      </w:r>
      <w:r w:rsidR="00D10643">
        <w:rPr>
          <w:rFonts w:ascii="Microsoft Uighur" w:hAnsi="Microsoft Uighur" w:cs="Microsoft Uighur"/>
          <w:sz w:val="22"/>
          <w:szCs w:val="22"/>
        </w:rPr>
        <w:t>--</w:t>
      </w:r>
      <w:r>
        <w:rPr>
          <w:rFonts w:ascii="Microsoft Uighur" w:hAnsi="Microsoft Uighur" w:cs="Microsoft Uighur"/>
          <w:sz w:val="22"/>
          <w:szCs w:val="22"/>
        </w:rPr>
        <w:t xml:space="preserve">overcome the </w:t>
      </w:r>
      <w:r w:rsidR="00A758CB">
        <w:rPr>
          <w:rFonts w:ascii="Microsoft Uighur" w:hAnsi="Microsoft Uighur" w:cs="Microsoft Uighur"/>
          <w:sz w:val="22"/>
          <w:szCs w:val="22"/>
        </w:rPr>
        <w:t>“</w:t>
      </w:r>
      <w:r>
        <w:rPr>
          <w:rFonts w:ascii="Microsoft Uighur" w:hAnsi="Microsoft Uighur" w:cs="Microsoft Uighur"/>
          <w:sz w:val="22"/>
          <w:szCs w:val="22"/>
        </w:rPr>
        <w:t>greater</w:t>
      </w:r>
      <w:r w:rsidR="00A758CB">
        <w:rPr>
          <w:rFonts w:ascii="Microsoft Uighur" w:hAnsi="Microsoft Uighur" w:cs="Microsoft Uighur"/>
          <w:sz w:val="22"/>
          <w:szCs w:val="22"/>
        </w:rPr>
        <w:t>”</w:t>
      </w:r>
      <w:r>
        <w:rPr>
          <w:rFonts w:ascii="Microsoft Uighur" w:hAnsi="Microsoft Uighur" w:cs="Microsoft Uighur"/>
          <w:sz w:val="22"/>
          <w:szCs w:val="22"/>
        </w:rPr>
        <w:t xml:space="preserve"> people. For [the lesser] have acquired the grace of divine favor, from which Israel has been divorced.</w:t>
      </w:r>
      <w:r w:rsidR="008926A3">
        <w:rPr>
          <w:rFonts w:ascii="Microsoft Uighur" w:hAnsi="Microsoft Uighur" w:cs="Microsoft Uighur"/>
          <w:sz w:val="22"/>
          <w:szCs w:val="22"/>
        </w:rPr>
        <w:t xml:space="preserve"> </w:t>
      </w:r>
      <w:r>
        <w:rPr>
          <w:rFonts w:ascii="Microsoft Uighur" w:hAnsi="Microsoft Uighur" w:cs="Microsoft Uighur"/>
          <w:sz w:val="22"/>
          <w:szCs w:val="22"/>
        </w:rPr>
        <w:t>Tertullian (c. 197, W), 3.152.</w:t>
      </w:r>
    </w:p>
    <w:p w:rsidR="009426D3" w:rsidRDefault="009426D3">
      <w:pPr>
        <w:rPr>
          <w:rFonts w:ascii="Microsoft Uighur" w:hAnsi="Microsoft Uighur" w:cs="Microsoft Uighur"/>
          <w:sz w:val="22"/>
          <w:szCs w:val="22"/>
        </w:rPr>
      </w:pPr>
    </w:p>
    <w:p w:rsidR="009426D3" w:rsidRDefault="009426D3">
      <w:pPr>
        <w:rPr>
          <w:rFonts w:ascii="Microsoft Uighur" w:hAnsi="Microsoft Uighur" w:cs="Microsoft Uighur"/>
          <w:sz w:val="22"/>
          <w:szCs w:val="22"/>
        </w:rPr>
      </w:pPr>
      <w:r>
        <w:rPr>
          <w:rFonts w:ascii="Microsoft Uighur" w:hAnsi="Microsoft Uighur" w:cs="Microsoft Uighur"/>
          <w:sz w:val="22"/>
          <w:szCs w:val="22"/>
        </w:rPr>
        <w:t>The Jews had formerly been in covenant with God. But being afterwards cast off on account of their sins, they began to be without God.</w:t>
      </w:r>
      <w:r w:rsidR="008926A3">
        <w:rPr>
          <w:rFonts w:ascii="Microsoft Uighur" w:hAnsi="Microsoft Uighur" w:cs="Microsoft Uighur"/>
          <w:sz w:val="22"/>
          <w:szCs w:val="22"/>
        </w:rPr>
        <w:t xml:space="preserve"> </w:t>
      </w:r>
      <w:r>
        <w:rPr>
          <w:rFonts w:ascii="Microsoft Uighur" w:hAnsi="Microsoft Uighur" w:cs="Microsoft Uighur"/>
          <w:sz w:val="22"/>
          <w:szCs w:val="22"/>
        </w:rPr>
        <w:t>Tertullian (c. 197, W), 3.247.</w:t>
      </w:r>
    </w:p>
    <w:p w:rsidR="009426D3" w:rsidRDefault="009426D3">
      <w:pPr>
        <w:rPr>
          <w:rFonts w:ascii="Microsoft Uighur" w:hAnsi="Microsoft Uighur" w:cs="Microsoft Uighur"/>
          <w:sz w:val="22"/>
          <w:szCs w:val="22"/>
        </w:rPr>
      </w:pPr>
    </w:p>
    <w:p w:rsidR="009426D3" w:rsidRDefault="009426D3">
      <w:pPr>
        <w:rPr>
          <w:rFonts w:ascii="Microsoft Uighur" w:hAnsi="Microsoft Uighur" w:cs="Microsoft Uighur"/>
          <w:sz w:val="22"/>
          <w:szCs w:val="22"/>
        </w:rPr>
      </w:pPr>
      <w:r>
        <w:rPr>
          <w:rFonts w:ascii="Microsoft Uighur" w:hAnsi="Microsoft Uighur" w:cs="Microsoft Uighur"/>
          <w:sz w:val="22"/>
          <w:szCs w:val="22"/>
        </w:rPr>
        <w:t>However, He does not say that the Jews are to be cut off. For that reason, their race still subsists and the succession of their children is continued. ...However, they continue only as those who have been rejected and cast down from the honor of which of old they were deemed worthy by God.</w:t>
      </w:r>
      <w:r w:rsidR="008926A3">
        <w:rPr>
          <w:rFonts w:ascii="Microsoft Uighur" w:hAnsi="Microsoft Uighur" w:cs="Microsoft Uighur"/>
          <w:sz w:val="22"/>
          <w:szCs w:val="22"/>
        </w:rPr>
        <w:t xml:space="preserve"> </w:t>
      </w:r>
      <w:r>
        <w:rPr>
          <w:rFonts w:ascii="Microsoft Uighur" w:hAnsi="Microsoft Uighur" w:cs="Microsoft Uighur"/>
          <w:sz w:val="22"/>
          <w:szCs w:val="22"/>
        </w:rPr>
        <w:t>Hippolytus (c. 205, W), 5.202.</w:t>
      </w:r>
    </w:p>
    <w:p w:rsidR="009426D3" w:rsidRDefault="009426D3">
      <w:pPr>
        <w:rPr>
          <w:rFonts w:ascii="Microsoft Uighur" w:hAnsi="Microsoft Uighur" w:cs="Microsoft Uighur"/>
          <w:sz w:val="22"/>
          <w:szCs w:val="22"/>
        </w:rPr>
      </w:pPr>
    </w:p>
    <w:p w:rsidR="009426D3" w:rsidRDefault="009426D3">
      <w:pPr>
        <w:rPr>
          <w:rFonts w:ascii="Microsoft Uighur" w:hAnsi="Microsoft Uighur" w:cs="Microsoft Uighur"/>
          <w:sz w:val="22"/>
          <w:szCs w:val="22"/>
        </w:rPr>
      </w:pPr>
      <w:r>
        <w:rPr>
          <w:rFonts w:ascii="Microsoft Uighur" w:hAnsi="Microsoft Uighur" w:cs="Microsoft Uighur"/>
          <w:sz w:val="22"/>
          <w:szCs w:val="22"/>
        </w:rPr>
        <w:t xml:space="preserve">We...take our stand against the Jews on those Scriptures that they believe to be divine, which show that He who was spoken of in prophecy </w:t>
      </w:r>
      <w:r>
        <w:rPr>
          <w:rFonts w:ascii="Microsoft Uighur" w:hAnsi="Microsoft Uighur" w:cs="Microsoft Uighur"/>
          <w:i/>
          <w:iCs/>
          <w:sz w:val="22"/>
          <w:szCs w:val="22"/>
        </w:rPr>
        <w:t>has</w:t>
      </w:r>
      <w:r>
        <w:rPr>
          <w:rFonts w:ascii="Microsoft Uighur" w:hAnsi="Microsoft Uighur" w:cs="Microsoft Uighur"/>
          <w:sz w:val="22"/>
          <w:szCs w:val="22"/>
        </w:rPr>
        <w:t xml:space="preserve"> come and that they have been abandoned on account of the greatness of their sins.</w:t>
      </w:r>
      <w:r w:rsidR="008926A3">
        <w:rPr>
          <w:rFonts w:ascii="Microsoft Uighur" w:hAnsi="Microsoft Uighur" w:cs="Microsoft Uighur"/>
          <w:sz w:val="22"/>
          <w:szCs w:val="22"/>
        </w:rPr>
        <w:t xml:space="preserve"> </w:t>
      </w:r>
      <w:r>
        <w:rPr>
          <w:rFonts w:ascii="Microsoft Uighur" w:hAnsi="Microsoft Uighur" w:cs="Microsoft Uighur"/>
          <w:sz w:val="22"/>
          <w:szCs w:val="22"/>
        </w:rPr>
        <w:t>Origen (c. 248, E), 4.508.</w:t>
      </w:r>
    </w:p>
    <w:p w:rsidR="009426D3" w:rsidRDefault="009426D3">
      <w:pPr>
        <w:rPr>
          <w:rFonts w:ascii="Microsoft Uighur" w:hAnsi="Microsoft Uighur" w:cs="Microsoft Uighur"/>
          <w:sz w:val="22"/>
          <w:szCs w:val="22"/>
        </w:rPr>
      </w:pPr>
    </w:p>
    <w:p w:rsidR="009426D3" w:rsidRDefault="009426D3">
      <w:pPr>
        <w:rPr>
          <w:rFonts w:ascii="Microsoft Uighur" w:hAnsi="Microsoft Uighur" w:cs="Microsoft Uighur"/>
          <w:sz w:val="22"/>
          <w:szCs w:val="22"/>
        </w:rPr>
      </w:pPr>
      <w:r>
        <w:rPr>
          <w:rFonts w:ascii="Microsoft Uighur" w:hAnsi="Microsoft Uighur" w:cs="Microsoft Uighur"/>
          <w:sz w:val="22"/>
          <w:szCs w:val="22"/>
        </w:rPr>
        <w:t>Since the coming of Christ, no prophets have arisen among the Jews. For they have confessedly been abandoned by the Holy Spirit because of their impiety towards God and towards Him of whom their prophets spoke. Origen (c. 248, E), 4.614.</w:t>
      </w:r>
    </w:p>
    <w:p w:rsidR="009426D3" w:rsidRDefault="009426D3">
      <w:pPr>
        <w:rPr>
          <w:rFonts w:ascii="Arial" w:hAnsi="Arial" w:cs="Arial"/>
          <w:sz w:val="22"/>
          <w:szCs w:val="22"/>
        </w:rPr>
      </w:pPr>
    </w:p>
    <w:p w:rsidR="009426D3" w:rsidRDefault="00A758CB">
      <w:pPr>
        <w:rPr>
          <w:rFonts w:ascii="Arial" w:hAnsi="Arial" w:cs="Arial"/>
          <w:sz w:val="22"/>
          <w:szCs w:val="22"/>
        </w:rPr>
      </w:pPr>
      <w:r>
        <w:rPr>
          <w:rFonts w:ascii="Arial" w:hAnsi="Arial" w:cs="Arial"/>
          <w:sz w:val="22"/>
          <w:szCs w:val="22"/>
        </w:rPr>
        <w:t>“</w:t>
      </w:r>
      <w:r w:rsidR="009426D3">
        <w:rPr>
          <w:rFonts w:ascii="Arial" w:hAnsi="Arial" w:cs="Arial"/>
          <w:sz w:val="22"/>
          <w:szCs w:val="22"/>
        </w:rPr>
        <w:t>But the children of the kingdom will be cast out into outer darkness. There will be weeping and gnashing of teeth.</w:t>
      </w:r>
      <w:r>
        <w:rPr>
          <w:rFonts w:ascii="Arial" w:hAnsi="Arial" w:cs="Arial"/>
          <w:sz w:val="22"/>
          <w:szCs w:val="22"/>
        </w:rPr>
        <w:t>”</w:t>
      </w:r>
      <w:r w:rsidR="009426D3">
        <w:rPr>
          <w:rFonts w:ascii="Arial" w:hAnsi="Arial" w:cs="Arial"/>
          <w:sz w:val="22"/>
          <w:szCs w:val="22"/>
        </w:rPr>
        <w:t xml:space="preserve"> He shows that the Jews were previously children of the kingdom</w:t>
      </w:r>
      <w:r w:rsidR="00D10643">
        <w:rPr>
          <w:rFonts w:ascii="Arial" w:hAnsi="Arial" w:cs="Arial"/>
          <w:sz w:val="22"/>
          <w:szCs w:val="22"/>
        </w:rPr>
        <w:t>--</w:t>
      </w:r>
      <w:r w:rsidR="009426D3">
        <w:rPr>
          <w:rFonts w:ascii="Arial" w:hAnsi="Arial" w:cs="Arial"/>
          <w:sz w:val="22"/>
          <w:szCs w:val="22"/>
        </w:rPr>
        <w:t>so long as they continued also to be children of God. However, after the name of the Father ceased to be recognized among them, the kingdom also ceased.</w:t>
      </w:r>
      <w:r w:rsidR="008926A3">
        <w:rPr>
          <w:rFonts w:ascii="Arial" w:hAnsi="Arial" w:cs="Arial"/>
          <w:sz w:val="22"/>
          <w:szCs w:val="22"/>
        </w:rPr>
        <w:t xml:space="preserve"> </w:t>
      </w:r>
      <w:r w:rsidR="009426D3">
        <w:rPr>
          <w:rFonts w:ascii="Arial" w:hAnsi="Arial" w:cs="Arial"/>
          <w:sz w:val="22"/>
          <w:szCs w:val="22"/>
        </w:rPr>
        <w:t>Cyprian (c. 250, W), 5.451.</w:t>
      </w:r>
    </w:p>
    <w:p w:rsidR="009426D3" w:rsidRDefault="009426D3">
      <w:pPr>
        <w:rPr>
          <w:rFonts w:ascii="Arial" w:hAnsi="Arial" w:cs="Arial"/>
          <w:sz w:val="22"/>
          <w:szCs w:val="22"/>
        </w:rPr>
      </w:pPr>
    </w:p>
    <w:p w:rsidR="009426D3" w:rsidRDefault="009426D3">
      <w:pPr>
        <w:rPr>
          <w:rFonts w:ascii="Arial" w:hAnsi="Arial" w:cs="Arial"/>
          <w:sz w:val="22"/>
          <w:szCs w:val="22"/>
        </w:rPr>
      </w:pPr>
      <w:r>
        <w:rPr>
          <w:rFonts w:ascii="Arial" w:hAnsi="Arial" w:cs="Arial"/>
          <w:sz w:val="22"/>
          <w:szCs w:val="22"/>
        </w:rPr>
        <w:t>Having suffered death for us, Christ made us heirs of His everlasting kingdom</w:t>
      </w:r>
      <w:r w:rsidR="00D10643">
        <w:rPr>
          <w:rFonts w:ascii="Arial" w:hAnsi="Arial" w:cs="Arial"/>
          <w:sz w:val="22"/>
          <w:szCs w:val="22"/>
        </w:rPr>
        <w:t>--</w:t>
      </w:r>
      <w:r>
        <w:rPr>
          <w:rFonts w:ascii="Arial" w:hAnsi="Arial" w:cs="Arial"/>
          <w:sz w:val="22"/>
          <w:szCs w:val="22"/>
        </w:rPr>
        <w:t>the people of the Jews being deprived and disinherited. ...However, it is plain that the house of Judah does not signify the Jews, whom He cast off. Rather, it signifies us, who have been called by Him out of the Gentiles and have succeeded to their place by adoption. And they are called sons of the Jews.</w:t>
      </w:r>
      <w:r w:rsidR="008926A3">
        <w:rPr>
          <w:rFonts w:ascii="Arial" w:hAnsi="Arial" w:cs="Arial"/>
          <w:sz w:val="22"/>
          <w:szCs w:val="22"/>
        </w:rPr>
        <w:t xml:space="preserve"> </w:t>
      </w:r>
      <w:proofErr w:type="spellStart"/>
      <w:r>
        <w:rPr>
          <w:rFonts w:ascii="Arial" w:hAnsi="Arial" w:cs="Arial"/>
          <w:sz w:val="22"/>
          <w:szCs w:val="22"/>
        </w:rPr>
        <w:t>Lactantius</w:t>
      </w:r>
      <w:proofErr w:type="spellEnd"/>
      <w:r>
        <w:rPr>
          <w:rFonts w:ascii="Arial" w:hAnsi="Arial" w:cs="Arial"/>
          <w:sz w:val="22"/>
          <w:szCs w:val="22"/>
        </w:rPr>
        <w:t xml:space="preserve"> (c. 304-313, W), 7.123.</w:t>
      </w:r>
    </w:p>
    <w:p w:rsidR="009426D3" w:rsidRDefault="009426D3">
      <w:pPr>
        <w:rPr>
          <w:rFonts w:ascii="Arial" w:hAnsi="Arial" w:cs="Arial"/>
          <w:sz w:val="22"/>
          <w:szCs w:val="22"/>
        </w:rPr>
      </w:pPr>
    </w:p>
    <w:p w:rsidR="008926A3" w:rsidRDefault="008926A3">
      <w:pPr>
        <w:rPr>
          <w:rFonts w:ascii="Arial" w:hAnsi="Arial" w:cs="Arial"/>
          <w:sz w:val="22"/>
          <w:szCs w:val="22"/>
        </w:rPr>
        <w:sectPr w:rsidR="008926A3">
          <w:footerReference w:type="default" r:id="rId6"/>
          <w:pgSz w:w="12240" w:h="15840"/>
          <w:pgMar w:top="1440" w:right="1440" w:bottom="1440" w:left="1440" w:header="1440" w:footer="1440" w:gutter="0"/>
          <w:cols w:space="720"/>
          <w:noEndnote/>
        </w:sectPr>
      </w:pPr>
    </w:p>
    <w:p w:rsidR="009426D3" w:rsidRDefault="009426D3">
      <w:pPr>
        <w:rPr>
          <w:rFonts w:ascii="Microsoft Uighur" w:hAnsi="Microsoft Uighur" w:cs="Microsoft Uighur"/>
          <w:sz w:val="22"/>
          <w:szCs w:val="22"/>
        </w:rPr>
      </w:pPr>
      <w:r>
        <w:rPr>
          <w:rFonts w:ascii="Microsoft Uighur" w:hAnsi="Microsoft Uighur" w:cs="Microsoft Uighur"/>
          <w:sz w:val="22"/>
          <w:szCs w:val="22"/>
        </w:rPr>
        <w:lastRenderedPageBreak/>
        <w:t xml:space="preserve">The wicked synagogue is now cast off by the Lord God. He has rejected His own house. As He says: </w:t>
      </w:r>
      <w:r w:rsidR="00A758CB">
        <w:rPr>
          <w:rFonts w:ascii="Microsoft Uighur" w:hAnsi="Microsoft Uighur" w:cs="Microsoft Uighur"/>
          <w:sz w:val="22"/>
          <w:szCs w:val="22"/>
        </w:rPr>
        <w:t>“</w:t>
      </w:r>
      <w:r>
        <w:rPr>
          <w:rFonts w:ascii="Microsoft Uighur" w:hAnsi="Microsoft Uighur" w:cs="Microsoft Uighur"/>
          <w:sz w:val="22"/>
          <w:szCs w:val="22"/>
        </w:rPr>
        <w:t xml:space="preserve">I have </w:t>
      </w:r>
      <w:r>
        <w:rPr>
          <w:rFonts w:ascii="Microsoft Uighur" w:hAnsi="Microsoft Uighur" w:cs="Microsoft Uighur"/>
          <w:sz w:val="22"/>
          <w:szCs w:val="22"/>
        </w:rPr>
        <w:lastRenderedPageBreak/>
        <w:t>forsaken my house; I have left my inheritance.</w:t>
      </w:r>
      <w:r w:rsidR="00A758CB">
        <w:rPr>
          <w:rFonts w:ascii="Microsoft Uighur" w:hAnsi="Microsoft Uighur" w:cs="Microsoft Uighur"/>
          <w:sz w:val="22"/>
          <w:szCs w:val="22"/>
        </w:rPr>
        <w:t>”</w:t>
      </w:r>
      <w:r w:rsidR="008926A3">
        <w:rPr>
          <w:rFonts w:ascii="Microsoft Uighur" w:hAnsi="Microsoft Uighur" w:cs="Microsoft Uighur"/>
          <w:sz w:val="22"/>
          <w:szCs w:val="22"/>
        </w:rPr>
        <w:t xml:space="preserve"> </w:t>
      </w:r>
      <w:r>
        <w:rPr>
          <w:rFonts w:ascii="Microsoft Uighur" w:hAnsi="Microsoft Uighur" w:cs="Microsoft Uighur"/>
          <w:sz w:val="22"/>
          <w:szCs w:val="22"/>
        </w:rPr>
        <w:t>Apostolic Constitutions (compiled c. 390, E), 7.451.</w:t>
      </w:r>
    </w:p>
    <w:p w:rsidR="009426D3" w:rsidRDefault="009426D3">
      <w:pPr>
        <w:rPr>
          <w:rFonts w:ascii="Microsoft Uighur" w:hAnsi="Microsoft Uighur" w:cs="Microsoft Uighur"/>
          <w:sz w:val="22"/>
          <w:szCs w:val="22"/>
        </w:rPr>
      </w:pPr>
    </w:p>
    <w:p w:rsidR="009426D3" w:rsidRDefault="009426D3">
      <w:pPr>
        <w:rPr>
          <w:rFonts w:ascii="Microsoft Uighur" w:hAnsi="Microsoft Uighur" w:cs="Microsoft Uighur"/>
          <w:sz w:val="22"/>
          <w:szCs w:val="22"/>
        </w:rPr>
      </w:pPr>
      <w:r>
        <w:rPr>
          <w:rFonts w:ascii="PMingLiU" w:eastAsia="PMingLiU" w:cs="PMingLiU"/>
          <w:sz w:val="30"/>
          <w:szCs w:val="30"/>
        </w:rPr>
        <w:t>Scriptures on Rejection</w:t>
      </w:r>
    </w:p>
    <w:p w:rsidR="009426D3" w:rsidRDefault="009426D3">
      <w:pPr>
        <w:rPr>
          <w:rFonts w:ascii="Microsoft Uighur" w:hAnsi="Microsoft Uighur" w:cs="Microsoft Uighur"/>
          <w:sz w:val="22"/>
          <w:szCs w:val="22"/>
        </w:rPr>
      </w:pPr>
    </w:p>
    <w:p w:rsidR="009426D3" w:rsidRPr="008926A3" w:rsidRDefault="009426D3">
      <w:pPr>
        <w:rPr>
          <w:rFonts w:asciiTheme="minorHAnsi" w:eastAsia="PMingLiU" w:hAnsiTheme="minorHAnsi" w:cs="PMingLiU"/>
        </w:rPr>
      </w:pPr>
      <w:r w:rsidRPr="008926A3">
        <w:rPr>
          <w:rFonts w:asciiTheme="minorHAnsi" w:eastAsia="PMingLiU" w:hAnsiTheme="minorHAnsi" w:cs="PMingLiU"/>
        </w:rPr>
        <w:t xml:space="preserve">Matt. 8:8-12: </w:t>
      </w:r>
      <w:r w:rsidR="00A758CB" w:rsidRPr="008926A3">
        <w:rPr>
          <w:rFonts w:asciiTheme="minorHAnsi" w:eastAsia="PMingLiU" w:hAnsiTheme="minorHAnsi" w:cs="PMingLiU"/>
          <w:iCs/>
        </w:rPr>
        <w:t>“</w:t>
      </w:r>
      <w:r w:rsidRPr="008926A3">
        <w:rPr>
          <w:rFonts w:asciiTheme="minorHAnsi" w:eastAsia="PMingLiU" w:hAnsiTheme="minorHAnsi" w:cs="PMingLiU"/>
          <w:iCs/>
        </w:rPr>
        <w:t>The centurion answer</w:t>
      </w:r>
      <w:r w:rsidR="008926A3" w:rsidRPr="008926A3">
        <w:rPr>
          <w:rFonts w:asciiTheme="minorHAnsi" w:eastAsia="PMingLiU" w:hAnsiTheme="minorHAnsi" w:cs="PMingLiU"/>
          <w:iCs/>
        </w:rPr>
        <w:t>e</w:t>
      </w:r>
      <w:r w:rsidRPr="008926A3">
        <w:rPr>
          <w:rFonts w:asciiTheme="minorHAnsi" w:eastAsia="PMingLiU" w:hAnsiTheme="minorHAnsi" w:cs="PMingLiU"/>
          <w:iCs/>
        </w:rPr>
        <w:t xml:space="preserve">d and said, </w:t>
      </w:r>
      <w:r w:rsidR="00A758CB" w:rsidRPr="008926A3">
        <w:rPr>
          <w:rFonts w:asciiTheme="minorHAnsi" w:eastAsia="PMingLiU" w:hAnsiTheme="minorHAnsi" w:cs="PMingLiU"/>
          <w:iCs/>
        </w:rPr>
        <w:t>“</w:t>
      </w:r>
      <w:r w:rsidRPr="008926A3">
        <w:rPr>
          <w:rFonts w:asciiTheme="minorHAnsi" w:eastAsia="PMingLiU" w:hAnsiTheme="minorHAnsi" w:cs="PMingLiU"/>
          <w:iCs/>
        </w:rPr>
        <w:t xml:space="preserve">Lord, I am not worthy that </w:t>
      </w:r>
      <w:proofErr w:type="gramStart"/>
      <w:r w:rsidRPr="008926A3">
        <w:rPr>
          <w:rFonts w:asciiTheme="minorHAnsi" w:eastAsia="PMingLiU" w:hAnsiTheme="minorHAnsi" w:cs="PMingLiU"/>
          <w:iCs/>
        </w:rPr>
        <w:t>You</w:t>
      </w:r>
      <w:proofErr w:type="gramEnd"/>
      <w:r w:rsidRPr="008926A3">
        <w:rPr>
          <w:rFonts w:asciiTheme="minorHAnsi" w:eastAsia="PMingLiU" w:hAnsiTheme="minorHAnsi" w:cs="PMingLiU"/>
          <w:iCs/>
        </w:rPr>
        <w:t xml:space="preserve"> should come under my roof. But only speak a word, and my servant will be healed. For I also am a man under authority, having soldiers under me.</w:t>
      </w:r>
      <w:r w:rsidR="008926A3">
        <w:rPr>
          <w:rFonts w:asciiTheme="minorHAnsi" w:eastAsia="PMingLiU" w:hAnsiTheme="minorHAnsi" w:cs="PMingLiU"/>
          <w:iCs/>
        </w:rPr>
        <w:t xml:space="preserve"> </w:t>
      </w:r>
      <w:r w:rsidRPr="008926A3">
        <w:rPr>
          <w:rFonts w:asciiTheme="minorHAnsi" w:eastAsia="PMingLiU" w:hAnsiTheme="minorHAnsi" w:cs="PMingLiU"/>
          <w:iCs/>
        </w:rPr>
        <w:t xml:space="preserve">And I say to this one, Go, and he goes; and to </w:t>
      </w:r>
      <w:proofErr w:type="spellStart"/>
      <w:r w:rsidRPr="008926A3">
        <w:rPr>
          <w:rFonts w:asciiTheme="minorHAnsi" w:eastAsia="PMingLiU" w:hAnsiTheme="minorHAnsi" w:cs="PMingLiU"/>
          <w:iCs/>
        </w:rPr>
        <w:t>anotehr</w:t>
      </w:r>
      <w:proofErr w:type="spellEnd"/>
      <w:r w:rsidRPr="008926A3">
        <w:rPr>
          <w:rFonts w:asciiTheme="minorHAnsi" w:eastAsia="PMingLiU" w:hAnsiTheme="minorHAnsi" w:cs="PMingLiU"/>
          <w:iCs/>
        </w:rPr>
        <w:t xml:space="preserve">, Come; and he comes; and to my servant, </w:t>
      </w:r>
      <w:r w:rsidR="001C3345" w:rsidRPr="008926A3">
        <w:rPr>
          <w:rFonts w:asciiTheme="minorHAnsi" w:eastAsia="PMingLiU" w:hAnsiTheme="minorHAnsi" w:cs="PMingLiU"/>
          <w:iCs/>
        </w:rPr>
        <w:t>‘</w:t>
      </w:r>
      <w:r w:rsidRPr="008926A3">
        <w:rPr>
          <w:rFonts w:asciiTheme="minorHAnsi" w:eastAsia="PMingLiU" w:hAnsiTheme="minorHAnsi" w:cs="PMingLiU"/>
          <w:iCs/>
        </w:rPr>
        <w:t>Do this,</w:t>
      </w:r>
      <w:r w:rsidR="008926A3">
        <w:rPr>
          <w:rFonts w:asciiTheme="minorHAnsi" w:eastAsia="PMingLiU" w:hAnsiTheme="minorHAnsi" w:cs="PMingLiU"/>
          <w:iCs/>
        </w:rPr>
        <w:t xml:space="preserve"> </w:t>
      </w:r>
      <w:r w:rsidRPr="008926A3">
        <w:rPr>
          <w:rFonts w:asciiTheme="minorHAnsi" w:eastAsia="PMingLiU" w:hAnsiTheme="minorHAnsi" w:cs="PMingLiU"/>
          <w:iCs/>
        </w:rPr>
        <w:t>and he does it.</w:t>
      </w:r>
      <w:r w:rsidR="00A758CB" w:rsidRPr="008926A3">
        <w:rPr>
          <w:rFonts w:asciiTheme="minorHAnsi" w:eastAsia="PMingLiU" w:hAnsiTheme="minorHAnsi" w:cs="PMingLiU"/>
          <w:iCs/>
        </w:rPr>
        <w:t>”</w:t>
      </w:r>
      <w:r w:rsidRPr="008926A3">
        <w:rPr>
          <w:rFonts w:asciiTheme="minorHAnsi" w:eastAsia="PMingLiU" w:hAnsiTheme="minorHAnsi" w:cs="PMingLiU"/>
          <w:iCs/>
        </w:rPr>
        <w:t xml:space="preserve"> When Jesus heart it, He marveled, and said to those who followed, </w:t>
      </w:r>
      <w:r w:rsidR="00A758CB" w:rsidRPr="008926A3">
        <w:rPr>
          <w:rFonts w:asciiTheme="minorHAnsi" w:eastAsia="PMingLiU" w:hAnsiTheme="minorHAnsi" w:cs="PMingLiU"/>
          <w:iCs/>
        </w:rPr>
        <w:t>“</w:t>
      </w:r>
      <w:r w:rsidRPr="008926A3">
        <w:rPr>
          <w:rFonts w:asciiTheme="minorHAnsi" w:eastAsia="PMingLiU" w:hAnsiTheme="minorHAnsi" w:cs="PMingLiU"/>
          <w:iCs/>
        </w:rPr>
        <w:t xml:space="preserve">Assuredly, I say to you, I have not found such great faith, not even in Israel! And I say to you that many will come from east and west, and sit down with Abraham, Isaac, and Jacob </w:t>
      </w:r>
      <w:proofErr w:type="spellStart"/>
      <w:r w:rsidRPr="008926A3">
        <w:rPr>
          <w:rFonts w:asciiTheme="minorHAnsi" w:eastAsia="PMingLiU" w:hAnsiTheme="minorHAnsi" w:cs="PMingLiU"/>
          <w:iCs/>
        </w:rPr>
        <w:t>inthe</w:t>
      </w:r>
      <w:proofErr w:type="spellEnd"/>
      <w:r w:rsidRPr="008926A3">
        <w:rPr>
          <w:rFonts w:asciiTheme="minorHAnsi" w:eastAsia="PMingLiU" w:hAnsiTheme="minorHAnsi" w:cs="PMingLiU"/>
          <w:iCs/>
        </w:rPr>
        <w:t xml:space="preserve"> kingdom of heaven. But the sons of the kingdom will be cast out into outer darkness. There will be weeping and gnashing of teeth.</w:t>
      </w:r>
      <w:r w:rsidR="00A758CB" w:rsidRPr="008926A3">
        <w:rPr>
          <w:rFonts w:asciiTheme="minorHAnsi" w:eastAsia="PMingLiU" w:hAnsiTheme="minorHAnsi" w:cs="PMingLiU"/>
          <w:iCs/>
        </w:rPr>
        <w:t>”</w:t>
      </w:r>
    </w:p>
    <w:p w:rsidR="009426D3" w:rsidRPr="008926A3" w:rsidRDefault="009426D3">
      <w:pPr>
        <w:rPr>
          <w:rFonts w:asciiTheme="minorHAnsi" w:hAnsiTheme="minorHAnsi" w:cs="Microsoft Uighur"/>
          <w:sz w:val="22"/>
          <w:szCs w:val="22"/>
        </w:rPr>
      </w:pPr>
    </w:p>
    <w:p w:rsidR="009426D3" w:rsidRPr="008926A3" w:rsidRDefault="009426D3">
      <w:pPr>
        <w:rPr>
          <w:rFonts w:asciiTheme="minorHAnsi" w:hAnsiTheme="minorHAnsi" w:cs="Microsoft Uighur"/>
          <w:sz w:val="22"/>
          <w:szCs w:val="22"/>
        </w:rPr>
      </w:pPr>
    </w:p>
    <w:p w:rsidR="009426D3" w:rsidRPr="008926A3" w:rsidRDefault="009426D3">
      <w:pPr>
        <w:rPr>
          <w:rFonts w:asciiTheme="minorHAnsi" w:hAnsiTheme="minorHAnsi" w:cs="Microsoft Uighur"/>
          <w:sz w:val="22"/>
          <w:szCs w:val="22"/>
        </w:rPr>
      </w:pPr>
      <w:r w:rsidRPr="008926A3">
        <w:rPr>
          <w:rFonts w:asciiTheme="minorHAnsi" w:hAnsiTheme="minorHAnsi" w:cs="Microsoft Uighur"/>
          <w:sz w:val="22"/>
          <w:szCs w:val="22"/>
        </w:rPr>
        <w:t>Matt. 21:33-43</w:t>
      </w:r>
    </w:p>
    <w:p w:rsidR="009426D3" w:rsidRPr="008926A3" w:rsidRDefault="009426D3">
      <w:pPr>
        <w:rPr>
          <w:rFonts w:asciiTheme="minorHAnsi" w:hAnsiTheme="minorHAnsi"/>
          <w:iCs/>
        </w:rPr>
      </w:pPr>
      <w:r w:rsidRPr="008926A3">
        <w:rPr>
          <w:rFonts w:asciiTheme="minorHAnsi" w:hAnsiTheme="minorHAnsi"/>
          <w:iCs/>
        </w:rPr>
        <w:t>33 "Hear another parable: There was a certain landowner who planted a vineyard and set a hedge around it, dug a winepress in it and built a tower. And he leased it to vinedressers and went into a far country. 34Now when vintage</w:t>
      </w:r>
      <w:r w:rsidRPr="008926A3">
        <w:rPr>
          <w:rFonts w:asciiTheme="minorHAnsi" w:hAnsiTheme="minorHAnsi"/>
          <w:iCs/>
        </w:rPr>
        <w:noBreakHyphen/>
        <w:t>time drew near, he sent his servants to the vinedressers, that they might receive its fruit. 35And the vinedressers took his servants, beat one, killed one, and stoned another. 36Again he sent other servants, more than the first, and they did likewise to them. 37Then last of all he sent his son to them, saying, "</w:t>
      </w:r>
      <w:proofErr w:type="gramStart"/>
      <w:r w:rsidRPr="008926A3">
        <w:rPr>
          <w:rFonts w:asciiTheme="minorHAnsi" w:hAnsiTheme="minorHAnsi"/>
          <w:iCs/>
        </w:rPr>
        <w:t>They</w:t>
      </w:r>
      <w:proofErr w:type="gramEnd"/>
      <w:r w:rsidRPr="008926A3">
        <w:rPr>
          <w:rFonts w:asciiTheme="minorHAnsi" w:hAnsiTheme="minorHAnsi"/>
          <w:iCs/>
        </w:rPr>
        <w:t xml:space="preserve"> will respect my son.' 38But when the vinedressers saw the son, they said among themselves, "This is the heir. Come, let us kill him and seize his inheritance.' 39So they took him and cast him out of the vineyard and killed him.</w:t>
      </w:r>
    </w:p>
    <w:p w:rsidR="009426D3" w:rsidRPr="008926A3" w:rsidRDefault="009426D3">
      <w:pPr>
        <w:rPr>
          <w:rFonts w:asciiTheme="minorHAnsi" w:hAnsiTheme="minorHAnsi"/>
          <w:iCs/>
        </w:rPr>
      </w:pPr>
      <w:r w:rsidRPr="008926A3">
        <w:rPr>
          <w:rFonts w:asciiTheme="minorHAnsi" w:hAnsiTheme="minorHAnsi"/>
          <w:iCs/>
        </w:rPr>
        <w:t xml:space="preserve"> 40"Therefore, when the owner of the vineyard comes, what will he do to those vinedressers?" </w:t>
      </w:r>
    </w:p>
    <w:p w:rsidR="009426D3" w:rsidRPr="008926A3" w:rsidRDefault="009426D3">
      <w:pPr>
        <w:rPr>
          <w:rFonts w:asciiTheme="minorHAnsi" w:hAnsiTheme="minorHAnsi"/>
          <w:iCs/>
        </w:rPr>
      </w:pPr>
      <w:r w:rsidRPr="008926A3">
        <w:rPr>
          <w:rFonts w:asciiTheme="minorHAnsi" w:hAnsiTheme="minorHAnsi"/>
          <w:iCs/>
        </w:rPr>
        <w:t xml:space="preserve">41They said to Him, "He will destroy those wicked men miserably, and lease his vineyard to other vinedressers who will render to him the fruits in their seasons." </w:t>
      </w:r>
    </w:p>
    <w:p w:rsidR="009426D3" w:rsidRPr="008926A3" w:rsidRDefault="009426D3">
      <w:pPr>
        <w:rPr>
          <w:rFonts w:asciiTheme="minorHAnsi" w:hAnsiTheme="minorHAnsi" w:cs="Microsoft Uighur"/>
          <w:iCs/>
          <w:sz w:val="22"/>
          <w:szCs w:val="22"/>
        </w:rPr>
      </w:pPr>
      <w:r w:rsidRPr="008926A3">
        <w:rPr>
          <w:rFonts w:asciiTheme="minorHAnsi" w:hAnsiTheme="minorHAnsi"/>
          <w:iCs/>
        </w:rPr>
        <w:t>42Jesus said to them, "Have you never read in the Scriptures:</w:t>
      </w:r>
      <w:r w:rsidR="008926A3">
        <w:rPr>
          <w:rFonts w:asciiTheme="minorHAnsi" w:hAnsiTheme="minorHAnsi"/>
          <w:iCs/>
        </w:rPr>
        <w:t xml:space="preserve">    </w:t>
      </w:r>
      <w:r w:rsidRPr="008926A3">
        <w:rPr>
          <w:rFonts w:asciiTheme="minorHAnsi" w:hAnsiTheme="minorHAnsi"/>
          <w:iCs/>
        </w:rPr>
        <w:t>"The stone which the builders rejected</w:t>
      </w:r>
      <w:r w:rsidR="008926A3">
        <w:rPr>
          <w:rFonts w:asciiTheme="minorHAnsi" w:hAnsiTheme="minorHAnsi"/>
          <w:iCs/>
        </w:rPr>
        <w:t xml:space="preserve">    </w:t>
      </w:r>
      <w:r w:rsidRPr="008926A3">
        <w:rPr>
          <w:rFonts w:asciiTheme="minorHAnsi" w:hAnsiTheme="minorHAnsi"/>
          <w:iCs/>
        </w:rPr>
        <w:t xml:space="preserve"> </w:t>
      </w:r>
      <w:proofErr w:type="gramStart"/>
      <w:r w:rsidRPr="008926A3">
        <w:rPr>
          <w:rFonts w:asciiTheme="minorHAnsi" w:hAnsiTheme="minorHAnsi"/>
          <w:iCs/>
        </w:rPr>
        <w:t>Has</w:t>
      </w:r>
      <w:proofErr w:type="gramEnd"/>
      <w:r w:rsidRPr="008926A3">
        <w:rPr>
          <w:rFonts w:asciiTheme="minorHAnsi" w:hAnsiTheme="minorHAnsi"/>
          <w:iCs/>
        </w:rPr>
        <w:t xml:space="preserve"> become the chief cornerstone.</w:t>
      </w:r>
      <w:r w:rsidR="008926A3">
        <w:rPr>
          <w:rFonts w:asciiTheme="minorHAnsi" w:hAnsiTheme="minorHAnsi"/>
          <w:iCs/>
        </w:rPr>
        <w:t xml:space="preserve">    </w:t>
      </w:r>
      <w:r w:rsidRPr="008926A3">
        <w:rPr>
          <w:rFonts w:asciiTheme="minorHAnsi" w:hAnsiTheme="minorHAnsi"/>
          <w:iCs/>
        </w:rPr>
        <w:t>This was the LORD's doing,</w:t>
      </w:r>
      <w:r w:rsidR="008926A3">
        <w:rPr>
          <w:rFonts w:asciiTheme="minorHAnsi" w:hAnsiTheme="minorHAnsi"/>
          <w:iCs/>
        </w:rPr>
        <w:t xml:space="preserve">    </w:t>
      </w:r>
      <w:r w:rsidRPr="008926A3">
        <w:rPr>
          <w:rFonts w:asciiTheme="minorHAnsi" w:hAnsiTheme="minorHAnsi"/>
          <w:iCs/>
        </w:rPr>
        <w:t xml:space="preserve"> And it is marvelous in our eyes'</w:t>
      </w:r>
      <w:proofErr w:type="gramStart"/>
      <w:r w:rsidRPr="008926A3">
        <w:rPr>
          <w:rFonts w:asciiTheme="minorHAnsi" w:hAnsiTheme="minorHAnsi"/>
          <w:iCs/>
        </w:rPr>
        <w:t>?[</w:t>
      </w:r>
      <w:proofErr w:type="gramEnd"/>
      <w:r w:rsidRPr="008926A3">
        <w:rPr>
          <w:rFonts w:asciiTheme="minorHAnsi" w:hAnsiTheme="minorHAnsi"/>
          <w:iCs/>
        </w:rPr>
        <w:t xml:space="preserve">10] 43"Therefore I say to you, the kingdom of God will be taken from you and given to a nation bearing the fruits of it. </w:t>
      </w:r>
    </w:p>
    <w:p w:rsidR="009426D3" w:rsidRPr="008926A3" w:rsidRDefault="009426D3">
      <w:pPr>
        <w:rPr>
          <w:rFonts w:asciiTheme="minorHAnsi" w:hAnsiTheme="minorHAnsi" w:cs="Microsoft Uighur"/>
          <w:sz w:val="22"/>
          <w:szCs w:val="22"/>
        </w:rPr>
      </w:pPr>
    </w:p>
    <w:p w:rsidR="009426D3" w:rsidRPr="008926A3" w:rsidRDefault="009426D3">
      <w:pPr>
        <w:rPr>
          <w:rFonts w:asciiTheme="minorHAnsi" w:hAnsiTheme="minorHAnsi" w:cs="Microsoft Uighur"/>
          <w:sz w:val="22"/>
          <w:szCs w:val="22"/>
        </w:rPr>
      </w:pPr>
    </w:p>
    <w:p w:rsidR="009426D3" w:rsidRPr="008926A3" w:rsidRDefault="009426D3">
      <w:pPr>
        <w:rPr>
          <w:rFonts w:asciiTheme="minorHAnsi" w:hAnsiTheme="minorHAnsi" w:cs="Microsoft Uighur"/>
          <w:sz w:val="22"/>
          <w:szCs w:val="22"/>
        </w:rPr>
        <w:sectPr w:rsidR="009426D3" w:rsidRPr="008926A3">
          <w:type w:val="continuous"/>
          <w:pgSz w:w="12240" w:h="15840"/>
          <w:pgMar w:top="1440" w:right="1440" w:bottom="1440" w:left="1440" w:header="1440" w:footer="1440" w:gutter="0"/>
          <w:cols w:space="720"/>
          <w:noEndnote/>
        </w:sectPr>
      </w:pPr>
    </w:p>
    <w:p w:rsidR="009426D3" w:rsidRPr="008926A3" w:rsidRDefault="009426D3">
      <w:pPr>
        <w:rPr>
          <w:rFonts w:asciiTheme="minorHAnsi" w:hAnsiTheme="minorHAnsi"/>
          <w:iCs/>
        </w:rPr>
      </w:pPr>
      <w:r w:rsidRPr="008926A3">
        <w:rPr>
          <w:rFonts w:asciiTheme="minorHAnsi" w:hAnsiTheme="minorHAnsi"/>
        </w:rPr>
        <w:lastRenderedPageBreak/>
        <w:t>Matt. 22:2-9]:</w:t>
      </w:r>
      <w:r w:rsidR="008926A3">
        <w:rPr>
          <w:rFonts w:asciiTheme="minorHAnsi" w:hAnsiTheme="minorHAnsi"/>
          <w:iCs/>
        </w:rPr>
        <w:t xml:space="preserve"> </w:t>
      </w:r>
      <w:r w:rsidRPr="008926A3">
        <w:rPr>
          <w:rFonts w:asciiTheme="minorHAnsi" w:hAnsiTheme="minorHAnsi"/>
          <w:iCs/>
        </w:rPr>
        <w:t xml:space="preserve">1 And Jesus answered and spoke to them again by parables and said: 2"The kingdom of heaven is like a certain king who arranged a marriage for his son, 3and sent out his servants to call those who were invited to the wedding; and they were not willing to come. 4Again, he sent out other servants, saying, "Tell those who are invited, "See, I have prepared my dinner; my oxen and fatted cattle are killed, and all things are ready. Come to the wedding."' 5But they made light of it and went their ways, one to his own farm, another to his business. 6And the rest seized his servants, treated them spitefully, and killed them. 7But when the king heard about it, he was furious. And he sent out his armies, destroyed those murderers, and burned up their city. 8Then he said to his servants, "The wedding is ready, but those who </w:t>
      </w:r>
      <w:r w:rsidRPr="008926A3">
        <w:rPr>
          <w:rFonts w:asciiTheme="minorHAnsi" w:hAnsiTheme="minorHAnsi"/>
          <w:iCs/>
        </w:rPr>
        <w:lastRenderedPageBreak/>
        <w:t xml:space="preserve">were invited were not worthy. 9Therefore go into the highways, and as many as you find, invite to the wedding.' 10So those servants went out into the highways and gathered together all whom they found, both bad and good. And the wedding hall was filled with guests. </w:t>
      </w:r>
    </w:p>
    <w:p w:rsidR="009426D3" w:rsidRPr="008926A3" w:rsidRDefault="009426D3">
      <w:pPr>
        <w:rPr>
          <w:rFonts w:asciiTheme="minorHAnsi" w:hAnsiTheme="minorHAnsi"/>
        </w:rPr>
      </w:pPr>
    </w:p>
    <w:p w:rsidR="009426D3" w:rsidRPr="008926A3" w:rsidRDefault="009426D3">
      <w:pPr>
        <w:rPr>
          <w:rStyle w:val="Hyperlink"/>
          <w:rFonts w:asciiTheme="minorHAnsi" w:hAnsiTheme="minorHAnsi"/>
          <w:color w:val="000000"/>
        </w:rPr>
      </w:pPr>
      <w:r w:rsidRPr="008926A3">
        <w:rPr>
          <w:rFonts w:asciiTheme="minorHAnsi" w:hAnsiTheme="minorHAnsi"/>
        </w:rPr>
        <w:t xml:space="preserve">Matt. 23:31-39: </w:t>
      </w:r>
      <w:r w:rsidRPr="008926A3">
        <w:rPr>
          <w:rFonts w:asciiTheme="minorHAnsi" w:hAnsiTheme="minorHAnsi"/>
          <w:iCs/>
        </w:rPr>
        <w:t>Y</w:t>
      </w:r>
      <w:r w:rsidRPr="008926A3">
        <w:rPr>
          <w:rFonts w:asciiTheme="minorHAnsi" w:hAnsiTheme="minorHAnsi" w:cs="Sakkal Majalla"/>
          <w:iCs/>
        </w:rPr>
        <w:t>ou are witnesses against yourselves that you are sons of those who murdered the prophets.</w:t>
      </w:r>
      <w:r w:rsidRPr="008926A3">
        <w:rPr>
          <w:rFonts w:asciiTheme="minorHAnsi" w:hAnsiTheme="minorHAnsi" w:cs="Sakkal Majalla"/>
          <w:iCs/>
          <w:vertAlign w:val="superscript"/>
        </w:rPr>
        <w:t xml:space="preserve"> 32</w:t>
      </w:r>
      <w:r w:rsidRPr="008926A3">
        <w:rPr>
          <w:rFonts w:asciiTheme="minorHAnsi" w:hAnsiTheme="minorHAnsi" w:cs="Sakkal Majalla"/>
          <w:iCs/>
        </w:rPr>
        <w:t>Fill up, then, the measure of your fathers' guilt.</w:t>
      </w:r>
      <w:r w:rsidRPr="008926A3">
        <w:rPr>
          <w:rFonts w:asciiTheme="minorHAnsi" w:hAnsiTheme="minorHAnsi" w:cs="Sakkal Majalla"/>
          <w:iCs/>
          <w:vertAlign w:val="superscript"/>
        </w:rPr>
        <w:t xml:space="preserve"> 33</w:t>
      </w:r>
      <w:r w:rsidRPr="008926A3">
        <w:rPr>
          <w:rFonts w:asciiTheme="minorHAnsi" w:hAnsiTheme="minorHAnsi" w:cs="Sakkal Majalla"/>
          <w:iCs/>
        </w:rPr>
        <w:t>Serpents, brood of vipers! How can you escape the condemnation of hell?</w:t>
      </w:r>
      <w:r w:rsidRPr="008926A3">
        <w:rPr>
          <w:rFonts w:asciiTheme="minorHAnsi" w:hAnsiTheme="minorHAnsi" w:cs="Sakkal Majalla"/>
          <w:iCs/>
          <w:vertAlign w:val="superscript"/>
        </w:rPr>
        <w:t xml:space="preserve"> 34</w:t>
      </w:r>
      <w:r w:rsidRPr="008926A3">
        <w:rPr>
          <w:rFonts w:asciiTheme="minorHAnsi" w:hAnsiTheme="minorHAnsi" w:cs="Sakkal Majalla"/>
          <w:iCs/>
        </w:rPr>
        <w:t>Therefore, indeed, I send you prophets, wise men, and scribes: some of them you will kill and crucify, and some of them you will scourge in your synagogues and persecute from city to city,</w:t>
      </w:r>
      <w:r w:rsidRPr="008926A3">
        <w:rPr>
          <w:rFonts w:asciiTheme="minorHAnsi" w:hAnsiTheme="minorHAnsi" w:cs="Sakkal Majalla"/>
          <w:iCs/>
          <w:vertAlign w:val="superscript"/>
        </w:rPr>
        <w:t xml:space="preserve"> 35</w:t>
      </w:r>
      <w:r w:rsidRPr="008926A3">
        <w:rPr>
          <w:rFonts w:asciiTheme="minorHAnsi" w:hAnsiTheme="minorHAnsi" w:cs="Sakkal Majalla"/>
          <w:iCs/>
        </w:rPr>
        <w:t xml:space="preserve">that on you may come all the righteous blood shed on the earth, from the blood of righteous Abel to the blood of Zechariah, son of </w:t>
      </w:r>
      <w:proofErr w:type="spellStart"/>
      <w:r w:rsidRPr="008926A3">
        <w:rPr>
          <w:rFonts w:asciiTheme="minorHAnsi" w:hAnsiTheme="minorHAnsi" w:cs="Sakkal Majalla"/>
          <w:iCs/>
        </w:rPr>
        <w:t>Berechiah</w:t>
      </w:r>
      <w:proofErr w:type="spellEnd"/>
      <w:r w:rsidRPr="008926A3">
        <w:rPr>
          <w:rFonts w:asciiTheme="minorHAnsi" w:hAnsiTheme="minorHAnsi" w:cs="Sakkal Majalla"/>
          <w:iCs/>
        </w:rPr>
        <w:t>, whom you murdered between the temple and the altar.</w:t>
      </w:r>
      <w:r w:rsidRPr="008926A3">
        <w:rPr>
          <w:rFonts w:asciiTheme="minorHAnsi" w:hAnsiTheme="minorHAnsi" w:cs="Sakkal Majalla"/>
          <w:iCs/>
          <w:vertAlign w:val="superscript"/>
        </w:rPr>
        <w:t xml:space="preserve"> 36</w:t>
      </w:r>
      <w:r w:rsidRPr="008926A3">
        <w:rPr>
          <w:rFonts w:asciiTheme="minorHAnsi" w:hAnsiTheme="minorHAnsi" w:cs="Sakkal Majalla"/>
          <w:iCs/>
        </w:rPr>
        <w:t xml:space="preserve">Assuredly, I say to you, all these things will come upon this generation. </w:t>
      </w:r>
      <w:r w:rsidRPr="008926A3">
        <w:rPr>
          <w:rFonts w:asciiTheme="minorHAnsi" w:hAnsiTheme="minorHAnsi" w:cs="Sakkal Majalla"/>
          <w:vertAlign w:val="superscript"/>
        </w:rPr>
        <w:t>(</w:t>
      </w:r>
      <w:r w:rsidRPr="008926A3">
        <w:rPr>
          <w:rStyle w:val="Hyperlink"/>
          <w:rFonts w:asciiTheme="minorHAnsi" w:hAnsiTheme="minorHAnsi" w:cs="Sakkal Majalla"/>
          <w:color w:val="0000FF"/>
          <w:u w:val="single"/>
          <w:vertAlign w:val="superscript"/>
        </w:rPr>
        <w:t>2</w:t>
      </w:r>
      <w:r w:rsidRPr="008926A3">
        <w:rPr>
          <w:rStyle w:val="Hyperlink"/>
          <w:rFonts w:asciiTheme="minorHAnsi" w:hAnsiTheme="minorHAnsi" w:cs="Sakkal Majalla"/>
          <w:color w:val="000000"/>
          <w:vertAlign w:val="superscript"/>
        </w:rPr>
        <w:t>)</w:t>
      </w:r>
      <w:r w:rsidRPr="008926A3">
        <w:rPr>
          <w:rStyle w:val="Hyperlink"/>
          <w:rFonts w:asciiTheme="minorHAnsi" w:hAnsiTheme="minorHAnsi" w:cs="Sakkal Majalla"/>
          <w:color w:val="000000"/>
        </w:rPr>
        <w:t xml:space="preserve"> </w:t>
      </w:r>
      <w:r w:rsidRPr="008926A3">
        <w:rPr>
          <w:rStyle w:val="Hyperlink"/>
          <w:rFonts w:asciiTheme="minorHAnsi" w:hAnsiTheme="minorHAnsi" w:cs="Sakkal Majalla"/>
          <w:color w:val="000000"/>
          <w:vertAlign w:val="superscript"/>
        </w:rPr>
        <w:t>37</w:t>
      </w:r>
      <w:r w:rsidRPr="008926A3">
        <w:rPr>
          <w:rStyle w:val="Hyperlink"/>
          <w:rFonts w:asciiTheme="minorHAnsi" w:hAnsiTheme="minorHAnsi" w:cs="Sakkal Majalla"/>
          <w:color w:val="000000"/>
        </w:rPr>
        <w:t xml:space="preserve"> "</w:t>
      </w:r>
      <w:r w:rsidRPr="008926A3">
        <w:rPr>
          <w:rStyle w:val="Hyperlink"/>
          <w:rFonts w:asciiTheme="minorHAnsi" w:hAnsiTheme="minorHAnsi" w:cs="Sakkal Majalla"/>
          <w:iCs/>
          <w:color w:val="000000"/>
        </w:rPr>
        <w:t>O Jerusalem, Jerusalem, the one who kills the prophets and stones those who are sent to her! How often I wanted to gather your children together, as a hen gathers her chicks under her wings, but you were not willing!</w:t>
      </w:r>
      <w:r w:rsidRPr="008926A3">
        <w:rPr>
          <w:rStyle w:val="Hyperlink"/>
          <w:rFonts w:asciiTheme="minorHAnsi" w:hAnsiTheme="minorHAnsi" w:cs="Sakkal Majalla"/>
          <w:iCs/>
          <w:color w:val="000000"/>
          <w:vertAlign w:val="superscript"/>
        </w:rPr>
        <w:t xml:space="preserve"> 38</w:t>
      </w:r>
      <w:r w:rsidRPr="008926A3">
        <w:rPr>
          <w:rStyle w:val="Hyperlink"/>
          <w:rFonts w:asciiTheme="minorHAnsi" w:hAnsiTheme="minorHAnsi" w:cs="Sakkal Majalla"/>
          <w:iCs/>
          <w:color w:val="000000"/>
        </w:rPr>
        <w:t>See! Your house is left to you desolate;</w:t>
      </w:r>
      <w:r w:rsidRPr="008926A3">
        <w:rPr>
          <w:rStyle w:val="Hyperlink"/>
          <w:rFonts w:asciiTheme="minorHAnsi" w:hAnsiTheme="minorHAnsi" w:cs="Sakkal Majalla"/>
          <w:iCs/>
          <w:color w:val="000000"/>
          <w:vertAlign w:val="superscript"/>
        </w:rPr>
        <w:t xml:space="preserve"> 39</w:t>
      </w:r>
      <w:r w:rsidRPr="008926A3">
        <w:rPr>
          <w:rStyle w:val="Hyperlink"/>
          <w:rFonts w:asciiTheme="minorHAnsi" w:hAnsiTheme="minorHAnsi" w:cs="Sakkal Majalla"/>
          <w:iCs/>
          <w:color w:val="000000"/>
        </w:rPr>
        <w:t>for I say to you, you shall see Me no more till you say, "Blessed is He who comes in the name of the LORD!"'</w:t>
      </w:r>
      <w:r w:rsidRPr="008926A3">
        <w:rPr>
          <w:rStyle w:val="Hyperlink"/>
          <w:rFonts w:asciiTheme="minorHAnsi" w:hAnsiTheme="minorHAnsi" w:cs="Sakkal Majalla"/>
          <w:iCs/>
          <w:color w:val="000000"/>
          <w:vertAlign w:val="superscript"/>
        </w:rPr>
        <w:t>[</w:t>
      </w:r>
      <w:r w:rsidRPr="008926A3">
        <w:rPr>
          <w:rStyle w:val="Hyperlink"/>
          <w:rFonts w:asciiTheme="minorHAnsi" w:hAnsiTheme="minorHAnsi" w:cs="Sakkal Majalla"/>
          <w:iCs/>
          <w:color w:val="0000FF"/>
          <w:u w:val="single"/>
          <w:vertAlign w:val="superscript"/>
        </w:rPr>
        <w:t>7</w:t>
      </w:r>
      <w:r w:rsidRPr="008926A3">
        <w:rPr>
          <w:rStyle w:val="Hyperlink"/>
          <w:rFonts w:asciiTheme="minorHAnsi" w:hAnsiTheme="minorHAnsi" w:cs="Sakkal Majalla"/>
          <w:iCs/>
          <w:color w:val="000000"/>
          <w:vertAlign w:val="superscript"/>
        </w:rPr>
        <w:t>]</w:t>
      </w:r>
      <w:r w:rsidRPr="008926A3">
        <w:rPr>
          <w:rStyle w:val="Hyperlink"/>
          <w:rFonts w:asciiTheme="minorHAnsi" w:hAnsiTheme="minorHAnsi" w:cs="Sakkal Majalla"/>
          <w:iCs/>
          <w:color w:val="000000"/>
        </w:rPr>
        <w:t xml:space="preserve"> </w:t>
      </w:r>
    </w:p>
    <w:p w:rsidR="009426D3" w:rsidRPr="008926A3" w:rsidRDefault="009426D3">
      <w:pPr>
        <w:rPr>
          <w:rStyle w:val="Hyperlink"/>
          <w:rFonts w:asciiTheme="minorHAnsi" w:hAnsiTheme="minorHAnsi"/>
          <w:color w:val="000000"/>
        </w:rPr>
      </w:pPr>
    </w:p>
    <w:p w:rsidR="009426D3" w:rsidRPr="008926A3" w:rsidRDefault="009426D3">
      <w:pPr>
        <w:rPr>
          <w:rStyle w:val="Hyperlink"/>
          <w:rFonts w:asciiTheme="minorHAnsi" w:hAnsiTheme="minorHAnsi"/>
          <w:color w:val="000000"/>
        </w:rPr>
      </w:pPr>
      <w:r w:rsidRPr="008926A3">
        <w:rPr>
          <w:rStyle w:val="Hyperlink"/>
          <w:rFonts w:asciiTheme="minorHAnsi" w:hAnsiTheme="minorHAnsi"/>
          <w:color w:val="000000"/>
        </w:rPr>
        <w:t>John 8:22-24</w:t>
      </w:r>
      <w:proofErr w:type="gramStart"/>
      <w:r w:rsidRPr="008926A3">
        <w:rPr>
          <w:rStyle w:val="Hyperlink"/>
          <w:rFonts w:asciiTheme="minorHAnsi" w:hAnsiTheme="minorHAnsi"/>
          <w:color w:val="000000"/>
        </w:rPr>
        <w:t>,39</w:t>
      </w:r>
      <w:proofErr w:type="gramEnd"/>
      <w:r w:rsidRPr="008926A3">
        <w:rPr>
          <w:rStyle w:val="Hyperlink"/>
          <w:rFonts w:asciiTheme="minorHAnsi" w:hAnsiTheme="minorHAnsi"/>
          <w:color w:val="000000"/>
        </w:rPr>
        <w:t>-47:</w:t>
      </w:r>
      <w:r w:rsidR="008926A3">
        <w:rPr>
          <w:rStyle w:val="Hyperlink"/>
          <w:rFonts w:asciiTheme="minorHAnsi" w:hAnsiTheme="minorHAnsi"/>
          <w:color w:val="000000"/>
        </w:rPr>
        <w:t xml:space="preserve"> </w:t>
      </w:r>
      <w:r w:rsidRPr="008926A3">
        <w:rPr>
          <w:rStyle w:val="Hyperlink"/>
          <w:rFonts w:asciiTheme="minorHAnsi" w:hAnsiTheme="minorHAnsi"/>
          <w:iCs/>
          <w:color w:val="000000"/>
        </w:rPr>
        <w:t xml:space="preserve">The Jews said, Will He kill Himself, because He says, </w:t>
      </w:r>
      <w:r w:rsidR="001C3345" w:rsidRPr="008926A3">
        <w:rPr>
          <w:rStyle w:val="Hyperlink"/>
          <w:rFonts w:asciiTheme="minorHAnsi" w:hAnsiTheme="minorHAnsi"/>
          <w:iCs/>
          <w:color w:val="000000"/>
        </w:rPr>
        <w:t>‘</w:t>
      </w:r>
      <w:r w:rsidRPr="008926A3">
        <w:rPr>
          <w:rStyle w:val="Hyperlink"/>
          <w:rFonts w:asciiTheme="minorHAnsi" w:hAnsiTheme="minorHAnsi"/>
          <w:iCs/>
          <w:color w:val="000000"/>
        </w:rPr>
        <w:t>Where I go you cannot come</w:t>
      </w:r>
      <w:r w:rsidR="00A758CB" w:rsidRPr="008926A3">
        <w:rPr>
          <w:rStyle w:val="Hyperlink"/>
          <w:rFonts w:asciiTheme="minorHAnsi" w:hAnsiTheme="minorHAnsi"/>
          <w:iCs/>
          <w:color w:val="000000"/>
        </w:rPr>
        <w:t>’</w:t>
      </w:r>
      <w:r w:rsidRPr="008926A3">
        <w:rPr>
          <w:rStyle w:val="Hyperlink"/>
          <w:rFonts w:asciiTheme="minorHAnsi" w:hAnsiTheme="minorHAnsi"/>
          <w:iCs/>
          <w:color w:val="000000"/>
        </w:rPr>
        <w:t xml:space="preserve">? And he said to them, </w:t>
      </w:r>
      <w:proofErr w:type="gramStart"/>
      <w:r w:rsidRPr="008926A3">
        <w:rPr>
          <w:rStyle w:val="Hyperlink"/>
          <w:rFonts w:asciiTheme="minorHAnsi" w:hAnsiTheme="minorHAnsi"/>
          <w:iCs/>
          <w:color w:val="000000"/>
        </w:rPr>
        <w:t>You</w:t>
      </w:r>
      <w:proofErr w:type="gramEnd"/>
      <w:r w:rsidRPr="008926A3">
        <w:rPr>
          <w:rStyle w:val="Hyperlink"/>
          <w:rFonts w:asciiTheme="minorHAnsi" w:hAnsiTheme="minorHAnsi"/>
          <w:iCs/>
          <w:color w:val="000000"/>
        </w:rPr>
        <w:t xml:space="preserve"> are from beneath; I am from above. You are of this world; I am not of this world. Therefore I said to you that you will die in your sins; for if you do not believe that I am he, you will die in your sins. ...They answered and said </w:t>
      </w:r>
      <w:proofErr w:type="spellStart"/>
      <w:r w:rsidRPr="008926A3">
        <w:rPr>
          <w:rStyle w:val="Hyperlink"/>
          <w:rFonts w:asciiTheme="minorHAnsi" w:hAnsiTheme="minorHAnsi"/>
          <w:iCs/>
          <w:color w:val="000000"/>
        </w:rPr>
        <w:t>t</w:t>
      </w:r>
      <w:proofErr w:type="spellEnd"/>
      <w:r w:rsidRPr="008926A3">
        <w:rPr>
          <w:rStyle w:val="Hyperlink"/>
          <w:rFonts w:asciiTheme="minorHAnsi" w:hAnsiTheme="minorHAnsi"/>
          <w:iCs/>
          <w:color w:val="000000"/>
        </w:rPr>
        <w:t xml:space="preserve"> him, Abraham is our father.</w:t>
      </w:r>
      <w:r w:rsidR="00A758CB" w:rsidRPr="008926A3">
        <w:rPr>
          <w:rStyle w:val="Hyperlink"/>
          <w:rFonts w:asciiTheme="minorHAnsi" w:hAnsiTheme="minorHAnsi"/>
          <w:iCs/>
          <w:color w:val="000000"/>
        </w:rPr>
        <w:t>’</w:t>
      </w:r>
      <w:r w:rsidRPr="008926A3">
        <w:rPr>
          <w:rStyle w:val="Hyperlink"/>
          <w:rFonts w:asciiTheme="minorHAnsi" w:hAnsiTheme="minorHAnsi"/>
          <w:iCs/>
          <w:color w:val="000000"/>
        </w:rPr>
        <w:t xml:space="preserve"> Jesus said to them, </w:t>
      </w:r>
      <w:r w:rsidR="001C3345" w:rsidRPr="008926A3">
        <w:rPr>
          <w:rStyle w:val="Hyperlink"/>
          <w:rFonts w:asciiTheme="minorHAnsi" w:hAnsiTheme="minorHAnsi"/>
          <w:iCs/>
          <w:color w:val="000000"/>
        </w:rPr>
        <w:t>‘</w:t>
      </w:r>
      <w:r w:rsidRPr="008926A3">
        <w:rPr>
          <w:rStyle w:val="Hyperlink"/>
          <w:rFonts w:asciiTheme="minorHAnsi" w:hAnsiTheme="minorHAnsi"/>
          <w:iCs/>
          <w:color w:val="000000"/>
        </w:rPr>
        <w:t>If you were Abraham</w:t>
      </w:r>
      <w:r w:rsidR="00A758CB" w:rsidRPr="008926A3">
        <w:rPr>
          <w:rStyle w:val="Hyperlink"/>
          <w:rFonts w:asciiTheme="minorHAnsi" w:hAnsiTheme="minorHAnsi"/>
          <w:iCs/>
          <w:color w:val="000000"/>
        </w:rPr>
        <w:t>’</w:t>
      </w:r>
      <w:r w:rsidRPr="008926A3">
        <w:rPr>
          <w:rStyle w:val="Hyperlink"/>
          <w:rFonts w:asciiTheme="minorHAnsi" w:hAnsiTheme="minorHAnsi"/>
          <w:iCs/>
          <w:color w:val="000000"/>
        </w:rPr>
        <w:t>s children, you would do the works of Abraham. But now you seek to kill Me. ...If God were your Father, you would love Me, for I proceeded forth and came from God; nor have I come of Myself,</w:t>
      </w:r>
      <w:r w:rsidR="008926A3">
        <w:rPr>
          <w:rStyle w:val="Hyperlink"/>
          <w:rFonts w:asciiTheme="minorHAnsi" w:hAnsiTheme="minorHAnsi"/>
          <w:iCs/>
          <w:color w:val="000000"/>
        </w:rPr>
        <w:t xml:space="preserve"> </w:t>
      </w:r>
      <w:r w:rsidRPr="008926A3">
        <w:rPr>
          <w:rStyle w:val="Hyperlink"/>
          <w:rFonts w:asciiTheme="minorHAnsi" w:hAnsiTheme="minorHAnsi"/>
          <w:iCs/>
          <w:color w:val="000000"/>
        </w:rPr>
        <w:t xml:space="preserve">but he sent Me. ... You are of your father the devil, and the desires of your father you want to do. </w:t>
      </w:r>
      <w:r w:rsidRPr="008926A3">
        <w:rPr>
          <w:rStyle w:val="Hyperlink"/>
          <w:rFonts w:asciiTheme="minorHAnsi" w:hAnsiTheme="minorHAnsi"/>
          <w:color w:val="000000"/>
        </w:rPr>
        <w:t xml:space="preserve">... </w:t>
      </w:r>
      <w:r w:rsidRPr="008926A3">
        <w:rPr>
          <w:rStyle w:val="Hyperlink"/>
          <w:rFonts w:asciiTheme="minorHAnsi" w:hAnsiTheme="minorHAnsi"/>
          <w:iCs/>
          <w:color w:val="000000"/>
        </w:rPr>
        <w:t>He who is of God hears God</w:t>
      </w:r>
      <w:r w:rsidR="00A758CB" w:rsidRPr="008926A3">
        <w:rPr>
          <w:rStyle w:val="Hyperlink"/>
          <w:rFonts w:asciiTheme="minorHAnsi" w:hAnsiTheme="minorHAnsi"/>
          <w:iCs/>
          <w:color w:val="000000"/>
        </w:rPr>
        <w:t>’</w:t>
      </w:r>
      <w:r w:rsidRPr="008926A3">
        <w:rPr>
          <w:rStyle w:val="Hyperlink"/>
          <w:rFonts w:asciiTheme="minorHAnsi" w:hAnsiTheme="minorHAnsi"/>
          <w:iCs/>
          <w:color w:val="000000"/>
        </w:rPr>
        <w:t>s words; therefore you do not hear, because you are not of God.</w:t>
      </w:r>
      <w:r w:rsidR="00A758CB" w:rsidRPr="008926A3">
        <w:rPr>
          <w:rStyle w:val="Hyperlink"/>
          <w:rFonts w:asciiTheme="minorHAnsi" w:hAnsiTheme="minorHAnsi"/>
          <w:iCs/>
          <w:color w:val="000000"/>
        </w:rPr>
        <w:t>”</w:t>
      </w:r>
    </w:p>
    <w:p w:rsidR="009426D3" w:rsidRPr="008926A3" w:rsidRDefault="009426D3">
      <w:pPr>
        <w:rPr>
          <w:rStyle w:val="Hyperlink"/>
          <w:rFonts w:asciiTheme="minorHAnsi" w:hAnsiTheme="minorHAnsi"/>
          <w:color w:val="000000"/>
        </w:rPr>
      </w:pPr>
    </w:p>
    <w:p w:rsidR="009426D3" w:rsidRPr="008926A3" w:rsidRDefault="009426D3">
      <w:pPr>
        <w:rPr>
          <w:rStyle w:val="Hyperlink"/>
          <w:rFonts w:asciiTheme="minorHAnsi" w:hAnsiTheme="minorHAnsi" w:cs="Sakkal Majalla"/>
          <w:iCs/>
          <w:color w:val="000000"/>
        </w:rPr>
      </w:pPr>
      <w:r w:rsidRPr="008926A3">
        <w:rPr>
          <w:rStyle w:val="Hyperlink"/>
          <w:rFonts w:asciiTheme="minorHAnsi" w:hAnsiTheme="minorHAnsi"/>
          <w:color w:val="000000"/>
        </w:rPr>
        <w:t>Rom. 9:30-10:4</w:t>
      </w:r>
      <w:r w:rsidRPr="008926A3">
        <w:rPr>
          <w:rStyle w:val="Hyperlink"/>
          <w:rFonts w:asciiTheme="minorHAnsi" w:hAnsiTheme="minorHAnsi" w:cs="Sakkal Majalla"/>
          <w:color w:val="000000"/>
          <w:vertAlign w:val="superscript"/>
        </w:rPr>
        <w:t>30</w:t>
      </w:r>
      <w:r w:rsidRPr="008926A3">
        <w:rPr>
          <w:rStyle w:val="Hyperlink"/>
          <w:rFonts w:asciiTheme="minorHAnsi" w:hAnsiTheme="minorHAnsi" w:cs="Sakkal Majalla"/>
          <w:color w:val="000000"/>
        </w:rPr>
        <w:t xml:space="preserve"> </w:t>
      </w:r>
      <w:proofErr w:type="gramStart"/>
      <w:r w:rsidRPr="008926A3">
        <w:rPr>
          <w:rStyle w:val="Hyperlink"/>
          <w:rFonts w:asciiTheme="minorHAnsi" w:hAnsiTheme="minorHAnsi" w:cs="Sakkal Majalla"/>
          <w:iCs/>
          <w:color w:val="000000"/>
        </w:rPr>
        <w:t>What</w:t>
      </w:r>
      <w:proofErr w:type="gramEnd"/>
      <w:r w:rsidRPr="008926A3">
        <w:rPr>
          <w:rStyle w:val="Hyperlink"/>
          <w:rFonts w:asciiTheme="minorHAnsi" w:hAnsiTheme="minorHAnsi" w:cs="Sakkal Majalla"/>
          <w:iCs/>
          <w:color w:val="000000"/>
        </w:rPr>
        <w:t xml:space="preserve"> shall we say then? That Gentiles, who did not pursue righteousness, have attained to righteousness, even the righteousness of faith;</w:t>
      </w:r>
      <w:r w:rsidRPr="008926A3">
        <w:rPr>
          <w:rStyle w:val="Hyperlink"/>
          <w:rFonts w:asciiTheme="minorHAnsi" w:hAnsiTheme="minorHAnsi" w:cs="Sakkal Majalla"/>
          <w:iCs/>
          <w:color w:val="000000"/>
          <w:vertAlign w:val="superscript"/>
        </w:rPr>
        <w:t xml:space="preserve"> 31</w:t>
      </w:r>
      <w:r w:rsidRPr="008926A3">
        <w:rPr>
          <w:rStyle w:val="Hyperlink"/>
          <w:rFonts w:asciiTheme="minorHAnsi" w:hAnsiTheme="minorHAnsi" w:cs="Sakkal Majalla"/>
          <w:iCs/>
          <w:color w:val="000000"/>
        </w:rPr>
        <w:t>but Israel, pursuing the law of righteousness, has not attained to the law of righteousness</w:t>
      </w:r>
      <w:proofErr w:type="gramStart"/>
      <w:r w:rsidRPr="008926A3">
        <w:rPr>
          <w:rStyle w:val="Hyperlink"/>
          <w:rFonts w:asciiTheme="minorHAnsi" w:hAnsiTheme="minorHAnsi" w:cs="Sakkal Majalla"/>
          <w:iCs/>
          <w:color w:val="000000"/>
        </w:rPr>
        <w:t>.</w:t>
      </w:r>
      <w:r w:rsidRPr="008926A3">
        <w:rPr>
          <w:rStyle w:val="Hyperlink"/>
          <w:rFonts w:asciiTheme="minorHAnsi" w:hAnsiTheme="minorHAnsi" w:cs="Sakkal Majalla"/>
          <w:iCs/>
          <w:color w:val="000000"/>
          <w:vertAlign w:val="superscript"/>
        </w:rPr>
        <w:t>[</w:t>
      </w:r>
      <w:proofErr w:type="gramEnd"/>
      <w:r w:rsidRPr="008926A3">
        <w:rPr>
          <w:rStyle w:val="Hyperlink"/>
          <w:rFonts w:asciiTheme="minorHAnsi" w:hAnsiTheme="minorHAnsi" w:cs="Sakkal Majalla"/>
          <w:iCs/>
          <w:color w:val="0000FF"/>
          <w:u w:val="single"/>
          <w:vertAlign w:val="superscript"/>
        </w:rPr>
        <w:t>14</w:t>
      </w:r>
      <w:r w:rsidRPr="008926A3">
        <w:rPr>
          <w:rStyle w:val="Hyperlink"/>
          <w:rFonts w:asciiTheme="minorHAnsi" w:hAnsiTheme="minorHAnsi" w:cs="Sakkal Majalla"/>
          <w:iCs/>
          <w:color w:val="000000"/>
          <w:vertAlign w:val="superscript"/>
        </w:rPr>
        <w:t>]</w:t>
      </w:r>
      <w:r w:rsidRPr="008926A3">
        <w:rPr>
          <w:rStyle w:val="Hyperlink"/>
          <w:rFonts w:asciiTheme="minorHAnsi" w:hAnsiTheme="minorHAnsi" w:cs="Sakkal Majalla"/>
          <w:iCs/>
          <w:color w:val="000000"/>
        </w:rPr>
        <w:t xml:space="preserve"> </w:t>
      </w:r>
      <w:r w:rsidRPr="008926A3">
        <w:rPr>
          <w:rStyle w:val="Hyperlink"/>
          <w:rFonts w:asciiTheme="minorHAnsi" w:hAnsiTheme="minorHAnsi" w:cs="Sakkal Majalla"/>
          <w:iCs/>
          <w:color w:val="000000"/>
          <w:vertAlign w:val="superscript"/>
        </w:rPr>
        <w:t>32</w:t>
      </w:r>
      <w:r w:rsidRPr="008926A3">
        <w:rPr>
          <w:rStyle w:val="Hyperlink"/>
          <w:rFonts w:asciiTheme="minorHAnsi" w:hAnsiTheme="minorHAnsi" w:cs="Sakkal Majalla"/>
          <w:iCs/>
          <w:color w:val="000000"/>
        </w:rPr>
        <w:t>Why? Because they did not seek it by faith, but as it were, by the works of the law</w:t>
      </w:r>
      <w:proofErr w:type="gramStart"/>
      <w:r w:rsidRPr="008926A3">
        <w:rPr>
          <w:rStyle w:val="Hyperlink"/>
          <w:rFonts w:asciiTheme="minorHAnsi" w:hAnsiTheme="minorHAnsi" w:cs="Sakkal Majalla"/>
          <w:iCs/>
          <w:color w:val="000000"/>
        </w:rPr>
        <w:t>.</w:t>
      </w:r>
      <w:r w:rsidRPr="008926A3">
        <w:rPr>
          <w:rStyle w:val="Hyperlink"/>
          <w:rFonts w:asciiTheme="minorHAnsi" w:hAnsiTheme="minorHAnsi" w:cs="Sakkal Majalla"/>
          <w:iCs/>
          <w:color w:val="000000"/>
          <w:vertAlign w:val="superscript"/>
        </w:rPr>
        <w:t>[</w:t>
      </w:r>
      <w:proofErr w:type="gramEnd"/>
      <w:r w:rsidRPr="008926A3">
        <w:rPr>
          <w:rStyle w:val="Hyperlink"/>
          <w:rFonts w:asciiTheme="minorHAnsi" w:hAnsiTheme="minorHAnsi" w:cs="Sakkal Majalla"/>
          <w:iCs/>
          <w:color w:val="0000FF"/>
          <w:u w:val="single"/>
          <w:vertAlign w:val="superscript"/>
        </w:rPr>
        <w:t>15</w:t>
      </w:r>
      <w:r w:rsidRPr="008926A3">
        <w:rPr>
          <w:rStyle w:val="Hyperlink"/>
          <w:rFonts w:asciiTheme="minorHAnsi" w:hAnsiTheme="minorHAnsi" w:cs="Sakkal Majalla"/>
          <w:iCs/>
          <w:color w:val="000000"/>
          <w:vertAlign w:val="superscript"/>
        </w:rPr>
        <w:t>]</w:t>
      </w:r>
      <w:r w:rsidRPr="008926A3">
        <w:rPr>
          <w:rStyle w:val="Hyperlink"/>
          <w:rFonts w:asciiTheme="minorHAnsi" w:hAnsiTheme="minorHAnsi" w:cs="Sakkal Majalla"/>
          <w:iCs/>
          <w:color w:val="000000"/>
        </w:rPr>
        <w:t xml:space="preserve"> For they stumbled at that stumbling stone.</w:t>
      </w:r>
      <w:r w:rsidRPr="008926A3">
        <w:rPr>
          <w:rStyle w:val="Hyperlink"/>
          <w:rFonts w:asciiTheme="minorHAnsi" w:hAnsiTheme="minorHAnsi" w:cs="Sakkal Majalla"/>
          <w:iCs/>
          <w:color w:val="000000"/>
          <w:vertAlign w:val="superscript"/>
        </w:rPr>
        <w:t xml:space="preserve"> 33</w:t>
      </w:r>
      <w:r w:rsidRPr="008926A3">
        <w:rPr>
          <w:rStyle w:val="Hyperlink"/>
          <w:rFonts w:asciiTheme="minorHAnsi" w:hAnsiTheme="minorHAnsi" w:cs="Sakkal Majalla"/>
          <w:iCs/>
          <w:color w:val="000000"/>
        </w:rPr>
        <w:t xml:space="preserve">As it is written: "Behold, I lay in Zion a stumbling stone and rock of offense, </w:t>
      </w:r>
      <w:proofErr w:type="gramStart"/>
      <w:r w:rsidRPr="008926A3">
        <w:rPr>
          <w:rStyle w:val="Hyperlink"/>
          <w:rFonts w:asciiTheme="minorHAnsi" w:hAnsiTheme="minorHAnsi" w:cs="Sakkal Majalla"/>
          <w:iCs/>
          <w:color w:val="000000"/>
        </w:rPr>
        <w:t>And</w:t>
      </w:r>
      <w:proofErr w:type="gramEnd"/>
      <w:r w:rsidRPr="008926A3">
        <w:rPr>
          <w:rStyle w:val="Hyperlink"/>
          <w:rFonts w:asciiTheme="minorHAnsi" w:hAnsiTheme="minorHAnsi" w:cs="Sakkal Majalla"/>
          <w:iCs/>
          <w:color w:val="000000"/>
        </w:rPr>
        <w:t xml:space="preserve"> whoever believes on Him will not be put to shame."</w:t>
      </w:r>
      <w:r w:rsidRPr="008926A3">
        <w:rPr>
          <w:rStyle w:val="Hyperlink"/>
          <w:rFonts w:asciiTheme="minorHAnsi" w:hAnsiTheme="minorHAnsi" w:cs="Sakkal Majalla"/>
          <w:iCs/>
          <w:color w:val="000000"/>
          <w:vertAlign w:val="superscript"/>
        </w:rPr>
        <w:t>[</w:t>
      </w:r>
      <w:r w:rsidRPr="008926A3">
        <w:rPr>
          <w:rStyle w:val="Hyperlink"/>
          <w:rFonts w:asciiTheme="minorHAnsi" w:hAnsiTheme="minorHAnsi" w:cs="Sakkal Majalla"/>
          <w:iCs/>
          <w:color w:val="0000FF"/>
          <w:u w:val="single"/>
          <w:vertAlign w:val="superscript"/>
        </w:rPr>
        <w:t>16</w:t>
      </w:r>
      <w:r w:rsidRPr="008926A3">
        <w:rPr>
          <w:rStyle w:val="Hyperlink"/>
          <w:rFonts w:asciiTheme="minorHAnsi" w:hAnsiTheme="minorHAnsi" w:cs="Sakkal Majalla"/>
          <w:iCs/>
          <w:color w:val="000000"/>
          <w:vertAlign w:val="superscript"/>
        </w:rPr>
        <w:t>]</w:t>
      </w:r>
      <w:r w:rsidRPr="008926A3">
        <w:rPr>
          <w:rStyle w:val="Hyperlink"/>
          <w:rFonts w:asciiTheme="minorHAnsi" w:hAnsiTheme="minorHAnsi" w:cs="Sakkal Majalla"/>
          <w:iCs/>
          <w:color w:val="000000"/>
        </w:rPr>
        <w:t xml:space="preserve"> </w:t>
      </w:r>
      <w:r w:rsidRPr="008926A3">
        <w:rPr>
          <w:rStyle w:val="Hyperlink"/>
          <w:rFonts w:asciiTheme="minorHAnsi" w:hAnsiTheme="minorHAnsi" w:cs="Sakkal Majalla"/>
          <w:iCs/>
          <w:color w:val="000000"/>
          <w:vertAlign w:val="superscript"/>
        </w:rPr>
        <w:t>1</w:t>
      </w:r>
      <w:r w:rsidRPr="008926A3">
        <w:rPr>
          <w:rStyle w:val="Hyperlink"/>
          <w:rFonts w:asciiTheme="minorHAnsi" w:hAnsiTheme="minorHAnsi" w:cs="Sakkal Majalla"/>
          <w:iCs/>
          <w:color w:val="000000"/>
        </w:rPr>
        <w:t xml:space="preserve"> Brethren, my heart's desire and </w:t>
      </w:r>
      <w:proofErr w:type="spellStart"/>
      <w:r w:rsidRPr="008926A3">
        <w:rPr>
          <w:rStyle w:val="Hyperlink"/>
          <w:rFonts w:asciiTheme="minorHAnsi" w:hAnsiTheme="minorHAnsi" w:cs="Sakkal Majalla"/>
          <w:iCs/>
          <w:color w:val="000000"/>
        </w:rPr>
        <w:t>prayer</w:t>
      </w:r>
      <w:proofErr w:type="spellEnd"/>
      <w:r w:rsidRPr="008926A3">
        <w:rPr>
          <w:rStyle w:val="Hyperlink"/>
          <w:rFonts w:asciiTheme="minorHAnsi" w:hAnsiTheme="minorHAnsi" w:cs="Sakkal Majalla"/>
          <w:iCs/>
          <w:color w:val="000000"/>
        </w:rPr>
        <w:t xml:space="preserve"> to God for </w:t>
      </w:r>
      <w:proofErr w:type="gramStart"/>
      <w:r w:rsidRPr="008926A3">
        <w:rPr>
          <w:rStyle w:val="Hyperlink"/>
          <w:rFonts w:asciiTheme="minorHAnsi" w:hAnsiTheme="minorHAnsi" w:cs="Sakkal Majalla"/>
          <w:iCs/>
          <w:color w:val="000000"/>
        </w:rPr>
        <w:t>Israel</w:t>
      </w:r>
      <w:r w:rsidRPr="008926A3">
        <w:rPr>
          <w:rStyle w:val="Hyperlink"/>
          <w:rFonts w:asciiTheme="minorHAnsi" w:hAnsiTheme="minorHAnsi" w:cs="Sakkal Majalla"/>
          <w:iCs/>
          <w:color w:val="000000"/>
          <w:vertAlign w:val="superscript"/>
        </w:rPr>
        <w:t>[</w:t>
      </w:r>
      <w:proofErr w:type="gramEnd"/>
      <w:r w:rsidRPr="008926A3">
        <w:rPr>
          <w:rStyle w:val="Hyperlink"/>
          <w:rFonts w:asciiTheme="minorHAnsi" w:hAnsiTheme="minorHAnsi" w:cs="Sakkal Majalla"/>
          <w:iCs/>
          <w:color w:val="0000FF"/>
          <w:u w:val="single"/>
          <w:vertAlign w:val="superscript"/>
        </w:rPr>
        <w:t>17</w:t>
      </w:r>
      <w:r w:rsidRPr="008926A3">
        <w:rPr>
          <w:rStyle w:val="Hyperlink"/>
          <w:rFonts w:asciiTheme="minorHAnsi" w:hAnsiTheme="minorHAnsi" w:cs="Sakkal Majalla"/>
          <w:iCs/>
          <w:color w:val="000000"/>
          <w:vertAlign w:val="superscript"/>
        </w:rPr>
        <w:t>]</w:t>
      </w:r>
      <w:r w:rsidRPr="008926A3">
        <w:rPr>
          <w:rStyle w:val="Hyperlink"/>
          <w:rFonts w:asciiTheme="minorHAnsi" w:hAnsiTheme="minorHAnsi" w:cs="Sakkal Majalla"/>
          <w:iCs/>
          <w:color w:val="000000"/>
        </w:rPr>
        <w:t xml:space="preserve"> is that they may be saved.</w:t>
      </w:r>
      <w:r w:rsidRPr="008926A3">
        <w:rPr>
          <w:rStyle w:val="Hyperlink"/>
          <w:rFonts w:asciiTheme="minorHAnsi" w:hAnsiTheme="minorHAnsi" w:cs="Sakkal Majalla"/>
          <w:iCs/>
          <w:color w:val="000000"/>
          <w:vertAlign w:val="superscript"/>
        </w:rPr>
        <w:t xml:space="preserve"> 2</w:t>
      </w:r>
      <w:r w:rsidRPr="008926A3">
        <w:rPr>
          <w:rStyle w:val="Hyperlink"/>
          <w:rFonts w:asciiTheme="minorHAnsi" w:hAnsiTheme="minorHAnsi" w:cs="Sakkal Majalla"/>
          <w:iCs/>
          <w:color w:val="000000"/>
        </w:rPr>
        <w:t>For I bear them witness that they have a zeal for God, but not according to knowledge.</w:t>
      </w:r>
      <w:r w:rsidRPr="008926A3">
        <w:rPr>
          <w:rStyle w:val="Hyperlink"/>
          <w:rFonts w:asciiTheme="minorHAnsi" w:hAnsiTheme="minorHAnsi" w:cs="Sakkal Majalla"/>
          <w:iCs/>
          <w:color w:val="000000"/>
          <w:vertAlign w:val="superscript"/>
        </w:rPr>
        <w:t xml:space="preserve"> 3</w:t>
      </w:r>
      <w:r w:rsidRPr="008926A3">
        <w:rPr>
          <w:rStyle w:val="Hyperlink"/>
          <w:rFonts w:asciiTheme="minorHAnsi" w:hAnsiTheme="minorHAnsi" w:cs="Sakkal Majalla"/>
          <w:iCs/>
          <w:color w:val="000000"/>
        </w:rPr>
        <w:t>For they being ignorant of God's righteousness, and seeking to establish their own righteousness, have not submitted to the righteousness of God.</w:t>
      </w:r>
      <w:r w:rsidRPr="008926A3">
        <w:rPr>
          <w:rStyle w:val="Hyperlink"/>
          <w:rFonts w:asciiTheme="minorHAnsi" w:hAnsiTheme="minorHAnsi" w:cs="Sakkal Majalla"/>
          <w:iCs/>
          <w:color w:val="000000"/>
          <w:vertAlign w:val="superscript"/>
        </w:rPr>
        <w:t xml:space="preserve"> 4</w:t>
      </w:r>
      <w:r w:rsidRPr="008926A3">
        <w:rPr>
          <w:rStyle w:val="Hyperlink"/>
          <w:rFonts w:asciiTheme="minorHAnsi" w:hAnsiTheme="minorHAnsi" w:cs="Sakkal Majalla"/>
          <w:iCs/>
          <w:color w:val="000000"/>
        </w:rPr>
        <w:t xml:space="preserve">For Christ is the end of the law for righteousness to everyone who believes. </w:t>
      </w:r>
    </w:p>
    <w:p w:rsidR="009426D3" w:rsidRPr="008926A3" w:rsidRDefault="009426D3">
      <w:pPr>
        <w:rPr>
          <w:rStyle w:val="Hyperlink"/>
          <w:rFonts w:asciiTheme="minorHAnsi" w:hAnsiTheme="minorHAnsi" w:cs="Sakkal Majalla"/>
          <w:color w:val="000000"/>
        </w:rPr>
      </w:pPr>
    </w:p>
    <w:p w:rsidR="009426D3" w:rsidRPr="008926A3" w:rsidRDefault="009426D3">
      <w:pPr>
        <w:rPr>
          <w:rStyle w:val="Hyperlink"/>
          <w:rFonts w:asciiTheme="minorHAnsi" w:hAnsiTheme="minorHAnsi" w:cs="Sakkal Majalla"/>
          <w:iCs/>
          <w:color w:val="000000"/>
        </w:rPr>
      </w:pPr>
      <w:r w:rsidRPr="008926A3">
        <w:rPr>
          <w:rStyle w:val="Hyperlink"/>
          <w:rFonts w:asciiTheme="minorHAnsi" w:hAnsiTheme="minorHAnsi" w:cs="Sakkal Majalla"/>
          <w:color w:val="000000"/>
        </w:rPr>
        <w:t>Romans 10:20</w:t>
      </w:r>
      <w:proofErr w:type="gramStart"/>
      <w:r w:rsidRPr="008926A3">
        <w:rPr>
          <w:rStyle w:val="Hyperlink"/>
          <w:rFonts w:asciiTheme="minorHAnsi" w:hAnsiTheme="minorHAnsi" w:cs="Sakkal Majalla"/>
          <w:color w:val="000000"/>
        </w:rPr>
        <w:t>,21:</w:t>
      </w:r>
      <w:r w:rsidRPr="008926A3">
        <w:rPr>
          <w:rStyle w:val="Hyperlink"/>
          <w:rFonts w:asciiTheme="minorHAnsi" w:hAnsiTheme="minorHAnsi" w:cs="Sakkal Majalla"/>
          <w:iCs/>
          <w:color w:val="000000"/>
          <w:vertAlign w:val="superscript"/>
        </w:rPr>
        <w:t>20</w:t>
      </w:r>
      <w:r w:rsidRPr="008926A3">
        <w:rPr>
          <w:rStyle w:val="Hyperlink"/>
          <w:rFonts w:asciiTheme="minorHAnsi" w:hAnsiTheme="minorHAnsi" w:cs="Sakkal Majalla"/>
          <w:iCs/>
          <w:color w:val="000000"/>
        </w:rPr>
        <w:t>But</w:t>
      </w:r>
      <w:proofErr w:type="gramEnd"/>
      <w:r w:rsidRPr="008926A3">
        <w:rPr>
          <w:rStyle w:val="Hyperlink"/>
          <w:rFonts w:asciiTheme="minorHAnsi" w:hAnsiTheme="minorHAnsi" w:cs="Sakkal Majalla"/>
          <w:iCs/>
          <w:color w:val="000000"/>
        </w:rPr>
        <w:t xml:space="preserve"> Isaiah is very bold and says: "I was found by those who did not seek Me;</w:t>
      </w:r>
      <w:r w:rsidR="008926A3">
        <w:rPr>
          <w:rStyle w:val="Hyperlink"/>
          <w:rFonts w:asciiTheme="minorHAnsi" w:hAnsiTheme="minorHAnsi" w:cs="Sakkal Majalla"/>
          <w:iCs/>
          <w:color w:val="000000"/>
        </w:rPr>
        <w:t xml:space="preserve"> </w:t>
      </w:r>
      <w:r w:rsidRPr="008926A3">
        <w:rPr>
          <w:rStyle w:val="Hyperlink"/>
          <w:rFonts w:asciiTheme="minorHAnsi" w:hAnsiTheme="minorHAnsi" w:cs="Sakkal Majalla"/>
          <w:iCs/>
          <w:color w:val="000000"/>
        </w:rPr>
        <w:t>I was made manifest to those who did not ask for Me."</w:t>
      </w:r>
      <w:r w:rsidRPr="008926A3">
        <w:rPr>
          <w:rStyle w:val="Hyperlink"/>
          <w:rFonts w:asciiTheme="minorHAnsi" w:hAnsiTheme="minorHAnsi" w:cs="Sakkal Majalla"/>
          <w:iCs/>
          <w:color w:val="000000"/>
          <w:vertAlign w:val="superscript"/>
        </w:rPr>
        <w:t>[</w:t>
      </w:r>
      <w:r w:rsidRPr="008926A3">
        <w:rPr>
          <w:rStyle w:val="Hyperlink"/>
          <w:rFonts w:asciiTheme="minorHAnsi" w:hAnsiTheme="minorHAnsi" w:cs="Sakkal Majalla"/>
          <w:iCs/>
          <w:color w:val="0000FF"/>
          <w:u w:val="single"/>
          <w:vertAlign w:val="superscript"/>
        </w:rPr>
        <w:t>29</w:t>
      </w:r>
      <w:r w:rsidRPr="008926A3">
        <w:rPr>
          <w:rStyle w:val="Hyperlink"/>
          <w:rFonts w:asciiTheme="minorHAnsi" w:hAnsiTheme="minorHAnsi" w:cs="Sakkal Majalla"/>
          <w:iCs/>
          <w:color w:val="000000"/>
          <w:vertAlign w:val="superscript"/>
        </w:rPr>
        <w:t>]</w:t>
      </w:r>
      <w:r w:rsidR="008926A3">
        <w:rPr>
          <w:rStyle w:val="Hyperlink"/>
          <w:rFonts w:asciiTheme="minorHAnsi" w:hAnsiTheme="minorHAnsi" w:cs="Sakkal Majalla"/>
          <w:iCs/>
          <w:color w:val="000000"/>
        </w:rPr>
        <w:t xml:space="preserve"> </w:t>
      </w:r>
      <w:r w:rsidRPr="008926A3">
        <w:rPr>
          <w:rStyle w:val="Hyperlink"/>
          <w:rFonts w:asciiTheme="minorHAnsi" w:hAnsiTheme="minorHAnsi" w:cs="Sakkal Majalla"/>
          <w:iCs/>
          <w:color w:val="000000"/>
          <w:vertAlign w:val="superscript"/>
        </w:rPr>
        <w:t>21</w:t>
      </w:r>
      <w:r w:rsidRPr="008926A3">
        <w:rPr>
          <w:rStyle w:val="Hyperlink"/>
          <w:rFonts w:asciiTheme="minorHAnsi" w:hAnsiTheme="minorHAnsi" w:cs="Sakkal Majalla"/>
          <w:iCs/>
          <w:color w:val="000000"/>
        </w:rPr>
        <w:t xml:space="preserve">But to Israel he says: "All day long I have stretched out </w:t>
      </w:r>
      <w:proofErr w:type="gramStart"/>
      <w:r w:rsidRPr="008926A3">
        <w:rPr>
          <w:rStyle w:val="Hyperlink"/>
          <w:rFonts w:asciiTheme="minorHAnsi" w:hAnsiTheme="minorHAnsi" w:cs="Sakkal Majalla"/>
          <w:iCs/>
          <w:color w:val="000000"/>
        </w:rPr>
        <w:t>My</w:t>
      </w:r>
      <w:proofErr w:type="gramEnd"/>
      <w:r w:rsidRPr="008926A3">
        <w:rPr>
          <w:rStyle w:val="Hyperlink"/>
          <w:rFonts w:asciiTheme="minorHAnsi" w:hAnsiTheme="minorHAnsi" w:cs="Sakkal Majalla"/>
          <w:iCs/>
          <w:color w:val="000000"/>
        </w:rPr>
        <w:t xml:space="preserve"> hands To a disobedient and contrary people."</w:t>
      </w:r>
      <w:r w:rsidRPr="008926A3">
        <w:rPr>
          <w:rStyle w:val="Hyperlink"/>
          <w:rFonts w:asciiTheme="minorHAnsi" w:hAnsiTheme="minorHAnsi" w:cs="Sakkal Majalla"/>
          <w:iCs/>
          <w:color w:val="000000"/>
          <w:vertAlign w:val="superscript"/>
        </w:rPr>
        <w:t>[</w:t>
      </w:r>
      <w:r w:rsidRPr="008926A3">
        <w:rPr>
          <w:rStyle w:val="Hyperlink"/>
          <w:rFonts w:asciiTheme="minorHAnsi" w:hAnsiTheme="minorHAnsi" w:cs="Sakkal Majalla"/>
          <w:iCs/>
          <w:color w:val="0000FF"/>
          <w:u w:val="single"/>
          <w:vertAlign w:val="superscript"/>
        </w:rPr>
        <w:t>30</w:t>
      </w:r>
      <w:r w:rsidRPr="008926A3">
        <w:rPr>
          <w:rStyle w:val="Hyperlink"/>
          <w:rFonts w:asciiTheme="minorHAnsi" w:hAnsiTheme="minorHAnsi" w:cs="Sakkal Majalla"/>
          <w:iCs/>
          <w:color w:val="000000"/>
          <w:vertAlign w:val="superscript"/>
        </w:rPr>
        <w:t>]</w:t>
      </w:r>
      <w:r w:rsidRPr="008926A3">
        <w:rPr>
          <w:rStyle w:val="Hyperlink"/>
          <w:rFonts w:asciiTheme="minorHAnsi" w:hAnsiTheme="minorHAnsi" w:cs="Sakkal Majalla"/>
          <w:iCs/>
          <w:color w:val="000000"/>
        </w:rPr>
        <w:t xml:space="preserve"> </w:t>
      </w:r>
    </w:p>
    <w:p w:rsidR="009426D3" w:rsidRPr="008926A3" w:rsidRDefault="009426D3">
      <w:pPr>
        <w:tabs>
          <w:tab w:val="left" w:pos="0"/>
        </w:tabs>
        <w:rPr>
          <w:rStyle w:val="Hyperlink"/>
          <w:rFonts w:asciiTheme="minorHAnsi" w:hAnsiTheme="minorHAnsi"/>
          <w:color w:val="000000"/>
        </w:rPr>
      </w:pPr>
    </w:p>
    <w:p w:rsidR="009426D3" w:rsidRPr="008926A3" w:rsidRDefault="009426D3">
      <w:pPr>
        <w:tabs>
          <w:tab w:val="left" w:pos="0"/>
        </w:tabs>
        <w:rPr>
          <w:rStyle w:val="Hyperlink"/>
          <w:rFonts w:asciiTheme="minorHAnsi" w:hAnsiTheme="minorHAnsi"/>
          <w:color w:val="000000"/>
        </w:rPr>
        <w:sectPr w:rsidR="009426D3" w:rsidRPr="008926A3">
          <w:type w:val="continuous"/>
          <w:pgSz w:w="12240" w:h="15840"/>
          <w:pgMar w:top="1440" w:right="1440" w:bottom="1440" w:left="1440" w:header="1440" w:footer="1440" w:gutter="0"/>
          <w:cols w:space="720"/>
          <w:noEndnote/>
        </w:sectPr>
      </w:pPr>
    </w:p>
    <w:p w:rsidR="009426D3" w:rsidRPr="008926A3" w:rsidRDefault="009426D3">
      <w:pPr>
        <w:tabs>
          <w:tab w:val="left" w:pos="0"/>
        </w:tabs>
        <w:rPr>
          <w:rStyle w:val="Hyperlink"/>
          <w:rFonts w:asciiTheme="minorHAnsi" w:hAnsiTheme="minorHAnsi"/>
          <w:color w:val="000000"/>
        </w:rPr>
      </w:pPr>
      <w:r w:rsidRPr="008926A3">
        <w:rPr>
          <w:rStyle w:val="Hyperlink"/>
          <w:rFonts w:asciiTheme="minorHAnsi" w:hAnsiTheme="minorHAnsi"/>
          <w:color w:val="000000"/>
        </w:rPr>
        <w:lastRenderedPageBreak/>
        <w:t>1 Thess. 2:14-16:</w:t>
      </w:r>
      <w:r w:rsidR="008926A3">
        <w:rPr>
          <w:rStyle w:val="Hyperlink"/>
          <w:rFonts w:asciiTheme="minorHAnsi" w:hAnsiTheme="minorHAnsi"/>
          <w:color w:val="000000"/>
        </w:rPr>
        <w:t xml:space="preserve"> </w:t>
      </w:r>
      <w:r w:rsidRPr="008926A3">
        <w:rPr>
          <w:rStyle w:val="Hyperlink"/>
          <w:rFonts w:asciiTheme="minorHAnsi" w:hAnsiTheme="minorHAnsi"/>
          <w:iCs/>
          <w:color w:val="000000"/>
        </w:rPr>
        <w:t>You, brethren, ... also suffered the same things from your own countrymen, just as they did from the Judeans, who killed both the Lord Jesus and their own prophets, and have persecuted us; and they do not please God and are contrary to all men, forbidding us to speak to the Gentiles that they may be saved, so as always to fill up the measure of their sins; but wrath has come upon them to the uttermost</w:t>
      </w:r>
      <w:r w:rsidRPr="008926A3">
        <w:rPr>
          <w:rStyle w:val="Hyperlink"/>
          <w:rFonts w:asciiTheme="minorHAnsi" w:hAnsiTheme="minorHAnsi"/>
          <w:color w:val="000000"/>
        </w:rPr>
        <w:t>.</w:t>
      </w:r>
      <w:r w:rsidR="00A758CB" w:rsidRPr="008926A3">
        <w:rPr>
          <w:rStyle w:val="Hyperlink"/>
          <w:rFonts w:asciiTheme="minorHAnsi" w:hAnsiTheme="minorHAnsi"/>
          <w:color w:val="000000"/>
        </w:rPr>
        <w:t>”</w:t>
      </w:r>
    </w:p>
    <w:p w:rsidR="009426D3" w:rsidRDefault="009426D3">
      <w:pPr>
        <w:tabs>
          <w:tab w:val="left" w:pos="0"/>
        </w:tabs>
        <w:rPr>
          <w:rStyle w:val="Hyperlink"/>
          <w:color w:val="000000"/>
        </w:rPr>
      </w:pPr>
    </w:p>
    <w:p w:rsidR="009426D3" w:rsidRDefault="009426D3">
      <w:pPr>
        <w:tabs>
          <w:tab w:val="left" w:pos="0"/>
        </w:tabs>
        <w:rPr>
          <w:rStyle w:val="Hyperlink"/>
          <w:color w:val="000000"/>
        </w:rPr>
      </w:pPr>
    </w:p>
    <w:p w:rsidR="009426D3" w:rsidRDefault="009426D3">
      <w:pPr>
        <w:tabs>
          <w:tab w:val="left" w:pos="0"/>
        </w:tabs>
        <w:rPr>
          <w:rStyle w:val="Hyperlink"/>
          <w:color w:val="000000"/>
          <w:sz w:val="30"/>
          <w:szCs w:val="30"/>
        </w:rPr>
      </w:pPr>
      <w:r>
        <w:rPr>
          <w:rStyle w:val="Hyperlink"/>
          <w:color w:val="000000"/>
          <w:sz w:val="30"/>
          <w:szCs w:val="30"/>
        </w:rPr>
        <w:t>Point No. 2:</w:t>
      </w:r>
      <w:r w:rsidR="008926A3">
        <w:rPr>
          <w:rStyle w:val="Hyperlink"/>
          <w:color w:val="000000"/>
          <w:sz w:val="30"/>
          <w:szCs w:val="30"/>
        </w:rPr>
        <w:t xml:space="preserve"> </w:t>
      </w:r>
      <w:r>
        <w:rPr>
          <w:rStyle w:val="Hyperlink"/>
          <w:color w:val="000000"/>
          <w:sz w:val="30"/>
          <w:szCs w:val="30"/>
        </w:rPr>
        <w:t>Early Christians:</w:t>
      </w:r>
      <w:r w:rsidR="008926A3">
        <w:rPr>
          <w:rStyle w:val="Hyperlink"/>
          <w:color w:val="000000"/>
          <w:sz w:val="30"/>
          <w:szCs w:val="30"/>
        </w:rPr>
        <w:t xml:space="preserve"> </w:t>
      </w:r>
      <w:r>
        <w:rPr>
          <w:rStyle w:val="Hyperlink"/>
          <w:color w:val="000000"/>
          <w:sz w:val="30"/>
          <w:szCs w:val="30"/>
        </w:rPr>
        <w:t>Israel of God</w:t>
      </w:r>
    </w:p>
    <w:p w:rsidR="009426D3" w:rsidRDefault="009426D3">
      <w:pPr>
        <w:tabs>
          <w:tab w:val="left" w:pos="0"/>
        </w:tabs>
        <w:rPr>
          <w:rStyle w:val="Hyperlink"/>
          <w:color w:val="000000"/>
          <w:sz w:val="30"/>
          <w:szCs w:val="30"/>
        </w:rPr>
      </w:pPr>
    </w:p>
    <w:p w:rsidR="009426D3" w:rsidRDefault="009426D3">
      <w:pPr>
        <w:tabs>
          <w:tab w:val="left" w:pos="0"/>
        </w:tabs>
        <w:rPr>
          <w:rStyle w:val="Hyperlink"/>
          <w:color w:val="000000"/>
        </w:rPr>
      </w:pPr>
      <w:r>
        <w:rPr>
          <w:rStyle w:val="Hyperlink"/>
          <w:color w:val="000000"/>
        </w:rPr>
        <w:t>If you have not already done so, I would encourage you to listen to my message on the two kingdoms.</w:t>
      </w:r>
      <w:r w:rsidR="008926A3">
        <w:rPr>
          <w:rStyle w:val="Hyperlink"/>
          <w:color w:val="000000"/>
        </w:rPr>
        <w:t xml:space="preserve"> </w:t>
      </w:r>
      <w:r>
        <w:rPr>
          <w:rStyle w:val="Hyperlink"/>
          <w:color w:val="000000"/>
        </w:rPr>
        <w:t>Because unless you grasp the fundamental Christian truth about the two kingdoms</w:t>
      </w:r>
      <w:r>
        <w:rPr>
          <w:rStyle w:val="Hyperlink"/>
          <w:color w:val="000000"/>
        </w:rPr>
        <w:sym w:font="WP TypographicSymbols" w:char="0043"/>
      </w:r>
      <w:r>
        <w:rPr>
          <w:rStyle w:val="Hyperlink"/>
          <w:color w:val="000000"/>
        </w:rPr>
        <w:t>the kingdom of God and the kingdom of this world</w:t>
      </w:r>
      <w:r>
        <w:rPr>
          <w:rStyle w:val="Hyperlink"/>
          <w:color w:val="000000"/>
        </w:rPr>
        <w:sym w:font="WP TypographicSymbols" w:char="0043"/>
      </w:r>
      <w:r>
        <w:rPr>
          <w:rStyle w:val="Hyperlink"/>
          <w:color w:val="000000"/>
        </w:rPr>
        <w:t>you</w:t>
      </w:r>
      <w:r w:rsidR="00A758CB">
        <w:rPr>
          <w:rStyle w:val="Hyperlink"/>
          <w:color w:val="000000"/>
        </w:rPr>
        <w:t>’</w:t>
      </w:r>
      <w:r>
        <w:rPr>
          <w:rStyle w:val="Hyperlink"/>
          <w:color w:val="000000"/>
        </w:rPr>
        <w:t>ll never grasp what I</w:t>
      </w:r>
      <w:r w:rsidR="00A758CB">
        <w:rPr>
          <w:rStyle w:val="Hyperlink"/>
          <w:color w:val="000000"/>
        </w:rPr>
        <w:t>’</w:t>
      </w:r>
      <w:r>
        <w:rPr>
          <w:rStyle w:val="Hyperlink"/>
          <w:color w:val="000000"/>
        </w:rPr>
        <w:t>m about to share with you concerning the Israel of God.</w:t>
      </w:r>
    </w:p>
    <w:p w:rsidR="009426D3" w:rsidRDefault="009426D3">
      <w:pPr>
        <w:tabs>
          <w:tab w:val="left" w:pos="0"/>
        </w:tabs>
        <w:rPr>
          <w:rStyle w:val="Hyperlink"/>
          <w:color w:val="000000"/>
        </w:rPr>
      </w:pPr>
    </w:p>
    <w:p w:rsidR="009426D3" w:rsidRDefault="009426D3">
      <w:pPr>
        <w:tabs>
          <w:tab w:val="left" w:pos="0"/>
        </w:tabs>
        <w:rPr>
          <w:rStyle w:val="Hyperlink"/>
          <w:rFonts w:ascii="Arial" w:hAnsi="Arial" w:cs="Arial"/>
          <w:color w:val="000000"/>
          <w:sz w:val="22"/>
          <w:szCs w:val="22"/>
        </w:rPr>
      </w:pPr>
      <w:r>
        <w:rPr>
          <w:rStyle w:val="Hyperlink"/>
          <w:rFonts w:ascii="Arial" w:hAnsi="Arial" w:cs="Arial"/>
          <w:color w:val="000000"/>
          <w:sz w:val="22"/>
          <w:szCs w:val="22"/>
        </w:rPr>
        <w:t>Let us see if this people [the Christians] are the heirs, or if it is the former [the Jews]. Let us see if the covenant belongs to us or to them.</w:t>
      </w:r>
      <w:r w:rsidR="008926A3">
        <w:rPr>
          <w:rStyle w:val="Hyperlink"/>
          <w:rFonts w:ascii="Arial" w:hAnsi="Arial" w:cs="Arial"/>
          <w:color w:val="000000"/>
          <w:sz w:val="22"/>
          <w:szCs w:val="22"/>
        </w:rPr>
        <w:t xml:space="preserve"> </w:t>
      </w:r>
      <w:r>
        <w:rPr>
          <w:rStyle w:val="Hyperlink"/>
          <w:rFonts w:ascii="Arial" w:hAnsi="Arial" w:cs="Arial"/>
          <w:color w:val="000000"/>
          <w:sz w:val="22"/>
          <w:szCs w:val="22"/>
        </w:rPr>
        <w:t>Barnabas (c. 70-130, E), 1.145.</w:t>
      </w:r>
    </w:p>
    <w:p w:rsidR="009426D3" w:rsidRDefault="009426D3">
      <w:pPr>
        <w:tabs>
          <w:tab w:val="left" w:pos="0"/>
        </w:tabs>
        <w:rPr>
          <w:rStyle w:val="Hyperlink"/>
          <w:rFonts w:ascii="Arial" w:hAnsi="Arial" w:cs="Arial"/>
          <w:color w:val="000000"/>
          <w:sz w:val="22"/>
          <w:szCs w:val="22"/>
        </w:rPr>
      </w:pPr>
    </w:p>
    <w:p w:rsidR="009426D3" w:rsidRDefault="009426D3">
      <w:pPr>
        <w:tabs>
          <w:tab w:val="left" w:pos="0"/>
        </w:tabs>
        <w:rPr>
          <w:rStyle w:val="Hyperlink"/>
          <w:rFonts w:ascii="Arial" w:hAnsi="Arial" w:cs="Arial"/>
          <w:color w:val="000000"/>
          <w:sz w:val="22"/>
          <w:szCs w:val="22"/>
        </w:rPr>
      </w:pPr>
      <w:r>
        <w:rPr>
          <w:rStyle w:val="Hyperlink"/>
          <w:rFonts w:ascii="Arial" w:hAnsi="Arial" w:cs="Arial"/>
          <w:color w:val="000000"/>
          <w:sz w:val="22"/>
          <w:szCs w:val="22"/>
        </w:rPr>
        <w:t xml:space="preserve">When He said, </w:t>
      </w:r>
      <w:r w:rsidR="008905A6">
        <w:rPr>
          <w:rStyle w:val="Hyperlink"/>
          <w:rFonts w:ascii="Arial" w:hAnsi="Arial" w:cs="Arial"/>
          <w:color w:val="000000"/>
          <w:sz w:val="22"/>
          <w:szCs w:val="22"/>
        </w:rPr>
        <w:t>“</w:t>
      </w:r>
      <w:r>
        <w:rPr>
          <w:rStyle w:val="Hyperlink"/>
          <w:rFonts w:ascii="Arial" w:hAnsi="Arial" w:cs="Arial"/>
          <w:color w:val="000000"/>
          <w:sz w:val="22"/>
          <w:szCs w:val="22"/>
        </w:rPr>
        <w:t>Rejoice, you barren one who bears not,</w:t>
      </w:r>
      <w:r w:rsidR="00A758CB">
        <w:rPr>
          <w:rStyle w:val="Hyperlink"/>
          <w:rFonts w:ascii="Arial" w:hAnsi="Arial" w:cs="Arial"/>
          <w:color w:val="000000"/>
          <w:sz w:val="22"/>
          <w:szCs w:val="22"/>
        </w:rPr>
        <w:t>”</w:t>
      </w:r>
      <w:r>
        <w:rPr>
          <w:rStyle w:val="Hyperlink"/>
          <w:rFonts w:ascii="Arial" w:hAnsi="Arial" w:cs="Arial"/>
          <w:color w:val="000000"/>
          <w:sz w:val="22"/>
          <w:szCs w:val="22"/>
        </w:rPr>
        <w:t xml:space="preserve"> He referred to us [Gentiles]. For our Church was barren before children were given to her. ...And when He said, </w:t>
      </w:r>
      <w:r w:rsidR="008905A6">
        <w:rPr>
          <w:rStyle w:val="Hyperlink"/>
          <w:rFonts w:ascii="Arial" w:hAnsi="Arial" w:cs="Arial"/>
          <w:color w:val="000000"/>
          <w:sz w:val="22"/>
          <w:szCs w:val="22"/>
        </w:rPr>
        <w:t>“</w:t>
      </w:r>
      <w:r>
        <w:rPr>
          <w:rStyle w:val="Hyperlink"/>
          <w:rFonts w:ascii="Arial" w:hAnsi="Arial" w:cs="Arial"/>
          <w:color w:val="000000"/>
          <w:sz w:val="22"/>
          <w:szCs w:val="22"/>
        </w:rPr>
        <w:t>For she that is desolate has many more children than she that has a husband,</w:t>
      </w:r>
      <w:r w:rsidR="00A758CB">
        <w:rPr>
          <w:rStyle w:val="Hyperlink"/>
          <w:rFonts w:ascii="Arial" w:hAnsi="Arial" w:cs="Arial"/>
          <w:color w:val="000000"/>
          <w:sz w:val="22"/>
          <w:szCs w:val="22"/>
        </w:rPr>
        <w:t>”</w:t>
      </w:r>
      <w:r>
        <w:rPr>
          <w:rStyle w:val="Hyperlink"/>
          <w:rFonts w:ascii="Arial" w:hAnsi="Arial" w:cs="Arial"/>
          <w:color w:val="000000"/>
          <w:sz w:val="22"/>
          <w:szCs w:val="22"/>
        </w:rPr>
        <w:t xml:space="preserve"> He meant that our people seemed to be outcast from God, but now, through believing, have become more numerous than those who are considered to possess God.</w:t>
      </w:r>
      <w:r w:rsidR="008926A3">
        <w:rPr>
          <w:rStyle w:val="Hyperlink"/>
          <w:rFonts w:ascii="Arial" w:hAnsi="Arial" w:cs="Arial"/>
          <w:color w:val="000000"/>
          <w:sz w:val="22"/>
          <w:szCs w:val="22"/>
        </w:rPr>
        <w:t xml:space="preserve"> </w:t>
      </w:r>
      <w:r>
        <w:rPr>
          <w:rStyle w:val="Hyperlink"/>
          <w:rFonts w:ascii="Arial" w:hAnsi="Arial" w:cs="Arial"/>
          <w:color w:val="000000"/>
          <w:sz w:val="22"/>
          <w:szCs w:val="22"/>
        </w:rPr>
        <w:t>2nd Clement (c. 150), 7.517.</w:t>
      </w:r>
    </w:p>
    <w:p w:rsidR="009426D3" w:rsidRDefault="009426D3">
      <w:pPr>
        <w:tabs>
          <w:tab w:val="left" w:pos="0"/>
        </w:tabs>
        <w:rPr>
          <w:rStyle w:val="Hyperlink"/>
          <w:rFonts w:ascii="Arial" w:hAnsi="Arial" w:cs="Arial"/>
          <w:color w:val="000000"/>
          <w:sz w:val="22"/>
          <w:szCs w:val="22"/>
        </w:rPr>
      </w:pPr>
    </w:p>
    <w:p w:rsidR="009426D3" w:rsidRDefault="009426D3">
      <w:pPr>
        <w:tabs>
          <w:tab w:val="left" w:pos="0"/>
        </w:tabs>
        <w:rPr>
          <w:rStyle w:val="Hyperlink"/>
          <w:rFonts w:ascii="Arial" w:hAnsi="Arial" w:cs="Arial"/>
          <w:color w:val="000000"/>
          <w:sz w:val="22"/>
          <w:szCs w:val="22"/>
        </w:rPr>
      </w:pPr>
      <w:r>
        <w:rPr>
          <w:rStyle w:val="Hyperlink"/>
          <w:rFonts w:ascii="Arial" w:hAnsi="Arial" w:cs="Arial"/>
          <w:color w:val="000000"/>
          <w:sz w:val="22"/>
          <w:szCs w:val="22"/>
        </w:rPr>
        <w:t>Christians from among the Gentiles are both more numerous and more true than those from among the Jews and Samaritans.</w:t>
      </w:r>
      <w:r w:rsidR="008926A3">
        <w:rPr>
          <w:rStyle w:val="Hyperlink"/>
          <w:rFonts w:ascii="Arial" w:hAnsi="Arial" w:cs="Arial"/>
          <w:color w:val="000000"/>
          <w:sz w:val="22"/>
          <w:szCs w:val="22"/>
        </w:rPr>
        <w:t xml:space="preserve"> </w:t>
      </w:r>
      <w:r>
        <w:rPr>
          <w:rStyle w:val="Hyperlink"/>
          <w:rFonts w:ascii="Arial" w:hAnsi="Arial" w:cs="Arial"/>
          <w:color w:val="000000"/>
          <w:sz w:val="22"/>
          <w:szCs w:val="22"/>
        </w:rPr>
        <w:t>Justin Martyr (c. 160, E), 1.180.</w:t>
      </w:r>
    </w:p>
    <w:p w:rsidR="009426D3" w:rsidRDefault="009426D3">
      <w:pPr>
        <w:tabs>
          <w:tab w:val="left" w:pos="0"/>
        </w:tabs>
        <w:rPr>
          <w:rStyle w:val="Hyperlink"/>
          <w:rFonts w:ascii="Arial" w:hAnsi="Arial" w:cs="Arial"/>
          <w:color w:val="000000"/>
          <w:sz w:val="22"/>
          <w:szCs w:val="22"/>
        </w:rPr>
      </w:pPr>
    </w:p>
    <w:p w:rsidR="009426D3" w:rsidRDefault="009426D3">
      <w:pPr>
        <w:tabs>
          <w:tab w:val="left" w:pos="0"/>
        </w:tabs>
        <w:rPr>
          <w:rStyle w:val="Hyperlink"/>
          <w:rFonts w:ascii="Arial" w:hAnsi="Arial" w:cs="Arial"/>
          <w:color w:val="000000"/>
          <w:sz w:val="22"/>
          <w:szCs w:val="22"/>
        </w:rPr>
      </w:pPr>
      <w:r>
        <w:rPr>
          <w:rStyle w:val="Hyperlink"/>
          <w:rFonts w:ascii="Arial" w:hAnsi="Arial" w:cs="Arial"/>
          <w:color w:val="000000"/>
          <w:sz w:val="22"/>
          <w:szCs w:val="22"/>
        </w:rPr>
        <w:t>For the true spiritual Israel, and descendants of Judah, Jacob, Isaac, and Abraham (who in uncircumcision was approved of and blessed by God on account of his faith, and called the father of many nations), are we who have been led to God through this crucified Christ.</w:t>
      </w:r>
      <w:r w:rsidR="008926A3">
        <w:rPr>
          <w:rStyle w:val="Hyperlink"/>
          <w:rFonts w:ascii="Arial" w:hAnsi="Arial" w:cs="Arial"/>
          <w:color w:val="000000"/>
          <w:sz w:val="22"/>
          <w:szCs w:val="22"/>
        </w:rPr>
        <w:t xml:space="preserve"> </w:t>
      </w:r>
      <w:r>
        <w:rPr>
          <w:rStyle w:val="Hyperlink"/>
          <w:rFonts w:ascii="Arial" w:hAnsi="Arial" w:cs="Arial"/>
          <w:color w:val="000000"/>
          <w:sz w:val="22"/>
          <w:szCs w:val="22"/>
        </w:rPr>
        <w:t>Justin Martyr (c. 160, E), 1.200.</w:t>
      </w:r>
    </w:p>
    <w:p w:rsidR="009426D3" w:rsidRDefault="009426D3">
      <w:pPr>
        <w:tabs>
          <w:tab w:val="left" w:pos="0"/>
        </w:tabs>
        <w:rPr>
          <w:rStyle w:val="Hyperlink"/>
          <w:rFonts w:ascii="Arial" w:hAnsi="Arial" w:cs="Arial"/>
          <w:color w:val="000000"/>
          <w:sz w:val="22"/>
          <w:szCs w:val="22"/>
        </w:rPr>
      </w:pPr>
    </w:p>
    <w:p w:rsidR="009426D3" w:rsidRDefault="009426D3">
      <w:pPr>
        <w:tabs>
          <w:tab w:val="left" w:pos="0"/>
        </w:tabs>
        <w:rPr>
          <w:rStyle w:val="Hyperlink"/>
          <w:rFonts w:ascii="Arial" w:hAnsi="Arial" w:cs="Arial"/>
          <w:color w:val="000000"/>
          <w:sz w:val="22"/>
          <w:szCs w:val="22"/>
        </w:rPr>
      </w:pPr>
      <w:r>
        <w:rPr>
          <w:rStyle w:val="Hyperlink"/>
          <w:rFonts w:ascii="Arial" w:hAnsi="Arial" w:cs="Arial"/>
          <w:color w:val="000000"/>
          <w:sz w:val="22"/>
          <w:szCs w:val="22"/>
        </w:rPr>
        <w:t>By these words, he declares that we, the nations, rejoice with His people. For His people are Abraham, Isaac, Jacob, and the prophets, and in short, all people who are well-pleasing to God.</w:t>
      </w:r>
      <w:r w:rsidR="008926A3">
        <w:rPr>
          <w:rStyle w:val="Hyperlink"/>
          <w:rFonts w:ascii="Arial" w:hAnsi="Arial" w:cs="Arial"/>
          <w:color w:val="000000"/>
          <w:sz w:val="22"/>
          <w:szCs w:val="22"/>
        </w:rPr>
        <w:t xml:space="preserve"> </w:t>
      </w:r>
      <w:r>
        <w:rPr>
          <w:rStyle w:val="Hyperlink"/>
          <w:rFonts w:ascii="Arial" w:hAnsi="Arial" w:cs="Arial"/>
          <w:color w:val="000000"/>
          <w:sz w:val="22"/>
          <w:szCs w:val="22"/>
        </w:rPr>
        <w:t>Justin Martyr (c. 160, E), 1.264.</w:t>
      </w:r>
    </w:p>
    <w:p w:rsidR="009426D3" w:rsidRDefault="009426D3">
      <w:pPr>
        <w:tabs>
          <w:tab w:val="left" w:pos="0"/>
        </w:tabs>
        <w:rPr>
          <w:rStyle w:val="Hyperlink"/>
          <w:rFonts w:ascii="Arial" w:hAnsi="Arial" w:cs="Arial"/>
          <w:color w:val="000000"/>
          <w:sz w:val="22"/>
          <w:szCs w:val="22"/>
        </w:rPr>
      </w:pPr>
    </w:p>
    <w:p w:rsidR="009426D3" w:rsidRDefault="009426D3">
      <w:pPr>
        <w:tabs>
          <w:tab w:val="left" w:pos="0"/>
        </w:tabs>
        <w:rPr>
          <w:rStyle w:val="Hyperlink"/>
          <w:rFonts w:ascii="Arial" w:hAnsi="Arial" w:cs="Arial"/>
          <w:color w:val="000000"/>
          <w:sz w:val="22"/>
          <w:szCs w:val="22"/>
        </w:rPr>
      </w:pPr>
      <w:r>
        <w:rPr>
          <w:rStyle w:val="Hyperlink"/>
          <w:rFonts w:ascii="Arial" w:hAnsi="Arial" w:cs="Arial"/>
          <w:color w:val="000000"/>
          <w:sz w:val="22"/>
          <w:szCs w:val="22"/>
        </w:rPr>
        <w:t>Those who were selected out of every nation have obeyed His will through Christ. ...So, then, as I mentioned fully before, these persons must be Jacob and Israel.</w:t>
      </w:r>
      <w:r w:rsidR="008926A3">
        <w:rPr>
          <w:rStyle w:val="Hyperlink"/>
          <w:rFonts w:ascii="Arial" w:hAnsi="Arial" w:cs="Arial"/>
          <w:color w:val="000000"/>
          <w:sz w:val="22"/>
          <w:szCs w:val="22"/>
        </w:rPr>
        <w:t xml:space="preserve"> </w:t>
      </w:r>
      <w:r>
        <w:rPr>
          <w:rStyle w:val="Hyperlink"/>
          <w:rFonts w:ascii="Arial" w:hAnsi="Arial" w:cs="Arial"/>
          <w:color w:val="000000"/>
          <w:sz w:val="22"/>
          <w:szCs w:val="22"/>
        </w:rPr>
        <w:t>Justin Martyr (c. 160, E), 1.265.</w:t>
      </w:r>
    </w:p>
    <w:p w:rsidR="009426D3" w:rsidRDefault="009426D3">
      <w:pPr>
        <w:tabs>
          <w:tab w:val="left" w:pos="0"/>
        </w:tabs>
        <w:rPr>
          <w:rStyle w:val="Hyperlink"/>
          <w:rFonts w:ascii="Arial" w:hAnsi="Arial" w:cs="Arial"/>
          <w:color w:val="000000"/>
          <w:sz w:val="22"/>
          <w:szCs w:val="22"/>
        </w:rPr>
      </w:pPr>
    </w:p>
    <w:p w:rsidR="009426D3" w:rsidRDefault="009426D3">
      <w:pPr>
        <w:tabs>
          <w:tab w:val="left" w:pos="0"/>
        </w:tabs>
        <w:rPr>
          <w:rStyle w:val="Hyperlink"/>
          <w:rFonts w:ascii="Arial" w:hAnsi="Arial" w:cs="Arial"/>
          <w:color w:val="000000"/>
          <w:sz w:val="22"/>
          <w:szCs w:val="22"/>
        </w:rPr>
      </w:pPr>
      <w:r>
        <w:rPr>
          <w:rStyle w:val="Hyperlink"/>
          <w:rFonts w:ascii="Arial" w:hAnsi="Arial" w:cs="Arial"/>
          <w:color w:val="000000"/>
          <w:sz w:val="22"/>
          <w:szCs w:val="22"/>
        </w:rPr>
        <w:t>God...introduces Abraham to the kingdom of heaven, through Jesus Christ. He also introduces Abraham's seed, that is, the Church. For, upon it, were conferred the adoption and the inheritance promised to Abraham.</w:t>
      </w:r>
      <w:r w:rsidR="008926A3">
        <w:rPr>
          <w:rStyle w:val="Hyperlink"/>
          <w:rFonts w:ascii="Arial" w:hAnsi="Arial" w:cs="Arial"/>
          <w:color w:val="000000"/>
          <w:sz w:val="22"/>
          <w:szCs w:val="22"/>
        </w:rPr>
        <w:t xml:space="preserve"> </w:t>
      </w:r>
      <w:r>
        <w:rPr>
          <w:rStyle w:val="Hyperlink"/>
          <w:rFonts w:ascii="Arial" w:hAnsi="Arial" w:cs="Arial"/>
          <w:color w:val="000000"/>
          <w:sz w:val="22"/>
          <w:szCs w:val="22"/>
        </w:rPr>
        <w:t>Irenaeus (c. 180, E/W), 1.471.</w:t>
      </w:r>
    </w:p>
    <w:p w:rsidR="009426D3" w:rsidRDefault="009426D3">
      <w:pPr>
        <w:tabs>
          <w:tab w:val="left" w:pos="0"/>
        </w:tabs>
        <w:rPr>
          <w:rStyle w:val="Hyperlink"/>
          <w:rFonts w:ascii="Arial" w:hAnsi="Arial" w:cs="Arial"/>
          <w:color w:val="000000"/>
          <w:sz w:val="22"/>
          <w:szCs w:val="22"/>
        </w:rPr>
        <w:sectPr w:rsidR="009426D3">
          <w:type w:val="continuous"/>
          <w:pgSz w:w="12240" w:h="15840"/>
          <w:pgMar w:top="1440" w:right="1440" w:bottom="1440" w:left="1440" w:header="1440" w:footer="1440" w:gutter="0"/>
          <w:cols w:space="720"/>
          <w:noEndnote/>
        </w:sectPr>
      </w:pPr>
    </w:p>
    <w:p w:rsidR="009426D3" w:rsidRDefault="009426D3">
      <w:pPr>
        <w:tabs>
          <w:tab w:val="left" w:pos="0"/>
        </w:tabs>
        <w:rPr>
          <w:rStyle w:val="Hyperlink"/>
          <w:rFonts w:ascii="Arial" w:hAnsi="Arial" w:cs="Arial"/>
          <w:color w:val="000000"/>
          <w:sz w:val="22"/>
          <w:szCs w:val="22"/>
        </w:rPr>
      </w:pPr>
      <w:r>
        <w:rPr>
          <w:rStyle w:val="Hyperlink"/>
          <w:rFonts w:ascii="Arial" w:hAnsi="Arial" w:cs="Arial"/>
          <w:color w:val="000000"/>
          <w:sz w:val="22"/>
          <w:szCs w:val="22"/>
        </w:rPr>
        <w:lastRenderedPageBreak/>
        <w:t xml:space="preserve">Malachi, who was among the twelve [minor] prophets, spoke beforehand in this manner: </w:t>
      </w:r>
      <w:r w:rsidR="00A758CB">
        <w:rPr>
          <w:rStyle w:val="Hyperlink"/>
          <w:rFonts w:ascii="Arial" w:hAnsi="Arial" w:cs="Arial"/>
          <w:color w:val="000000"/>
          <w:sz w:val="22"/>
          <w:szCs w:val="22"/>
        </w:rPr>
        <w:t>“</w:t>
      </w:r>
      <w:r>
        <w:rPr>
          <w:rStyle w:val="Hyperlink"/>
          <w:rFonts w:ascii="Arial" w:hAnsi="Arial" w:cs="Arial"/>
          <w:color w:val="000000"/>
          <w:sz w:val="22"/>
          <w:szCs w:val="22"/>
        </w:rPr>
        <w:t>I have no pleasure in you, says the Lord Omnipotent, and I will not accept sacrifice at your hands. For from the rising of the sun, unto the going down, My name is glorified among the Gentiles, and in every place incense is offered to My name, and a pure sacrifice; for great is My name among the Gentiles, says the Lord Omnipotent.</w:t>
      </w:r>
      <w:r w:rsidR="00A758CB">
        <w:rPr>
          <w:rStyle w:val="Hyperlink"/>
          <w:rFonts w:ascii="Arial" w:hAnsi="Arial" w:cs="Arial"/>
          <w:color w:val="000000"/>
          <w:sz w:val="22"/>
          <w:szCs w:val="22"/>
        </w:rPr>
        <w:t>”</w:t>
      </w:r>
      <w:r>
        <w:rPr>
          <w:rStyle w:val="Hyperlink"/>
          <w:rFonts w:ascii="Arial" w:hAnsi="Arial" w:cs="Arial"/>
          <w:color w:val="000000"/>
          <w:sz w:val="22"/>
          <w:szCs w:val="22"/>
        </w:rPr>
        <w:t xml:space="preserve"> Here, He stated in the plainest manner, by these words, that the former people [the Jews] will indeed cease to make offerings to God, but that in every place sacrifice will be offered to him, and it will be a pure sacrifice.</w:t>
      </w:r>
      <w:r w:rsidR="008926A3">
        <w:rPr>
          <w:rStyle w:val="Hyperlink"/>
          <w:rFonts w:ascii="Arial" w:hAnsi="Arial" w:cs="Arial"/>
          <w:color w:val="000000"/>
          <w:sz w:val="22"/>
          <w:szCs w:val="22"/>
        </w:rPr>
        <w:t xml:space="preserve"> </w:t>
      </w:r>
      <w:r>
        <w:rPr>
          <w:rStyle w:val="Hyperlink"/>
          <w:rFonts w:ascii="Arial" w:hAnsi="Arial" w:cs="Arial"/>
          <w:color w:val="000000"/>
          <w:sz w:val="22"/>
          <w:szCs w:val="22"/>
        </w:rPr>
        <w:t>Irenaeus (c. 180, E/W), 1.484.</w:t>
      </w:r>
    </w:p>
    <w:p w:rsidR="009426D3" w:rsidRDefault="009426D3">
      <w:pPr>
        <w:tabs>
          <w:tab w:val="left" w:pos="0"/>
        </w:tabs>
        <w:rPr>
          <w:rStyle w:val="Hyperlink"/>
          <w:rFonts w:ascii="Arial" w:hAnsi="Arial" w:cs="Arial"/>
          <w:color w:val="000000"/>
          <w:sz w:val="22"/>
          <w:szCs w:val="22"/>
        </w:rPr>
      </w:pPr>
    </w:p>
    <w:p w:rsidR="009426D3" w:rsidRDefault="009426D3">
      <w:pPr>
        <w:tabs>
          <w:tab w:val="left" w:pos="0"/>
        </w:tabs>
        <w:rPr>
          <w:rStyle w:val="Hyperlink"/>
          <w:rFonts w:ascii="Arial" w:hAnsi="Arial" w:cs="Arial"/>
          <w:color w:val="000000"/>
          <w:sz w:val="22"/>
          <w:szCs w:val="22"/>
        </w:rPr>
      </w:pPr>
      <w:r>
        <w:rPr>
          <w:rStyle w:val="Hyperlink"/>
          <w:rFonts w:ascii="Arial" w:hAnsi="Arial" w:cs="Arial"/>
          <w:color w:val="000000"/>
          <w:sz w:val="22"/>
          <w:szCs w:val="22"/>
        </w:rPr>
        <w:t xml:space="preserve">Many of the present Egyptians and </w:t>
      </w:r>
      <w:proofErr w:type="spellStart"/>
      <w:r>
        <w:rPr>
          <w:rStyle w:val="Hyperlink"/>
          <w:rFonts w:ascii="Arial" w:hAnsi="Arial" w:cs="Arial"/>
          <w:color w:val="000000"/>
          <w:sz w:val="22"/>
          <w:szCs w:val="22"/>
        </w:rPr>
        <w:t>Idumeans</w:t>
      </w:r>
      <w:proofErr w:type="spellEnd"/>
      <w:r>
        <w:rPr>
          <w:rStyle w:val="Hyperlink"/>
          <w:rFonts w:ascii="Arial" w:hAnsi="Arial" w:cs="Arial"/>
          <w:color w:val="000000"/>
          <w:sz w:val="22"/>
          <w:szCs w:val="22"/>
        </w:rPr>
        <w:t xml:space="preserve"> who came near to Israel...will enter into the Church of the Lord, being no longer considered as Egyptians and </w:t>
      </w:r>
      <w:proofErr w:type="spellStart"/>
      <w:r>
        <w:rPr>
          <w:rStyle w:val="Hyperlink"/>
          <w:rFonts w:ascii="Arial" w:hAnsi="Arial" w:cs="Arial"/>
          <w:color w:val="000000"/>
          <w:sz w:val="22"/>
          <w:szCs w:val="22"/>
        </w:rPr>
        <w:t>Idumeans</w:t>
      </w:r>
      <w:proofErr w:type="spellEnd"/>
      <w:r>
        <w:rPr>
          <w:rStyle w:val="Hyperlink"/>
          <w:rFonts w:ascii="Arial" w:hAnsi="Arial" w:cs="Arial"/>
          <w:color w:val="000000"/>
          <w:sz w:val="22"/>
          <w:szCs w:val="22"/>
        </w:rPr>
        <w:t xml:space="preserve"> but as having become Israelites.</w:t>
      </w:r>
      <w:r w:rsidR="008926A3">
        <w:rPr>
          <w:rStyle w:val="Hyperlink"/>
          <w:rFonts w:ascii="Arial" w:hAnsi="Arial" w:cs="Arial"/>
          <w:color w:val="000000"/>
          <w:sz w:val="22"/>
          <w:szCs w:val="22"/>
        </w:rPr>
        <w:t xml:space="preserve"> </w:t>
      </w:r>
      <w:r>
        <w:rPr>
          <w:rStyle w:val="Hyperlink"/>
          <w:rFonts w:ascii="Arial" w:hAnsi="Arial" w:cs="Arial"/>
          <w:color w:val="000000"/>
          <w:sz w:val="22"/>
          <w:szCs w:val="22"/>
        </w:rPr>
        <w:t>Origen (c. 225, E), 4.327.</w:t>
      </w:r>
    </w:p>
    <w:p w:rsidR="009426D3" w:rsidRDefault="009426D3">
      <w:pPr>
        <w:tabs>
          <w:tab w:val="left" w:pos="0"/>
        </w:tabs>
        <w:rPr>
          <w:rStyle w:val="Hyperlink"/>
          <w:rFonts w:ascii="Arial" w:hAnsi="Arial" w:cs="Arial"/>
          <w:color w:val="000000"/>
          <w:sz w:val="22"/>
          <w:szCs w:val="22"/>
        </w:rPr>
      </w:pPr>
    </w:p>
    <w:p w:rsidR="009426D3" w:rsidRDefault="009426D3">
      <w:pPr>
        <w:tabs>
          <w:tab w:val="left" w:pos="0"/>
        </w:tabs>
        <w:rPr>
          <w:rStyle w:val="Hyperlink"/>
          <w:rFonts w:ascii="Arial" w:hAnsi="Arial" w:cs="Arial"/>
          <w:color w:val="000000"/>
          <w:sz w:val="22"/>
          <w:szCs w:val="22"/>
        </w:rPr>
      </w:pPr>
      <w:r>
        <w:rPr>
          <w:rStyle w:val="Hyperlink"/>
          <w:rFonts w:ascii="Arial" w:hAnsi="Arial" w:cs="Arial"/>
          <w:color w:val="000000"/>
          <w:sz w:val="22"/>
          <w:szCs w:val="22"/>
        </w:rPr>
        <w:t xml:space="preserve">In the Gospel, we find that </w:t>
      </w:r>
      <w:r w:rsidR="008905A6">
        <w:rPr>
          <w:rStyle w:val="Hyperlink"/>
          <w:rFonts w:ascii="Arial" w:hAnsi="Arial" w:cs="Arial"/>
          <w:color w:val="000000"/>
          <w:sz w:val="22"/>
          <w:szCs w:val="22"/>
        </w:rPr>
        <w:t>“</w:t>
      </w:r>
      <w:r>
        <w:rPr>
          <w:rStyle w:val="Hyperlink"/>
          <w:rFonts w:ascii="Arial" w:hAnsi="Arial" w:cs="Arial"/>
          <w:color w:val="000000"/>
          <w:sz w:val="22"/>
          <w:szCs w:val="22"/>
        </w:rPr>
        <w:t>children of Abraham are raised from stones,</w:t>
      </w:r>
      <w:r w:rsidR="00A758CB">
        <w:rPr>
          <w:rStyle w:val="Hyperlink"/>
          <w:rFonts w:ascii="Arial" w:hAnsi="Arial" w:cs="Arial"/>
          <w:color w:val="000000"/>
          <w:sz w:val="22"/>
          <w:szCs w:val="22"/>
        </w:rPr>
        <w:t>”</w:t>
      </w:r>
      <w:r>
        <w:rPr>
          <w:rStyle w:val="Hyperlink"/>
          <w:rFonts w:ascii="Arial" w:hAnsi="Arial" w:cs="Arial"/>
          <w:color w:val="000000"/>
          <w:sz w:val="22"/>
          <w:szCs w:val="22"/>
        </w:rPr>
        <w:t xml:space="preserve"> that is, gathered from the Gentiles.</w:t>
      </w:r>
      <w:r w:rsidR="008926A3">
        <w:rPr>
          <w:rStyle w:val="Hyperlink"/>
          <w:rFonts w:ascii="Arial" w:hAnsi="Arial" w:cs="Arial"/>
          <w:color w:val="000000"/>
          <w:sz w:val="22"/>
          <w:szCs w:val="22"/>
        </w:rPr>
        <w:t xml:space="preserve"> </w:t>
      </w:r>
      <w:r>
        <w:rPr>
          <w:rStyle w:val="Hyperlink"/>
          <w:rFonts w:ascii="Arial" w:hAnsi="Arial" w:cs="Arial"/>
          <w:color w:val="000000"/>
          <w:sz w:val="22"/>
          <w:szCs w:val="22"/>
        </w:rPr>
        <w:t>Cyprian (c. 250, W), 5.359.</w:t>
      </w:r>
    </w:p>
    <w:p w:rsidR="009426D3" w:rsidRDefault="009426D3">
      <w:pPr>
        <w:tabs>
          <w:tab w:val="left" w:pos="0"/>
        </w:tabs>
        <w:rPr>
          <w:rStyle w:val="Hyperlink"/>
          <w:rFonts w:ascii="Arial" w:hAnsi="Arial" w:cs="Arial"/>
          <w:color w:val="000000"/>
          <w:sz w:val="22"/>
          <w:szCs w:val="22"/>
        </w:rPr>
      </w:pPr>
    </w:p>
    <w:p w:rsidR="009426D3" w:rsidRDefault="009426D3">
      <w:pPr>
        <w:tabs>
          <w:tab w:val="left" w:pos="0"/>
        </w:tabs>
        <w:rPr>
          <w:rStyle w:val="Hyperlink"/>
          <w:rFonts w:ascii="Arial" w:hAnsi="Arial" w:cs="Arial"/>
          <w:color w:val="000000"/>
          <w:sz w:val="22"/>
          <w:szCs w:val="22"/>
        </w:rPr>
      </w:pPr>
      <w:r>
        <w:rPr>
          <w:rStyle w:val="Hyperlink"/>
          <w:rFonts w:ascii="Arial" w:hAnsi="Arial" w:cs="Arial"/>
          <w:color w:val="000000"/>
          <w:sz w:val="22"/>
          <w:szCs w:val="22"/>
        </w:rPr>
        <w:t>Our ancestors were the patriarchs of the Hebrews.</w:t>
      </w:r>
      <w:r w:rsidR="008926A3">
        <w:rPr>
          <w:rStyle w:val="Hyperlink"/>
          <w:rFonts w:ascii="Arial" w:hAnsi="Arial" w:cs="Arial"/>
          <w:color w:val="000000"/>
          <w:sz w:val="22"/>
          <w:szCs w:val="22"/>
        </w:rPr>
        <w:t xml:space="preserve"> </w:t>
      </w:r>
      <w:proofErr w:type="spellStart"/>
      <w:r>
        <w:rPr>
          <w:rStyle w:val="Hyperlink"/>
          <w:rFonts w:ascii="Arial" w:hAnsi="Arial" w:cs="Arial"/>
          <w:color w:val="000000"/>
          <w:sz w:val="22"/>
          <w:szCs w:val="22"/>
        </w:rPr>
        <w:t>Lactantius</w:t>
      </w:r>
      <w:proofErr w:type="spellEnd"/>
      <w:r>
        <w:rPr>
          <w:rStyle w:val="Hyperlink"/>
          <w:rFonts w:ascii="Arial" w:hAnsi="Arial" w:cs="Arial"/>
          <w:color w:val="000000"/>
          <w:sz w:val="22"/>
          <w:szCs w:val="22"/>
        </w:rPr>
        <w:t xml:space="preserve"> (c. 304-313, W), 7.108.</w:t>
      </w:r>
    </w:p>
    <w:p w:rsidR="009426D3" w:rsidRDefault="009426D3">
      <w:pPr>
        <w:tabs>
          <w:tab w:val="left" w:pos="0"/>
        </w:tabs>
        <w:rPr>
          <w:rStyle w:val="Hyperlink"/>
          <w:rFonts w:ascii="Arial" w:hAnsi="Arial" w:cs="Arial"/>
          <w:color w:val="000000"/>
          <w:sz w:val="22"/>
          <w:szCs w:val="22"/>
        </w:rPr>
      </w:pPr>
    </w:p>
    <w:p w:rsidR="009426D3" w:rsidRDefault="009426D3">
      <w:pPr>
        <w:tabs>
          <w:tab w:val="left" w:pos="0"/>
        </w:tabs>
        <w:rPr>
          <w:rStyle w:val="Hyperlink"/>
          <w:rFonts w:ascii="Arial" w:hAnsi="Arial" w:cs="Arial"/>
          <w:color w:val="000000"/>
          <w:sz w:val="22"/>
          <w:szCs w:val="22"/>
        </w:rPr>
      </w:pPr>
      <w:r>
        <w:rPr>
          <w:rStyle w:val="Hyperlink"/>
          <w:rFonts w:ascii="Arial" w:hAnsi="Arial" w:cs="Arial"/>
          <w:color w:val="000000"/>
          <w:sz w:val="22"/>
          <w:szCs w:val="22"/>
        </w:rPr>
        <w:t>To you, the converted Gentiles, is opened the gate of life. You were formerly not loved, but you are now beloved</w:t>
      </w:r>
      <w:r>
        <w:rPr>
          <w:rStyle w:val="Hyperlink"/>
          <w:rFonts w:ascii="Arial" w:hAnsi="Arial" w:cs="Arial"/>
          <w:color w:val="000000"/>
          <w:sz w:val="22"/>
          <w:szCs w:val="22"/>
        </w:rPr>
        <w:sym w:font="WP TypographicSymbols" w:char="0043"/>
      </w:r>
      <w:r>
        <w:rPr>
          <w:rStyle w:val="Hyperlink"/>
          <w:rFonts w:ascii="Arial" w:hAnsi="Arial" w:cs="Arial"/>
          <w:color w:val="000000"/>
          <w:sz w:val="22"/>
          <w:szCs w:val="22"/>
        </w:rPr>
        <w:t>a people ordained for the possession of God.</w:t>
      </w:r>
      <w:r w:rsidR="008926A3">
        <w:rPr>
          <w:rStyle w:val="Hyperlink"/>
          <w:rFonts w:ascii="Arial" w:hAnsi="Arial" w:cs="Arial"/>
          <w:color w:val="000000"/>
          <w:sz w:val="22"/>
          <w:szCs w:val="22"/>
        </w:rPr>
        <w:t xml:space="preserve"> </w:t>
      </w:r>
      <w:r>
        <w:rPr>
          <w:rStyle w:val="Hyperlink"/>
          <w:rFonts w:ascii="Arial" w:hAnsi="Arial" w:cs="Arial"/>
          <w:color w:val="000000"/>
          <w:sz w:val="22"/>
          <w:szCs w:val="22"/>
        </w:rPr>
        <w:t>Apostolic Constitutions (compiled c. 390, E), 7.445.</w:t>
      </w:r>
    </w:p>
    <w:p w:rsidR="009426D3" w:rsidRDefault="009426D3">
      <w:pPr>
        <w:tabs>
          <w:tab w:val="left" w:pos="0"/>
        </w:tabs>
        <w:rPr>
          <w:rStyle w:val="Hyperlink"/>
          <w:color w:val="000000"/>
        </w:rPr>
      </w:pPr>
    </w:p>
    <w:p w:rsidR="009426D3" w:rsidRDefault="009426D3">
      <w:pPr>
        <w:tabs>
          <w:tab w:val="left" w:pos="0"/>
        </w:tabs>
        <w:rPr>
          <w:rStyle w:val="Hyperlink"/>
          <w:color w:val="000000"/>
        </w:rPr>
      </w:pPr>
    </w:p>
    <w:p w:rsidR="009426D3" w:rsidRDefault="009426D3">
      <w:pPr>
        <w:tabs>
          <w:tab w:val="left" w:pos="0"/>
        </w:tabs>
        <w:rPr>
          <w:rStyle w:val="Hyperlink"/>
          <w:color w:val="000000"/>
        </w:rPr>
      </w:pPr>
      <w:r>
        <w:rPr>
          <w:rStyle w:val="Hyperlink"/>
          <w:color w:val="000000"/>
          <w:sz w:val="30"/>
          <w:szCs w:val="30"/>
        </w:rPr>
        <w:t>Scriptures: Israel of God</w:t>
      </w:r>
    </w:p>
    <w:p w:rsidR="009426D3" w:rsidRDefault="009426D3">
      <w:pPr>
        <w:tabs>
          <w:tab w:val="left" w:pos="0"/>
        </w:tabs>
        <w:rPr>
          <w:rStyle w:val="Hyperlink"/>
          <w:color w:val="000000"/>
        </w:rPr>
      </w:pPr>
    </w:p>
    <w:p w:rsidR="009426D3" w:rsidRDefault="009426D3">
      <w:pPr>
        <w:tabs>
          <w:tab w:val="left" w:pos="0"/>
        </w:tabs>
        <w:rPr>
          <w:rStyle w:val="Hyperlink"/>
          <w:color w:val="000000"/>
        </w:rPr>
      </w:pPr>
      <w:r>
        <w:rPr>
          <w:rStyle w:val="Hyperlink"/>
          <w:color w:val="000000"/>
          <w:u w:val="single"/>
        </w:rPr>
        <w:t>Old Testament prophecies they quoted:</w:t>
      </w:r>
    </w:p>
    <w:p w:rsidR="009426D3" w:rsidRDefault="009426D3">
      <w:pPr>
        <w:tabs>
          <w:tab w:val="left" w:pos="0"/>
        </w:tabs>
        <w:rPr>
          <w:rStyle w:val="Hyperlink"/>
          <w:color w:val="000000"/>
        </w:rPr>
      </w:pPr>
    </w:p>
    <w:p w:rsidR="009426D3" w:rsidRPr="00B60EAB" w:rsidRDefault="009426D3">
      <w:pPr>
        <w:tabs>
          <w:tab w:val="left" w:pos="0"/>
        </w:tabs>
        <w:rPr>
          <w:rStyle w:val="Hyperlink"/>
          <w:color w:val="000000"/>
        </w:rPr>
      </w:pPr>
      <w:r w:rsidRPr="00B60EAB">
        <w:rPr>
          <w:rStyle w:val="Hyperlink"/>
          <w:iCs/>
          <w:color w:val="000000"/>
        </w:rPr>
        <w:t>I will shake all nations, and they will come to the Desire of All Nations, and I will fill this temple with glory.</w:t>
      </w:r>
      <w:r w:rsidR="008926A3" w:rsidRPr="00B60EAB">
        <w:rPr>
          <w:rStyle w:val="Hyperlink"/>
          <w:color w:val="000000"/>
        </w:rPr>
        <w:t xml:space="preserve"> </w:t>
      </w:r>
      <w:r w:rsidRPr="00B60EAB">
        <w:rPr>
          <w:rStyle w:val="Hyperlink"/>
          <w:smallCaps/>
          <w:color w:val="000000"/>
          <w:sz w:val="21"/>
          <w:szCs w:val="21"/>
        </w:rPr>
        <w:t>Hag. 2:7.</w:t>
      </w:r>
    </w:p>
    <w:p w:rsidR="009426D3" w:rsidRPr="00B60EAB" w:rsidRDefault="009426D3">
      <w:pPr>
        <w:tabs>
          <w:tab w:val="left" w:pos="0"/>
        </w:tabs>
        <w:rPr>
          <w:rStyle w:val="Hyperlink"/>
          <w:color w:val="000000"/>
        </w:rPr>
      </w:pPr>
    </w:p>
    <w:p w:rsidR="009426D3" w:rsidRPr="00B60EAB" w:rsidRDefault="009426D3">
      <w:pPr>
        <w:tabs>
          <w:tab w:val="left" w:pos="0"/>
        </w:tabs>
        <w:rPr>
          <w:rStyle w:val="Hyperlink"/>
          <w:color w:val="000000"/>
        </w:rPr>
      </w:pPr>
      <w:r w:rsidRPr="00B60EAB">
        <w:rPr>
          <w:rStyle w:val="Hyperlink"/>
          <w:iCs/>
          <w:color w:val="000000"/>
        </w:rPr>
        <w:t xml:space="preserve">Now it shall come to pass in the latter days that the mountain of the Lord's house shall be established on the top of the mountains, and shall be exalted above the hills; and people shall flow to it. Many nations shall come and say, </w:t>
      </w:r>
      <w:r w:rsidR="00A758CB" w:rsidRPr="00B60EAB">
        <w:rPr>
          <w:rStyle w:val="Hyperlink"/>
          <w:iCs/>
          <w:color w:val="000000"/>
        </w:rPr>
        <w:t>“</w:t>
      </w:r>
      <w:r w:rsidRPr="00B60EAB">
        <w:rPr>
          <w:rStyle w:val="Hyperlink"/>
          <w:iCs/>
          <w:color w:val="000000"/>
        </w:rPr>
        <w:t>Come, and let us go up to the mountain of the Lord, to the house of the God of Jacob; He will teach us His ways, and we shall walk in His paths.</w:t>
      </w:r>
      <w:r w:rsidR="00A758CB" w:rsidRPr="00B60EAB">
        <w:rPr>
          <w:rStyle w:val="Hyperlink"/>
          <w:iCs/>
          <w:color w:val="000000"/>
        </w:rPr>
        <w:t>”</w:t>
      </w:r>
      <w:r w:rsidRPr="00B60EAB">
        <w:rPr>
          <w:rStyle w:val="Hyperlink"/>
          <w:iCs/>
          <w:color w:val="000000"/>
        </w:rPr>
        <w:t xml:space="preserve"> For out of Zion the law shall go forth, and the word of the Lord from Jerusalem.</w:t>
      </w:r>
      <w:r w:rsidR="008926A3" w:rsidRPr="00B60EAB">
        <w:rPr>
          <w:rStyle w:val="Hyperlink"/>
          <w:color w:val="000000"/>
        </w:rPr>
        <w:t xml:space="preserve"> </w:t>
      </w:r>
      <w:r w:rsidRPr="00B60EAB">
        <w:rPr>
          <w:rStyle w:val="Hyperlink"/>
          <w:smallCaps/>
          <w:color w:val="000000"/>
          <w:sz w:val="21"/>
          <w:szCs w:val="21"/>
        </w:rPr>
        <w:t>Mic. 4:1</w:t>
      </w:r>
      <w:proofErr w:type="gramStart"/>
      <w:r w:rsidRPr="00B60EAB">
        <w:rPr>
          <w:rStyle w:val="Hyperlink"/>
          <w:smallCaps/>
          <w:color w:val="000000"/>
          <w:sz w:val="21"/>
          <w:szCs w:val="21"/>
        </w:rPr>
        <w:t>,2</w:t>
      </w:r>
      <w:proofErr w:type="gramEnd"/>
      <w:r w:rsidRPr="00B60EAB">
        <w:rPr>
          <w:rStyle w:val="Hyperlink"/>
          <w:smallCaps/>
          <w:color w:val="000000"/>
          <w:sz w:val="21"/>
          <w:szCs w:val="21"/>
        </w:rPr>
        <w:t>.</w:t>
      </w:r>
    </w:p>
    <w:p w:rsidR="009426D3" w:rsidRPr="00B60EAB" w:rsidRDefault="009426D3">
      <w:pPr>
        <w:tabs>
          <w:tab w:val="left" w:pos="0"/>
        </w:tabs>
        <w:rPr>
          <w:rStyle w:val="Hyperlink"/>
          <w:color w:val="000000"/>
        </w:rPr>
      </w:pPr>
    </w:p>
    <w:p w:rsidR="009426D3" w:rsidRPr="00B60EAB" w:rsidRDefault="009426D3">
      <w:pPr>
        <w:tabs>
          <w:tab w:val="left" w:pos="0"/>
        </w:tabs>
        <w:rPr>
          <w:rStyle w:val="Hyperlink"/>
          <w:color w:val="000000"/>
        </w:rPr>
      </w:pPr>
      <w:r w:rsidRPr="00B60EAB">
        <w:rPr>
          <w:rStyle w:val="Hyperlink"/>
          <w:iCs/>
          <w:color w:val="000000"/>
        </w:rPr>
        <w:t xml:space="preserve">From the rising of the sun, even to its going down, </w:t>
      </w:r>
      <w:proofErr w:type="gramStart"/>
      <w:r w:rsidRPr="00B60EAB">
        <w:rPr>
          <w:rStyle w:val="Hyperlink"/>
          <w:iCs/>
          <w:color w:val="000000"/>
        </w:rPr>
        <w:t>My</w:t>
      </w:r>
      <w:proofErr w:type="gramEnd"/>
      <w:r w:rsidRPr="00B60EAB">
        <w:rPr>
          <w:rStyle w:val="Hyperlink"/>
          <w:iCs/>
          <w:color w:val="000000"/>
        </w:rPr>
        <w:t xml:space="preserve"> name will be great among the Gentiles.</w:t>
      </w:r>
      <w:r w:rsidR="008926A3" w:rsidRPr="00B60EAB">
        <w:rPr>
          <w:rStyle w:val="Hyperlink"/>
          <w:color w:val="000000"/>
        </w:rPr>
        <w:t xml:space="preserve"> </w:t>
      </w:r>
      <w:r w:rsidRPr="00B60EAB">
        <w:rPr>
          <w:rStyle w:val="Hyperlink"/>
          <w:smallCaps/>
          <w:color w:val="000000"/>
          <w:sz w:val="21"/>
          <w:szCs w:val="21"/>
        </w:rPr>
        <w:t>Mal. 1:11.</w:t>
      </w:r>
    </w:p>
    <w:p w:rsidR="009426D3" w:rsidRPr="00B60EAB" w:rsidRDefault="009426D3">
      <w:pPr>
        <w:tabs>
          <w:tab w:val="left" w:pos="0"/>
        </w:tabs>
        <w:rPr>
          <w:rStyle w:val="Hyperlink"/>
          <w:color w:val="000000"/>
        </w:rPr>
      </w:pPr>
    </w:p>
    <w:p w:rsidR="009426D3" w:rsidRPr="00B60EAB" w:rsidRDefault="009426D3">
      <w:pPr>
        <w:tabs>
          <w:tab w:val="left" w:pos="0"/>
        </w:tabs>
        <w:rPr>
          <w:rStyle w:val="Hyperlink"/>
          <w:color w:val="000000"/>
        </w:rPr>
      </w:pPr>
      <w:r w:rsidRPr="00B60EAB">
        <w:rPr>
          <w:rStyle w:val="Hyperlink"/>
          <w:color w:val="000000"/>
          <w:u w:val="single"/>
        </w:rPr>
        <w:t>What the NT teaches:</w:t>
      </w:r>
    </w:p>
    <w:p w:rsidR="009426D3" w:rsidRPr="00B60EAB" w:rsidRDefault="009426D3">
      <w:pPr>
        <w:tabs>
          <w:tab w:val="left" w:pos="0"/>
        </w:tabs>
        <w:rPr>
          <w:rStyle w:val="Hyperlink"/>
          <w:color w:val="000000"/>
        </w:rPr>
      </w:pPr>
    </w:p>
    <w:p w:rsidR="009426D3" w:rsidRPr="00B60EAB" w:rsidRDefault="009426D3">
      <w:pPr>
        <w:tabs>
          <w:tab w:val="left" w:pos="0"/>
        </w:tabs>
        <w:rPr>
          <w:rStyle w:val="Hyperlink"/>
          <w:color w:val="000000"/>
        </w:rPr>
      </w:pPr>
      <w:r w:rsidRPr="00B60EAB">
        <w:rPr>
          <w:rStyle w:val="Hyperlink"/>
          <w:iCs/>
          <w:color w:val="000000"/>
        </w:rPr>
        <w:t xml:space="preserve">Do not think to say to yourselves, </w:t>
      </w:r>
      <w:r w:rsidR="00A758CB" w:rsidRPr="00B60EAB">
        <w:rPr>
          <w:rStyle w:val="Hyperlink"/>
          <w:iCs/>
          <w:color w:val="000000"/>
        </w:rPr>
        <w:t>“</w:t>
      </w:r>
      <w:r w:rsidRPr="00B60EAB">
        <w:rPr>
          <w:rStyle w:val="Hyperlink"/>
          <w:iCs/>
          <w:color w:val="000000"/>
        </w:rPr>
        <w:t>We have Abraham as our father.</w:t>
      </w:r>
      <w:r w:rsidR="00A758CB" w:rsidRPr="00B60EAB">
        <w:rPr>
          <w:rStyle w:val="Hyperlink"/>
          <w:iCs/>
          <w:color w:val="000000"/>
        </w:rPr>
        <w:t>”</w:t>
      </w:r>
      <w:r w:rsidRPr="00B60EAB">
        <w:rPr>
          <w:rStyle w:val="Hyperlink"/>
          <w:iCs/>
          <w:color w:val="000000"/>
        </w:rPr>
        <w:t xml:space="preserve"> For I say to you that God is able to raise up children to Abraham from these stones.</w:t>
      </w:r>
      <w:r w:rsidR="008926A3" w:rsidRPr="00B60EAB">
        <w:rPr>
          <w:rStyle w:val="Hyperlink"/>
          <w:color w:val="000000"/>
        </w:rPr>
        <w:t xml:space="preserve"> </w:t>
      </w:r>
      <w:r w:rsidRPr="00B60EAB">
        <w:rPr>
          <w:rStyle w:val="Hyperlink"/>
          <w:smallCaps/>
          <w:color w:val="000000"/>
          <w:sz w:val="21"/>
          <w:szCs w:val="21"/>
        </w:rPr>
        <w:t>Matt. 3:9.</w:t>
      </w:r>
    </w:p>
    <w:p w:rsidR="009426D3" w:rsidRPr="00B60EAB" w:rsidRDefault="009426D3">
      <w:pPr>
        <w:tabs>
          <w:tab w:val="left" w:pos="0"/>
        </w:tabs>
        <w:rPr>
          <w:rStyle w:val="Hyperlink"/>
          <w:color w:val="000000"/>
        </w:rPr>
      </w:pPr>
    </w:p>
    <w:p w:rsidR="009426D3" w:rsidRPr="00B60EAB" w:rsidRDefault="009426D3">
      <w:pPr>
        <w:tabs>
          <w:tab w:val="left" w:pos="0"/>
        </w:tabs>
        <w:rPr>
          <w:rStyle w:val="Hyperlink"/>
          <w:color w:val="000000"/>
        </w:rPr>
        <w:sectPr w:rsidR="009426D3" w:rsidRPr="00B60EAB">
          <w:pgSz w:w="12240" w:h="15840"/>
          <w:pgMar w:top="1440" w:right="1440" w:bottom="1440" w:left="1440" w:header="1440" w:footer="1440" w:gutter="0"/>
          <w:cols w:space="720"/>
          <w:noEndnote/>
        </w:sectPr>
      </w:pPr>
    </w:p>
    <w:p w:rsidR="009426D3" w:rsidRPr="00B60EAB" w:rsidRDefault="009426D3">
      <w:pPr>
        <w:tabs>
          <w:tab w:val="left" w:pos="0"/>
        </w:tabs>
        <w:rPr>
          <w:rStyle w:val="Hyperlink"/>
          <w:color w:val="000000"/>
        </w:rPr>
      </w:pPr>
      <w:r w:rsidRPr="00B60EAB">
        <w:rPr>
          <w:rStyle w:val="Hyperlink"/>
          <w:iCs/>
          <w:color w:val="000000"/>
        </w:rPr>
        <w:lastRenderedPageBreak/>
        <w:t>For he is not a Jew who is one outwardly, nor is that circumcision which is outward in the flesh; but he is a Jew who is one inwardly.</w:t>
      </w:r>
      <w:r w:rsidR="008926A3" w:rsidRPr="00B60EAB">
        <w:rPr>
          <w:rStyle w:val="Hyperlink"/>
          <w:color w:val="000000"/>
        </w:rPr>
        <w:t xml:space="preserve"> </w:t>
      </w:r>
      <w:r w:rsidRPr="00B60EAB">
        <w:rPr>
          <w:rStyle w:val="Hyperlink"/>
          <w:rFonts w:ascii="Sakkal Majalla" w:hAnsi="Sakkal Majalla" w:cs="Sakkal Majalla"/>
          <w:smallCaps/>
          <w:color w:val="000000"/>
          <w:sz w:val="21"/>
          <w:szCs w:val="21"/>
        </w:rPr>
        <w:t>Rom. 2:28</w:t>
      </w:r>
      <w:proofErr w:type="gramStart"/>
      <w:r w:rsidRPr="00B60EAB">
        <w:rPr>
          <w:rStyle w:val="Hyperlink"/>
          <w:rFonts w:ascii="Sakkal Majalla" w:hAnsi="Sakkal Majalla" w:cs="Sakkal Majalla"/>
          <w:smallCaps/>
          <w:color w:val="000000"/>
          <w:sz w:val="21"/>
          <w:szCs w:val="21"/>
        </w:rPr>
        <w:t>,29</w:t>
      </w:r>
      <w:proofErr w:type="gramEnd"/>
      <w:r w:rsidRPr="00B60EAB">
        <w:rPr>
          <w:rStyle w:val="Hyperlink"/>
          <w:rFonts w:ascii="Sakkal Majalla" w:hAnsi="Sakkal Majalla" w:cs="Sakkal Majalla"/>
          <w:smallCaps/>
          <w:color w:val="000000"/>
          <w:sz w:val="21"/>
          <w:szCs w:val="21"/>
        </w:rPr>
        <w:t>.</w:t>
      </w:r>
    </w:p>
    <w:p w:rsidR="009426D3" w:rsidRPr="00B60EAB" w:rsidRDefault="009426D3">
      <w:pPr>
        <w:tabs>
          <w:tab w:val="left" w:pos="0"/>
        </w:tabs>
        <w:rPr>
          <w:rStyle w:val="Hyperlink"/>
          <w:color w:val="000000"/>
        </w:rPr>
      </w:pPr>
    </w:p>
    <w:p w:rsidR="009426D3" w:rsidRPr="00B60EAB" w:rsidRDefault="009426D3">
      <w:pPr>
        <w:tabs>
          <w:tab w:val="left" w:pos="0"/>
        </w:tabs>
        <w:rPr>
          <w:rStyle w:val="Hyperlink"/>
          <w:color w:val="000000"/>
        </w:rPr>
      </w:pPr>
      <w:r w:rsidRPr="00B60EAB">
        <w:rPr>
          <w:rStyle w:val="Hyperlink"/>
          <w:iCs/>
          <w:color w:val="000000"/>
        </w:rPr>
        <w:lastRenderedPageBreak/>
        <w:t>They are not all Israel who are of Israel, nor are they all children because they are the seed of Abraham.</w:t>
      </w:r>
      <w:r w:rsidR="008926A3" w:rsidRPr="00B60EAB">
        <w:rPr>
          <w:rStyle w:val="Hyperlink"/>
          <w:color w:val="000000"/>
        </w:rPr>
        <w:t xml:space="preserve"> </w:t>
      </w:r>
      <w:r w:rsidRPr="00B60EAB">
        <w:rPr>
          <w:rStyle w:val="Hyperlink"/>
          <w:rFonts w:ascii="Sakkal Majalla" w:hAnsi="Sakkal Majalla" w:cs="Sakkal Majalla"/>
          <w:smallCaps/>
          <w:color w:val="000000"/>
          <w:sz w:val="21"/>
          <w:szCs w:val="21"/>
        </w:rPr>
        <w:t>Rom. 9:6</w:t>
      </w:r>
      <w:proofErr w:type="gramStart"/>
      <w:r w:rsidRPr="00B60EAB">
        <w:rPr>
          <w:rStyle w:val="Hyperlink"/>
          <w:rFonts w:ascii="Sakkal Majalla" w:hAnsi="Sakkal Majalla" w:cs="Sakkal Majalla"/>
          <w:smallCaps/>
          <w:color w:val="000000"/>
          <w:sz w:val="21"/>
          <w:szCs w:val="21"/>
        </w:rPr>
        <w:t>,7</w:t>
      </w:r>
      <w:proofErr w:type="gramEnd"/>
      <w:r w:rsidRPr="00B60EAB">
        <w:rPr>
          <w:rStyle w:val="Hyperlink"/>
          <w:rFonts w:ascii="Sakkal Majalla" w:hAnsi="Sakkal Majalla" w:cs="Sakkal Majalla"/>
          <w:smallCaps/>
          <w:color w:val="000000"/>
          <w:sz w:val="21"/>
          <w:szCs w:val="21"/>
        </w:rPr>
        <w:t>.</w:t>
      </w:r>
    </w:p>
    <w:p w:rsidR="009426D3" w:rsidRPr="00B60EAB" w:rsidRDefault="009426D3">
      <w:pPr>
        <w:tabs>
          <w:tab w:val="left" w:pos="0"/>
        </w:tabs>
        <w:rPr>
          <w:rStyle w:val="Hyperlink"/>
          <w:color w:val="000000"/>
        </w:rPr>
      </w:pPr>
    </w:p>
    <w:p w:rsidR="009426D3" w:rsidRPr="00B60EAB" w:rsidRDefault="009426D3">
      <w:pPr>
        <w:tabs>
          <w:tab w:val="left" w:pos="0"/>
        </w:tabs>
        <w:rPr>
          <w:rStyle w:val="Hyperlink"/>
          <w:color w:val="000000"/>
        </w:rPr>
      </w:pPr>
      <w:r w:rsidRPr="00B60EAB">
        <w:rPr>
          <w:rStyle w:val="Hyperlink"/>
          <w:iCs/>
          <w:color w:val="000000"/>
        </w:rPr>
        <w:t xml:space="preserve">There is neither Jew nor Greek, there is neither slave nor free, there is </w:t>
      </w:r>
      <w:proofErr w:type="gramStart"/>
      <w:r w:rsidRPr="00B60EAB">
        <w:rPr>
          <w:rStyle w:val="Hyperlink"/>
          <w:iCs/>
          <w:color w:val="000000"/>
        </w:rPr>
        <w:t>either male nor</w:t>
      </w:r>
      <w:proofErr w:type="gramEnd"/>
      <w:r w:rsidRPr="00B60EAB">
        <w:rPr>
          <w:rStyle w:val="Hyperlink"/>
          <w:iCs/>
          <w:color w:val="000000"/>
        </w:rPr>
        <w:t xml:space="preserve"> female; for you are all one in Christ Jesus. And if you are Christ</w:t>
      </w:r>
      <w:r w:rsidR="00A758CB" w:rsidRPr="00B60EAB">
        <w:rPr>
          <w:rStyle w:val="Hyperlink"/>
          <w:iCs/>
          <w:color w:val="000000"/>
        </w:rPr>
        <w:t>’</w:t>
      </w:r>
      <w:r w:rsidRPr="00B60EAB">
        <w:rPr>
          <w:rStyle w:val="Hyperlink"/>
          <w:iCs/>
          <w:color w:val="000000"/>
        </w:rPr>
        <w:t>s, then you are Abraham</w:t>
      </w:r>
      <w:r w:rsidR="00A758CB" w:rsidRPr="00B60EAB">
        <w:rPr>
          <w:rStyle w:val="Hyperlink"/>
          <w:iCs/>
          <w:color w:val="000000"/>
        </w:rPr>
        <w:t>’</w:t>
      </w:r>
      <w:r w:rsidRPr="00B60EAB">
        <w:rPr>
          <w:rStyle w:val="Hyperlink"/>
          <w:iCs/>
          <w:color w:val="000000"/>
        </w:rPr>
        <w:t xml:space="preserve">s seed, and heirs according to the promise. </w:t>
      </w:r>
      <w:r w:rsidRPr="00B60EAB">
        <w:rPr>
          <w:rStyle w:val="Hyperlink"/>
          <w:rFonts w:ascii="Sakkal Majalla" w:hAnsi="Sakkal Majalla" w:cs="Sakkal Majalla"/>
          <w:smallCaps/>
          <w:color w:val="000000"/>
          <w:sz w:val="21"/>
          <w:szCs w:val="21"/>
        </w:rPr>
        <w:t>Gal. 3:28</w:t>
      </w:r>
      <w:proofErr w:type="gramStart"/>
      <w:r w:rsidRPr="00B60EAB">
        <w:rPr>
          <w:rStyle w:val="Hyperlink"/>
          <w:rFonts w:ascii="Sakkal Majalla" w:hAnsi="Sakkal Majalla" w:cs="Sakkal Majalla"/>
          <w:smallCaps/>
          <w:color w:val="000000"/>
          <w:sz w:val="21"/>
          <w:szCs w:val="21"/>
        </w:rPr>
        <w:t>,29</w:t>
      </w:r>
      <w:proofErr w:type="gramEnd"/>
      <w:r w:rsidRPr="00B60EAB">
        <w:rPr>
          <w:rStyle w:val="Hyperlink"/>
          <w:rFonts w:ascii="Sakkal Majalla" w:hAnsi="Sakkal Majalla" w:cs="Sakkal Majalla"/>
          <w:smallCaps/>
          <w:color w:val="000000"/>
          <w:sz w:val="21"/>
          <w:szCs w:val="21"/>
        </w:rPr>
        <w:t>.</w:t>
      </w:r>
    </w:p>
    <w:p w:rsidR="009426D3" w:rsidRPr="00B60EAB" w:rsidRDefault="009426D3">
      <w:pPr>
        <w:tabs>
          <w:tab w:val="left" w:pos="0"/>
        </w:tabs>
        <w:rPr>
          <w:rStyle w:val="Hyperlink"/>
          <w:color w:val="000000"/>
        </w:rPr>
      </w:pPr>
    </w:p>
    <w:p w:rsidR="009426D3" w:rsidRPr="00B60EAB" w:rsidRDefault="009426D3">
      <w:pPr>
        <w:tabs>
          <w:tab w:val="left" w:pos="0"/>
        </w:tabs>
        <w:rPr>
          <w:rStyle w:val="Hyperlink"/>
          <w:color w:val="000000"/>
        </w:rPr>
      </w:pPr>
      <w:r w:rsidRPr="00B60EAB">
        <w:rPr>
          <w:rStyle w:val="Hyperlink"/>
          <w:iCs/>
          <w:color w:val="000000"/>
        </w:rPr>
        <w:t>For these are the two covenants: the one from Mount Sinai which gives birth to bondage, which is Hagar</w:t>
      </w:r>
      <w:r w:rsidRPr="00B60EAB">
        <w:rPr>
          <w:rStyle w:val="Hyperlink"/>
          <w:iCs/>
          <w:color w:val="000000"/>
        </w:rPr>
        <w:sym w:font="WP TypographicSymbols" w:char="0043"/>
      </w:r>
      <w:r w:rsidRPr="00B60EAB">
        <w:rPr>
          <w:rStyle w:val="Hyperlink"/>
          <w:iCs/>
          <w:color w:val="000000"/>
        </w:rPr>
        <w:t>for this Hagar is Mount Sinai in Arabia, and corresponds to Jerusalem which now is, and is in bondage with her children</w:t>
      </w:r>
      <w:r w:rsidRPr="00B60EAB">
        <w:rPr>
          <w:rStyle w:val="Hyperlink"/>
          <w:iCs/>
          <w:color w:val="000000"/>
        </w:rPr>
        <w:sym w:font="WP TypographicSymbols" w:char="0043"/>
      </w:r>
      <w:r w:rsidRPr="00B60EAB">
        <w:rPr>
          <w:rStyle w:val="Hyperlink"/>
          <w:iCs/>
          <w:color w:val="000000"/>
        </w:rPr>
        <w:t xml:space="preserve">but the Jerusalem above is free, which is the mother of us all. For it is written: </w:t>
      </w:r>
      <w:r w:rsidR="001C3345" w:rsidRPr="00B60EAB">
        <w:rPr>
          <w:rStyle w:val="Hyperlink"/>
          <w:iCs/>
          <w:color w:val="000000"/>
        </w:rPr>
        <w:t>‘</w:t>
      </w:r>
      <w:r w:rsidRPr="00B60EAB">
        <w:rPr>
          <w:rStyle w:val="Hyperlink"/>
          <w:iCs/>
          <w:color w:val="000000"/>
        </w:rPr>
        <w:t xml:space="preserve">Rejoice, O barren, </w:t>
      </w:r>
      <w:proofErr w:type="gramStart"/>
      <w:r w:rsidRPr="00B60EAB">
        <w:rPr>
          <w:rStyle w:val="Hyperlink"/>
          <w:iCs/>
          <w:color w:val="000000"/>
        </w:rPr>
        <w:t>You</w:t>
      </w:r>
      <w:proofErr w:type="gramEnd"/>
      <w:r w:rsidRPr="00B60EAB">
        <w:rPr>
          <w:rStyle w:val="Hyperlink"/>
          <w:iCs/>
          <w:color w:val="000000"/>
        </w:rPr>
        <w:t xml:space="preserve"> </w:t>
      </w:r>
      <w:proofErr w:type="spellStart"/>
      <w:r w:rsidRPr="00B60EAB">
        <w:rPr>
          <w:rStyle w:val="Hyperlink"/>
          <w:iCs/>
          <w:color w:val="000000"/>
        </w:rPr>
        <w:t>wh</w:t>
      </w:r>
      <w:proofErr w:type="spellEnd"/>
      <w:r w:rsidRPr="00B60EAB">
        <w:rPr>
          <w:rStyle w:val="Hyperlink"/>
          <w:iCs/>
          <w:color w:val="000000"/>
        </w:rPr>
        <w:t xml:space="preserve"> do not bear! Break forth and shout, </w:t>
      </w:r>
      <w:proofErr w:type="gramStart"/>
      <w:r w:rsidRPr="00B60EAB">
        <w:rPr>
          <w:rStyle w:val="Hyperlink"/>
          <w:iCs/>
          <w:color w:val="000000"/>
        </w:rPr>
        <w:t>You</w:t>
      </w:r>
      <w:proofErr w:type="gramEnd"/>
      <w:r w:rsidRPr="00B60EAB">
        <w:rPr>
          <w:rStyle w:val="Hyperlink"/>
          <w:iCs/>
          <w:color w:val="000000"/>
        </w:rPr>
        <w:t xml:space="preserve"> who are not in labor! For the desolate has many more children than she who has a husband.</w:t>
      </w:r>
      <w:r w:rsidR="00A758CB" w:rsidRPr="00B60EAB">
        <w:rPr>
          <w:rStyle w:val="Hyperlink"/>
          <w:iCs/>
          <w:color w:val="000000"/>
        </w:rPr>
        <w:t>”</w:t>
      </w:r>
      <w:r w:rsidRPr="00B60EAB">
        <w:rPr>
          <w:rStyle w:val="Hyperlink"/>
          <w:iCs/>
          <w:color w:val="000000"/>
        </w:rPr>
        <w:t xml:space="preserve"> Now we, brethren, as Isaac was, are children of promise. But, as he who was born according to the flesh then persecuted him who was born according to the Spirit, even so it is now. Nevertheless, what does the Scripture say? </w:t>
      </w:r>
      <w:r w:rsidR="001C3345" w:rsidRPr="00B60EAB">
        <w:rPr>
          <w:rStyle w:val="Hyperlink"/>
          <w:iCs/>
          <w:color w:val="000000"/>
        </w:rPr>
        <w:t>‘</w:t>
      </w:r>
      <w:r w:rsidRPr="00B60EAB">
        <w:rPr>
          <w:rStyle w:val="Hyperlink"/>
          <w:iCs/>
          <w:color w:val="000000"/>
        </w:rPr>
        <w:t>Cast out the bondwoman and her son, for the son of the bondwoman shall not be heir with the son of the freewoman.</w:t>
      </w:r>
      <w:r w:rsidR="00A758CB" w:rsidRPr="00B60EAB">
        <w:rPr>
          <w:rStyle w:val="Hyperlink"/>
          <w:iCs/>
          <w:color w:val="000000"/>
        </w:rPr>
        <w:t>”</w:t>
      </w:r>
      <w:r w:rsidRPr="00B60EAB">
        <w:rPr>
          <w:rStyle w:val="Hyperlink"/>
          <w:iCs/>
          <w:color w:val="000000"/>
        </w:rPr>
        <w:t xml:space="preserve"> So then, brethren, we are not children of the bondwoman but of the free.</w:t>
      </w:r>
      <w:r w:rsidR="00A758CB" w:rsidRPr="00B60EAB">
        <w:rPr>
          <w:rStyle w:val="Hyperlink"/>
          <w:iCs/>
          <w:color w:val="000000"/>
        </w:rPr>
        <w:t>”</w:t>
      </w:r>
      <w:r w:rsidRPr="00B60EAB">
        <w:rPr>
          <w:rStyle w:val="Hyperlink"/>
          <w:iCs/>
          <w:color w:val="000000"/>
        </w:rPr>
        <w:t xml:space="preserve"> </w:t>
      </w:r>
      <w:r w:rsidRPr="00B60EAB">
        <w:rPr>
          <w:rStyle w:val="Hyperlink"/>
          <w:color w:val="000000"/>
        </w:rPr>
        <w:t>Gal. 4:24-31</w:t>
      </w:r>
    </w:p>
    <w:p w:rsidR="009426D3" w:rsidRPr="00B60EAB" w:rsidRDefault="009426D3">
      <w:pPr>
        <w:tabs>
          <w:tab w:val="left" w:pos="0"/>
        </w:tabs>
        <w:rPr>
          <w:rStyle w:val="Hyperlink"/>
          <w:color w:val="000000"/>
        </w:rPr>
      </w:pPr>
    </w:p>
    <w:p w:rsidR="009426D3" w:rsidRPr="00B60EAB" w:rsidRDefault="009426D3">
      <w:pPr>
        <w:tabs>
          <w:tab w:val="left" w:pos="0"/>
        </w:tabs>
        <w:rPr>
          <w:rStyle w:val="Hyperlink"/>
          <w:rFonts w:ascii="PMingLiU" w:eastAsia="PMingLiU" w:cs="PMingLiU"/>
          <w:smallCaps/>
          <w:color w:val="000000"/>
        </w:rPr>
      </w:pPr>
      <w:r w:rsidRPr="00B60EAB">
        <w:rPr>
          <w:rStyle w:val="Hyperlink"/>
          <w:iCs/>
          <w:color w:val="000000"/>
        </w:rPr>
        <w:t>In Christ Jesus neither circumcision nor uncircumcision avails anything, but a new creation. And as many as walk according to this rule, peace and mercy be upon them, and upon the Israel of God.</w:t>
      </w:r>
      <w:r w:rsidR="008926A3" w:rsidRPr="00B60EAB">
        <w:rPr>
          <w:rStyle w:val="Hyperlink"/>
          <w:color w:val="000000"/>
        </w:rPr>
        <w:t xml:space="preserve"> </w:t>
      </w:r>
      <w:r w:rsidRPr="00B60EAB">
        <w:rPr>
          <w:rStyle w:val="Hyperlink"/>
          <w:rFonts w:ascii="Sakkal Majalla" w:hAnsi="Sakkal Majalla" w:cs="Sakkal Majalla"/>
          <w:smallCaps/>
          <w:color w:val="000000"/>
          <w:sz w:val="21"/>
          <w:szCs w:val="21"/>
        </w:rPr>
        <w:t>Gal. 6:15</w:t>
      </w:r>
      <w:proofErr w:type="gramStart"/>
      <w:r w:rsidRPr="00B60EAB">
        <w:rPr>
          <w:rStyle w:val="Hyperlink"/>
          <w:rFonts w:ascii="Sakkal Majalla" w:hAnsi="Sakkal Majalla" w:cs="Sakkal Majalla"/>
          <w:smallCaps/>
          <w:color w:val="000000"/>
          <w:sz w:val="21"/>
          <w:szCs w:val="21"/>
        </w:rPr>
        <w:t>,16</w:t>
      </w:r>
      <w:proofErr w:type="gramEnd"/>
      <w:r w:rsidRPr="00B60EAB">
        <w:rPr>
          <w:rStyle w:val="Hyperlink"/>
          <w:rFonts w:ascii="Sakkal Majalla" w:hAnsi="Sakkal Majalla" w:cs="Sakkal Majalla"/>
          <w:smallCaps/>
          <w:color w:val="000000"/>
          <w:sz w:val="21"/>
          <w:szCs w:val="21"/>
        </w:rPr>
        <w:t>.</w:t>
      </w:r>
    </w:p>
    <w:p w:rsidR="009426D3" w:rsidRDefault="009426D3">
      <w:pPr>
        <w:tabs>
          <w:tab w:val="left" w:pos="0"/>
        </w:tabs>
        <w:rPr>
          <w:rStyle w:val="Hyperlink"/>
          <w:rFonts w:ascii="PMingLiU" w:eastAsia="PMingLiU" w:cs="PMingLiU"/>
          <w:smallCaps/>
          <w:color w:val="000000"/>
        </w:rPr>
      </w:pPr>
    </w:p>
    <w:p w:rsidR="009426D3" w:rsidRPr="00B60EAB" w:rsidRDefault="009426D3" w:rsidP="00B60EAB">
      <w:pPr>
        <w:pStyle w:val="BodyText"/>
        <w:rPr>
          <w:rStyle w:val="Hyperlink"/>
        </w:rPr>
      </w:pPr>
      <w:r w:rsidRPr="00B60EAB">
        <w:rPr>
          <w:rStyle w:val="Hyperlink"/>
        </w:rPr>
        <w:t>The whole book of Hebrews shows how the Israel of God has its own High Priest, its one sacrifice for all time, and everything else that was in the Old Israel.</w:t>
      </w:r>
      <w:r w:rsidR="008926A3" w:rsidRPr="00B60EAB">
        <w:rPr>
          <w:rStyle w:val="Hyperlink"/>
        </w:rPr>
        <w:t xml:space="preserve"> </w:t>
      </w:r>
      <w:r w:rsidRPr="00B60EAB">
        <w:rPr>
          <w:rStyle w:val="Hyperlink"/>
        </w:rPr>
        <w:t>That book makes it clear that the old covenant has passed away.</w:t>
      </w:r>
      <w:r w:rsidR="008926A3" w:rsidRPr="00B60EAB">
        <w:rPr>
          <w:rStyle w:val="Hyperlink"/>
        </w:rPr>
        <w:t xml:space="preserve"> </w:t>
      </w:r>
      <w:r w:rsidRPr="00B60EAB">
        <w:rPr>
          <w:rStyle w:val="Hyperlink"/>
        </w:rPr>
        <w:t>That it was simply a shadow of things to come.</w:t>
      </w:r>
      <w:r w:rsidR="008926A3" w:rsidRPr="00B60EAB">
        <w:rPr>
          <w:rStyle w:val="Hyperlink"/>
        </w:rPr>
        <w:t xml:space="preserve"> </w:t>
      </w:r>
      <w:r w:rsidRPr="00B60EAB">
        <w:rPr>
          <w:rStyle w:val="Hyperlink"/>
        </w:rPr>
        <w:t>For example,</w:t>
      </w:r>
    </w:p>
    <w:p w:rsidR="009426D3" w:rsidRDefault="009426D3">
      <w:pPr>
        <w:tabs>
          <w:tab w:val="left" w:pos="0"/>
        </w:tabs>
        <w:rPr>
          <w:rStyle w:val="Hyperlink"/>
          <w:rFonts w:ascii="PMingLiU" w:eastAsia="PMingLiU" w:cs="PMingLiU"/>
          <w:color w:val="000000"/>
        </w:rPr>
      </w:pPr>
    </w:p>
    <w:p w:rsidR="009426D3" w:rsidRPr="00B60EAB" w:rsidRDefault="009426D3">
      <w:pPr>
        <w:tabs>
          <w:tab w:val="left" w:pos="0"/>
        </w:tabs>
        <w:rPr>
          <w:rStyle w:val="Hyperlink"/>
          <w:rFonts w:asciiTheme="minorHAnsi" w:eastAsia="PMingLiU" w:hAnsiTheme="minorHAnsi" w:cs="PMingLiU"/>
          <w:color w:val="000000"/>
        </w:rPr>
      </w:pPr>
      <w:r w:rsidRPr="00B60EAB">
        <w:rPr>
          <w:rStyle w:val="Hyperlink"/>
          <w:rFonts w:asciiTheme="minorHAnsi" w:eastAsia="PMingLiU" w:hAnsiTheme="minorHAnsi" w:cs="PMingLiU"/>
          <w:i/>
          <w:iCs/>
          <w:color w:val="000000"/>
        </w:rPr>
        <w:t xml:space="preserve">In that He says, </w:t>
      </w:r>
      <w:r w:rsidR="001C3345" w:rsidRPr="00B60EAB">
        <w:rPr>
          <w:rStyle w:val="Hyperlink"/>
          <w:rFonts w:asciiTheme="minorHAnsi" w:eastAsia="PMingLiU" w:hAnsiTheme="minorHAnsi" w:cs="PMingLiU"/>
          <w:i/>
          <w:iCs/>
          <w:color w:val="000000"/>
        </w:rPr>
        <w:t>‘</w:t>
      </w:r>
      <w:r w:rsidRPr="00B60EAB">
        <w:rPr>
          <w:rStyle w:val="Hyperlink"/>
          <w:rFonts w:asciiTheme="minorHAnsi" w:eastAsia="PMingLiU" w:hAnsiTheme="minorHAnsi" w:cs="PMingLiU"/>
          <w:i/>
          <w:iCs/>
          <w:color w:val="000000"/>
        </w:rPr>
        <w:t>A new covenant,</w:t>
      </w:r>
      <w:r w:rsidR="00A758CB" w:rsidRPr="00B60EAB">
        <w:rPr>
          <w:rStyle w:val="Hyperlink"/>
          <w:rFonts w:asciiTheme="minorHAnsi" w:eastAsia="PMingLiU" w:hAnsiTheme="minorHAnsi" w:cs="PMingLiU"/>
          <w:i/>
          <w:iCs/>
          <w:color w:val="000000"/>
        </w:rPr>
        <w:t>’</w:t>
      </w:r>
      <w:r w:rsidRPr="00B60EAB">
        <w:rPr>
          <w:rStyle w:val="Hyperlink"/>
          <w:rFonts w:asciiTheme="minorHAnsi" w:eastAsia="PMingLiU" w:hAnsiTheme="minorHAnsi" w:cs="PMingLiU"/>
          <w:i/>
          <w:iCs/>
          <w:color w:val="000000"/>
        </w:rPr>
        <w:t xml:space="preserve"> He has made the first obsolete. Now what is becoming </w:t>
      </w:r>
      <w:proofErr w:type="gramStart"/>
      <w:r w:rsidRPr="00B60EAB">
        <w:rPr>
          <w:rStyle w:val="Hyperlink"/>
          <w:rFonts w:asciiTheme="minorHAnsi" w:eastAsia="PMingLiU" w:hAnsiTheme="minorHAnsi" w:cs="PMingLiU"/>
          <w:i/>
          <w:iCs/>
          <w:color w:val="000000"/>
        </w:rPr>
        <w:t>obsolete.</w:t>
      </w:r>
      <w:proofErr w:type="gramEnd"/>
      <w:r w:rsidR="00A758CB" w:rsidRPr="00B60EAB">
        <w:rPr>
          <w:rStyle w:val="Hyperlink"/>
          <w:rFonts w:asciiTheme="minorHAnsi" w:eastAsia="PMingLiU" w:hAnsiTheme="minorHAnsi" w:cs="PMingLiU"/>
          <w:i/>
          <w:iCs/>
          <w:color w:val="000000"/>
        </w:rPr>
        <w:t>”</w:t>
      </w:r>
      <w:r w:rsidR="008926A3" w:rsidRPr="00B60EAB">
        <w:rPr>
          <w:rStyle w:val="Hyperlink"/>
          <w:rFonts w:asciiTheme="minorHAnsi" w:eastAsia="PMingLiU" w:hAnsiTheme="minorHAnsi" w:cs="PMingLiU"/>
          <w:color w:val="000000"/>
        </w:rPr>
        <w:t xml:space="preserve"> </w:t>
      </w:r>
      <w:r w:rsidRPr="00B60EAB">
        <w:rPr>
          <w:rStyle w:val="Hyperlink"/>
          <w:rFonts w:asciiTheme="minorHAnsi" w:eastAsia="PMingLiU" w:hAnsiTheme="minorHAnsi" w:cs="PMingLiU"/>
          <w:color w:val="000000"/>
        </w:rPr>
        <w:t>Heb. 8:13</w:t>
      </w:r>
    </w:p>
    <w:p w:rsidR="009426D3" w:rsidRPr="00B60EAB" w:rsidRDefault="009426D3">
      <w:pPr>
        <w:tabs>
          <w:tab w:val="left" w:pos="0"/>
        </w:tabs>
        <w:rPr>
          <w:rStyle w:val="Hyperlink"/>
          <w:rFonts w:asciiTheme="minorHAnsi" w:eastAsia="PMingLiU" w:hAnsiTheme="minorHAnsi" w:cs="PMingLiU"/>
          <w:color w:val="000000"/>
        </w:rPr>
      </w:pPr>
    </w:p>
    <w:p w:rsidR="009426D3" w:rsidRPr="00B60EAB" w:rsidRDefault="009426D3">
      <w:pPr>
        <w:tabs>
          <w:tab w:val="left" w:pos="0"/>
        </w:tabs>
        <w:rPr>
          <w:rStyle w:val="Hyperlink"/>
          <w:rFonts w:asciiTheme="minorHAnsi" w:eastAsia="PMingLiU" w:hAnsiTheme="minorHAnsi" w:cs="PMingLiU"/>
          <w:color w:val="000000"/>
        </w:rPr>
      </w:pPr>
      <w:r w:rsidRPr="00B60EAB">
        <w:rPr>
          <w:rStyle w:val="Hyperlink"/>
          <w:rFonts w:asciiTheme="minorHAnsi" w:eastAsia="PMingLiU" w:hAnsiTheme="minorHAnsi" w:cs="PMingLiU"/>
          <w:color w:val="000000"/>
        </w:rPr>
        <w:t>In Hebrews, once more we read about this heavenly Jerusalem:</w:t>
      </w:r>
      <w:r w:rsidR="008926A3" w:rsidRPr="00B60EAB">
        <w:rPr>
          <w:rStyle w:val="Hyperlink"/>
          <w:rFonts w:asciiTheme="minorHAnsi" w:eastAsia="PMingLiU" w:hAnsiTheme="minorHAnsi" w:cs="PMingLiU"/>
          <w:color w:val="000000"/>
        </w:rPr>
        <w:t xml:space="preserve"> </w:t>
      </w:r>
      <w:r w:rsidRPr="00B60EAB">
        <w:rPr>
          <w:rStyle w:val="Hyperlink"/>
          <w:rFonts w:asciiTheme="minorHAnsi" w:eastAsia="PMingLiU" w:hAnsiTheme="minorHAnsi" w:cs="PMingLiU"/>
          <w:i/>
          <w:iCs/>
          <w:color w:val="000000"/>
        </w:rPr>
        <w:t>You have come to Mount Zion and to the city of the living God, the heavenly Jerusalem</w:t>
      </w:r>
      <w:r w:rsidRPr="00B60EAB">
        <w:rPr>
          <w:rStyle w:val="Hyperlink"/>
          <w:rFonts w:asciiTheme="minorHAnsi" w:eastAsia="PMingLiU" w:hAnsiTheme="minorHAnsi" w:cs="PMingLiU"/>
          <w:color w:val="000000"/>
        </w:rPr>
        <w:t>.</w:t>
      </w:r>
      <w:r w:rsidR="00A758CB" w:rsidRPr="00B60EAB">
        <w:rPr>
          <w:rStyle w:val="Hyperlink"/>
          <w:rFonts w:asciiTheme="minorHAnsi" w:eastAsia="PMingLiU" w:hAnsiTheme="minorHAnsi" w:cs="PMingLiU"/>
          <w:color w:val="000000"/>
        </w:rPr>
        <w:t>”</w:t>
      </w:r>
      <w:r w:rsidRPr="00B60EAB">
        <w:rPr>
          <w:rStyle w:val="Hyperlink"/>
          <w:rFonts w:asciiTheme="minorHAnsi" w:eastAsia="PMingLiU" w:hAnsiTheme="minorHAnsi" w:cs="PMingLiU"/>
          <w:color w:val="000000"/>
        </w:rPr>
        <w:t xml:space="preserve"> Heb. 12:22</w:t>
      </w:r>
    </w:p>
    <w:p w:rsidR="009426D3" w:rsidRPr="00B60EAB" w:rsidRDefault="009426D3">
      <w:pPr>
        <w:tabs>
          <w:tab w:val="left" w:pos="0"/>
        </w:tabs>
        <w:rPr>
          <w:rStyle w:val="Hyperlink"/>
          <w:rFonts w:asciiTheme="minorHAnsi" w:eastAsia="PMingLiU" w:hAnsiTheme="minorHAnsi" w:cs="PMingLiU"/>
          <w:color w:val="000000"/>
        </w:rPr>
      </w:pPr>
    </w:p>
    <w:p w:rsidR="009426D3" w:rsidRPr="00B60EAB" w:rsidRDefault="009426D3">
      <w:pPr>
        <w:tabs>
          <w:tab w:val="left" w:pos="0"/>
        </w:tabs>
        <w:rPr>
          <w:rStyle w:val="Hyperlink"/>
          <w:rFonts w:asciiTheme="minorHAnsi" w:eastAsia="PMingLiU" w:hAnsiTheme="minorHAnsi" w:cs="PMingLiU"/>
          <w:color w:val="000000"/>
        </w:rPr>
      </w:pPr>
      <w:r w:rsidRPr="00B60EAB">
        <w:rPr>
          <w:rStyle w:val="Hyperlink"/>
          <w:rFonts w:asciiTheme="minorHAnsi" w:eastAsia="PMingLiU" w:hAnsiTheme="minorHAnsi" w:cs="PMingLiU"/>
          <w:i/>
          <w:iCs/>
          <w:color w:val="000000"/>
        </w:rPr>
        <w:t>Since we are receiving a kingdom which cannot be shaken, let us have grace, by which we may serve God acceptably with reverence and godly fear.</w:t>
      </w:r>
      <w:r w:rsidR="008926A3" w:rsidRPr="00B60EAB">
        <w:rPr>
          <w:rStyle w:val="Hyperlink"/>
          <w:rFonts w:asciiTheme="minorHAnsi" w:eastAsia="PMingLiU" w:hAnsiTheme="minorHAnsi" w:cs="PMingLiU"/>
          <w:color w:val="000000"/>
        </w:rPr>
        <w:t xml:space="preserve"> </w:t>
      </w:r>
      <w:r w:rsidRPr="00B60EAB">
        <w:rPr>
          <w:rStyle w:val="Hyperlink"/>
          <w:rFonts w:asciiTheme="minorHAnsi" w:eastAsia="PMingLiU" w:hAnsiTheme="minorHAnsi" w:cs="PMingLiU"/>
          <w:color w:val="000000"/>
        </w:rPr>
        <w:t>Heb. 12:28</w:t>
      </w:r>
    </w:p>
    <w:p w:rsidR="009426D3" w:rsidRPr="00B60EAB" w:rsidRDefault="009426D3">
      <w:pPr>
        <w:tabs>
          <w:tab w:val="left" w:pos="0"/>
        </w:tabs>
        <w:rPr>
          <w:rStyle w:val="Hyperlink"/>
          <w:rFonts w:asciiTheme="minorHAnsi" w:eastAsia="PMingLiU" w:hAnsiTheme="minorHAnsi" w:cs="PMingLiU"/>
          <w:color w:val="000000"/>
        </w:rPr>
      </w:pPr>
    </w:p>
    <w:p w:rsidR="009426D3" w:rsidRPr="00B60EAB" w:rsidRDefault="009426D3">
      <w:pPr>
        <w:tabs>
          <w:tab w:val="left" w:pos="0"/>
        </w:tabs>
        <w:rPr>
          <w:rStyle w:val="Hyperlink"/>
          <w:rFonts w:ascii="Times New Roman MT Std" w:eastAsia="PMingLiU" w:hAnsi="Times New Roman MT Std" w:cs="PMingLiU"/>
          <w:color w:val="000000"/>
        </w:rPr>
      </w:pPr>
      <w:r w:rsidRPr="00B60EAB">
        <w:rPr>
          <w:rStyle w:val="Hyperlink"/>
          <w:rFonts w:ascii="Times New Roman MT Std" w:eastAsia="PMingLiU" w:hAnsi="Times New Roman MT Std" w:cs="PMingLiU"/>
          <w:color w:val="000000"/>
        </w:rPr>
        <w:t>The reality of the fact that we are truly Israel is borne out by Peter</w:t>
      </w:r>
      <w:r w:rsidR="00A758CB" w:rsidRPr="00B60EAB">
        <w:rPr>
          <w:rStyle w:val="Hyperlink"/>
          <w:rFonts w:ascii="Times New Roman MT Std" w:eastAsia="PMingLiU" w:hAnsi="Times New Roman MT Std" w:cs="PMingLiU"/>
          <w:color w:val="000000"/>
        </w:rPr>
        <w:t>’</w:t>
      </w:r>
      <w:r w:rsidRPr="00B60EAB">
        <w:rPr>
          <w:rStyle w:val="Hyperlink"/>
          <w:rFonts w:ascii="Times New Roman MT Std" w:eastAsia="PMingLiU" w:hAnsi="Times New Roman MT Std" w:cs="PMingLiU"/>
          <w:color w:val="000000"/>
        </w:rPr>
        <w:t>s 1</w:t>
      </w:r>
      <w:r w:rsidRPr="00B60EAB">
        <w:rPr>
          <w:rStyle w:val="Hyperlink"/>
          <w:rFonts w:ascii="Times New Roman MT Std" w:eastAsia="PMingLiU" w:hAnsi="Times New Roman MT Std" w:cs="PMingLiU"/>
          <w:color w:val="000000"/>
          <w:vertAlign w:val="superscript"/>
        </w:rPr>
        <w:t>st</w:t>
      </w:r>
      <w:r w:rsidRPr="00B60EAB">
        <w:rPr>
          <w:rStyle w:val="Hyperlink"/>
          <w:rFonts w:ascii="Times New Roman MT Std" w:eastAsia="PMingLiU" w:hAnsi="Times New Roman MT Std" w:cs="PMingLiU"/>
          <w:color w:val="000000"/>
        </w:rPr>
        <w:t xml:space="preserve"> letter.</w:t>
      </w:r>
      <w:r w:rsidR="008926A3" w:rsidRPr="00B60EAB">
        <w:rPr>
          <w:rStyle w:val="Hyperlink"/>
          <w:rFonts w:ascii="Times New Roman MT Std" w:eastAsia="PMingLiU" w:hAnsi="Times New Roman MT Std" w:cs="PMingLiU"/>
          <w:color w:val="000000"/>
        </w:rPr>
        <w:t xml:space="preserve"> </w:t>
      </w:r>
      <w:r w:rsidRPr="00B60EAB">
        <w:rPr>
          <w:rStyle w:val="Hyperlink"/>
          <w:rFonts w:ascii="Times New Roman MT Std" w:eastAsia="PMingLiU" w:hAnsi="Times New Roman MT Std" w:cs="PMingLiU"/>
          <w:color w:val="000000"/>
        </w:rPr>
        <w:t>Let me show you what I mean:</w:t>
      </w:r>
    </w:p>
    <w:p w:rsidR="009426D3" w:rsidRDefault="009426D3">
      <w:pPr>
        <w:tabs>
          <w:tab w:val="left" w:pos="0"/>
        </w:tabs>
        <w:rPr>
          <w:rStyle w:val="Hyperlink"/>
          <w:rFonts w:ascii="PMingLiU" w:eastAsia="PMingLiU" w:cs="PMingLiU"/>
          <w:color w:val="000000"/>
        </w:rPr>
      </w:pPr>
    </w:p>
    <w:p w:rsidR="009426D3" w:rsidRDefault="009426D3">
      <w:pPr>
        <w:tabs>
          <w:tab w:val="left" w:pos="0"/>
        </w:tabs>
        <w:rPr>
          <w:rStyle w:val="Hyperlink"/>
          <w:rFonts w:ascii="PMingLiU" w:eastAsia="PMingLiU" w:cs="PMingLiU"/>
          <w:color w:val="000000"/>
        </w:rPr>
      </w:pPr>
      <w:r>
        <w:rPr>
          <w:rStyle w:val="Hyperlink"/>
          <w:rFonts w:ascii="PMingLiU" w:eastAsia="PMingLiU" w:cs="PMingLiU"/>
          <w:i/>
          <w:iCs/>
          <w:color w:val="000000"/>
        </w:rPr>
        <w:t>Peter, an apostle of Jesus Christ, to the pilgrims of the Dispersion [diaspora]</w:t>
      </w:r>
      <w:r>
        <w:rPr>
          <w:rStyle w:val="Hyperlink"/>
          <w:rFonts w:ascii="PMingLiU" w:eastAsia="PMingLiU" w:cs="PMingLiU"/>
          <w:color w:val="000000"/>
        </w:rPr>
        <w:t>.</w:t>
      </w:r>
      <w:r w:rsidR="008926A3">
        <w:rPr>
          <w:rStyle w:val="Hyperlink"/>
          <w:rFonts w:ascii="PMingLiU" w:eastAsia="PMingLiU" w:cs="PMingLiU"/>
          <w:color w:val="000000"/>
        </w:rPr>
        <w:t xml:space="preserve"> </w:t>
      </w:r>
      <w:r>
        <w:rPr>
          <w:rStyle w:val="Hyperlink"/>
          <w:rFonts w:ascii="PMingLiU" w:eastAsia="PMingLiU" w:cs="PMingLiU"/>
          <w:color w:val="000000"/>
        </w:rPr>
        <w:t>1:1</w:t>
      </w:r>
    </w:p>
    <w:p w:rsidR="009426D3" w:rsidRDefault="009426D3">
      <w:pPr>
        <w:tabs>
          <w:tab w:val="left" w:pos="0"/>
        </w:tabs>
        <w:rPr>
          <w:rStyle w:val="Hyperlink"/>
          <w:rFonts w:ascii="PMingLiU" w:eastAsia="PMingLiU" w:cs="PMingLiU"/>
          <w:color w:val="000000"/>
        </w:rPr>
      </w:pPr>
    </w:p>
    <w:p w:rsidR="009426D3" w:rsidRDefault="009426D3">
      <w:pPr>
        <w:tabs>
          <w:tab w:val="left" w:pos="0"/>
        </w:tabs>
        <w:rPr>
          <w:rStyle w:val="Hyperlink"/>
          <w:rFonts w:ascii="PMingLiU" w:eastAsia="PMingLiU" w:cs="PMingLiU"/>
          <w:color w:val="000000"/>
        </w:rPr>
        <w:sectPr w:rsidR="009426D3">
          <w:type w:val="continuous"/>
          <w:pgSz w:w="12240" w:h="15840"/>
          <w:pgMar w:top="1440" w:right="1440" w:bottom="1440" w:left="1440" w:header="1440" w:footer="1440" w:gutter="0"/>
          <w:cols w:space="720"/>
          <w:noEndnote/>
        </w:sectPr>
      </w:pPr>
    </w:p>
    <w:p w:rsidR="009426D3" w:rsidRPr="009518E7" w:rsidRDefault="009426D3" w:rsidP="008905A6">
      <w:pPr>
        <w:pStyle w:val="BodyText"/>
        <w:rPr>
          <w:rStyle w:val="Hyperlink"/>
        </w:rPr>
      </w:pPr>
      <w:r w:rsidRPr="009518E7">
        <w:rPr>
          <w:rStyle w:val="Hyperlink"/>
        </w:rPr>
        <w:lastRenderedPageBreak/>
        <w:t>The way he begins, we might think that he is writing to his fellow Jews.</w:t>
      </w:r>
      <w:r w:rsidR="008926A3" w:rsidRPr="009518E7">
        <w:rPr>
          <w:rStyle w:val="Hyperlink"/>
        </w:rPr>
        <w:t xml:space="preserve"> </w:t>
      </w:r>
      <w:r w:rsidRPr="009518E7">
        <w:rPr>
          <w:rStyle w:val="Hyperlink"/>
        </w:rPr>
        <w:t xml:space="preserve">However, the rest of </w:t>
      </w:r>
      <w:r w:rsidRPr="009518E7">
        <w:rPr>
          <w:rStyle w:val="Hyperlink"/>
        </w:rPr>
        <w:lastRenderedPageBreak/>
        <w:t>the letter makes it clear that he isn</w:t>
      </w:r>
      <w:r w:rsidR="00A758CB" w:rsidRPr="009518E7">
        <w:rPr>
          <w:rStyle w:val="Hyperlink"/>
        </w:rPr>
        <w:t>’</w:t>
      </w:r>
      <w:r w:rsidRPr="009518E7">
        <w:rPr>
          <w:rStyle w:val="Hyperlink"/>
        </w:rPr>
        <w:t>t:</w:t>
      </w:r>
    </w:p>
    <w:p w:rsidR="009426D3" w:rsidRDefault="009426D3">
      <w:pPr>
        <w:tabs>
          <w:tab w:val="left" w:pos="0"/>
        </w:tabs>
        <w:rPr>
          <w:rStyle w:val="Hyperlink"/>
          <w:rFonts w:ascii="PMingLiU" w:eastAsia="PMingLiU" w:cs="PMingLiU"/>
          <w:color w:val="000000"/>
        </w:rPr>
      </w:pPr>
    </w:p>
    <w:p w:rsidR="009426D3" w:rsidRPr="009518E7" w:rsidRDefault="009426D3">
      <w:pPr>
        <w:tabs>
          <w:tab w:val="left" w:pos="0"/>
        </w:tabs>
        <w:rPr>
          <w:rStyle w:val="Hyperlink"/>
          <w:rFonts w:asciiTheme="minorHAnsi" w:eastAsia="PMingLiU" w:hAnsiTheme="minorHAnsi" w:cs="PMingLiU"/>
          <w:iCs/>
          <w:color w:val="000000"/>
        </w:rPr>
      </w:pPr>
      <w:r w:rsidRPr="009518E7">
        <w:rPr>
          <w:rStyle w:val="Hyperlink"/>
          <w:rFonts w:asciiTheme="minorHAnsi" w:eastAsia="PMingLiU" w:hAnsiTheme="minorHAnsi" w:cs="PMingLiU"/>
          <w:iCs/>
          <w:color w:val="000000"/>
        </w:rPr>
        <w:t xml:space="preserve">You also, as living </w:t>
      </w:r>
      <w:proofErr w:type="gramStart"/>
      <w:r w:rsidRPr="009518E7">
        <w:rPr>
          <w:rStyle w:val="Hyperlink"/>
          <w:rFonts w:asciiTheme="minorHAnsi" w:eastAsia="PMingLiU" w:hAnsiTheme="minorHAnsi" w:cs="PMingLiU"/>
          <w:iCs/>
          <w:color w:val="000000"/>
        </w:rPr>
        <w:t>stones ,</w:t>
      </w:r>
      <w:proofErr w:type="gramEnd"/>
      <w:r w:rsidRPr="009518E7">
        <w:rPr>
          <w:rStyle w:val="Hyperlink"/>
          <w:rFonts w:asciiTheme="minorHAnsi" w:eastAsia="PMingLiU" w:hAnsiTheme="minorHAnsi" w:cs="PMingLiU"/>
          <w:iCs/>
          <w:color w:val="000000"/>
        </w:rPr>
        <w:t xml:space="preserve"> are being built up a spiritual house, a holy priesthood, to offer up spiritual sacrifices acceptable to God through Jesus Christ. Therefore it is also contained in the Scripture, </w:t>
      </w:r>
      <w:r w:rsidR="001C3345" w:rsidRPr="009518E7">
        <w:rPr>
          <w:rStyle w:val="Hyperlink"/>
          <w:rFonts w:asciiTheme="minorHAnsi" w:eastAsia="PMingLiU" w:hAnsiTheme="minorHAnsi" w:cs="PMingLiU"/>
          <w:iCs/>
          <w:color w:val="000000"/>
        </w:rPr>
        <w:t>‘</w:t>
      </w:r>
      <w:r w:rsidRPr="009518E7">
        <w:rPr>
          <w:rStyle w:val="Hyperlink"/>
          <w:rFonts w:asciiTheme="minorHAnsi" w:eastAsia="PMingLiU" w:hAnsiTheme="minorHAnsi" w:cs="PMingLiU"/>
          <w:iCs/>
          <w:color w:val="000000"/>
        </w:rPr>
        <w:t>Behold I lay in Zion a chief cornerstone, elect, precious, and he who believes on Him will by no means be p</w:t>
      </w:r>
      <w:r w:rsidR="009518E7">
        <w:rPr>
          <w:rStyle w:val="Hyperlink"/>
          <w:rFonts w:asciiTheme="minorHAnsi" w:eastAsia="PMingLiU" w:hAnsiTheme="minorHAnsi" w:cs="PMingLiU"/>
          <w:iCs/>
          <w:color w:val="000000"/>
        </w:rPr>
        <w:t>u</w:t>
      </w:r>
      <w:r w:rsidRPr="009518E7">
        <w:rPr>
          <w:rStyle w:val="Hyperlink"/>
          <w:rFonts w:asciiTheme="minorHAnsi" w:eastAsia="PMingLiU" w:hAnsiTheme="minorHAnsi" w:cs="PMingLiU"/>
          <w:iCs/>
          <w:color w:val="000000"/>
        </w:rPr>
        <w:t>t to shame.</w:t>
      </w:r>
      <w:r w:rsidR="00A758CB" w:rsidRPr="009518E7">
        <w:rPr>
          <w:rStyle w:val="Hyperlink"/>
          <w:rFonts w:asciiTheme="minorHAnsi" w:eastAsia="PMingLiU" w:hAnsiTheme="minorHAnsi" w:cs="PMingLiU"/>
          <w:iCs/>
          <w:color w:val="000000"/>
        </w:rPr>
        <w:t>’</w:t>
      </w:r>
      <w:r w:rsidRPr="009518E7">
        <w:rPr>
          <w:rStyle w:val="Hyperlink"/>
          <w:rFonts w:asciiTheme="minorHAnsi" w:eastAsia="PMingLiU" w:hAnsiTheme="minorHAnsi" w:cs="PMingLiU"/>
          <w:iCs/>
          <w:color w:val="000000"/>
        </w:rPr>
        <w:t xml:space="preserve"> Therefore, to you who believe, He is precious; but to those who are disobedient </w:t>
      </w:r>
      <w:r w:rsidR="001C3345" w:rsidRPr="009518E7">
        <w:rPr>
          <w:rStyle w:val="Hyperlink"/>
          <w:rFonts w:asciiTheme="minorHAnsi" w:eastAsia="PMingLiU" w:hAnsiTheme="minorHAnsi" w:cs="PMingLiU"/>
          <w:iCs/>
          <w:color w:val="000000"/>
        </w:rPr>
        <w:t>‘</w:t>
      </w:r>
      <w:r w:rsidRPr="009518E7">
        <w:rPr>
          <w:rStyle w:val="Hyperlink"/>
          <w:rFonts w:asciiTheme="minorHAnsi" w:eastAsia="PMingLiU" w:hAnsiTheme="minorHAnsi" w:cs="PMingLiU"/>
          <w:iCs/>
          <w:color w:val="000000"/>
        </w:rPr>
        <w:t>The stone which the builders rejected has become the chief cornerstone,</w:t>
      </w:r>
      <w:r w:rsidR="00A758CB" w:rsidRPr="009518E7">
        <w:rPr>
          <w:rStyle w:val="Hyperlink"/>
          <w:rFonts w:asciiTheme="minorHAnsi" w:eastAsia="PMingLiU" w:hAnsiTheme="minorHAnsi" w:cs="PMingLiU"/>
          <w:iCs/>
          <w:color w:val="000000"/>
        </w:rPr>
        <w:t>’</w:t>
      </w:r>
      <w:r w:rsidRPr="009518E7">
        <w:rPr>
          <w:rStyle w:val="Hyperlink"/>
          <w:rFonts w:asciiTheme="minorHAnsi" w:eastAsia="PMingLiU" w:hAnsiTheme="minorHAnsi" w:cs="PMingLiU"/>
          <w:iCs/>
          <w:color w:val="000000"/>
        </w:rPr>
        <w:t xml:space="preserve"> and </w:t>
      </w:r>
      <w:r w:rsidR="001C3345" w:rsidRPr="009518E7">
        <w:rPr>
          <w:rStyle w:val="Hyperlink"/>
          <w:rFonts w:asciiTheme="minorHAnsi" w:eastAsia="PMingLiU" w:hAnsiTheme="minorHAnsi" w:cs="PMingLiU"/>
          <w:iCs/>
          <w:color w:val="000000"/>
        </w:rPr>
        <w:t>‘</w:t>
      </w:r>
      <w:proofErr w:type="gramStart"/>
      <w:r w:rsidRPr="009518E7">
        <w:rPr>
          <w:rStyle w:val="Hyperlink"/>
          <w:rFonts w:asciiTheme="minorHAnsi" w:eastAsia="PMingLiU" w:hAnsiTheme="minorHAnsi" w:cs="PMingLiU"/>
          <w:iCs/>
          <w:color w:val="000000"/>
        </w:rPr>
        <w:t>A</w:t>
      </w:r>
      <w:proofErr w:type="gramEnd"/>
      <w:r w:rsidRPr="009518E7">
        <w:rPr>
          <w:rStyle w:val="Hyperlink"/>
          <w:rFonts w:asciiTheme="minorHAnsi" w:eastAsia="PMingLiU" w:hAnsiTheme="minorHAnsi" w:cs="PMingLiU"/>
          <w:iCs/>
          <w:color w:val="000000"/>
        </w:rPr>
        <w:t xml:space="preserve"> stone of stumbling and a rock of offense.</w:t>
      </w:r>
      <w:r w:rsidR="00A758CB" w:rsidRPr="009518E7">
        <w:rPr>
          <w:rStyle w:val="Hyperlink"/>
          <w:rFonts w:asciiTheme="minorHAnsi" w:eastAsia="PMingLiU" w:hAnsiTheme="minorHAnsi" w:cs="PMingLiU"/>
          <w:iCs/>
          <w:color w:val="000000"/>
        </w:rPr>
        <w:t>’</w:t>
      </w:r>
      <w:r w:rsidRPr="009518E7">
        <w:rPr>
          <w:rStyle w:val="Hyperlink"/>
          <w:rFonts w:asciiTheme="minorHAnsi" w:eastAsia="PMingLiU" w:hAnsiTheme="minorHAnsi" w:cs="PMingLiU"/>
          <w:iCs/>
          <w:color w:val="000000"/>
        </w:rPr>
        <w:t xml:space="preserve"> They stumble, being disobedient to the word, to which they also were appointed.</w:t>
      </w:r>
    </w:p>
    <w:p w:rsidR="009426D3" w:rsidRPr="009518E7" w:rsidRDefault="009426D3">
      <w:pPr>
        <w:tabs>
          <w:tab w:val="left" w:pos="0"/>
        </w:tabs>
        <w:rPr>
          <w:rStyle w:val="Hyperlink"/>
          <w:rFonts w:asciiTheme="minorHAnsi" w:eastAsia="PMingLiU" w:hAnsiTheme="minorHAnsi" w:cs="PMingLiU"/>
          <w:iCs/>
          <w:color w:val="000000"/>
        </w:rPr>
      </w:pPr>
    </w:p>
    <w:p w:rsidR="009426D3" w:rsidRPr="009518E7" w:rsidRDefault="009426D3">
      <w:pPr>
        <w:tabs>
          <w:tab w:val="left" w:pos="0"/>
        </w:tabs>
        <w:rPr>
          <w:rStyle w:val="Hyperlink"/>
          <w:rFonts w:asciiTheme="minorHAnsi" w:eastAsia="PMingLiU" w:hAnsiTheme="minorHAnsi" w:cs="PMingLiU"/>
          <w:color w:val="000000"/>
        </w:rPr>
      </w:pPr>
      <w:r w:rsidRPr="009518E7">
        <w:rPr>
          <w:rStyle w:val="Hyperlink"/>
          <w:rFonts w:asciiTheme="minorHAnsi" w:eastAsia="PMingLiU" w:hAnsiTheme="minorHAnsi" w:cs="PMingLiU"/>
          <w:iCs/>
          <w:color w:val="000000"/>
        </w:rPr>
        <w:t xml:space="preserve">But you are a chosen generation, a royal priesthood, a holy nation, His own special people, that you may proclaim the praises of Him who called you out of darkness into His marvelous light; who once were not a people but are now the people of God, who had not obtained mercy but now have obtained mercy. </w:t>
      </w:r>
      <w:r w:rsidRPr="009518E7">
        <w:rPr>
          <w:rStyle w:val="Hyperlink"/>
          <w:rFonts w:asciiTheme="minorHAnsi" w:eastAsia="PMingLiU" w:hAnsiTheme="minorHAnsi" w:cs="PMingLiU"/>
          <w:color w:val="000000"/>
        </w:rPr>
        <w:t>2:5-10</w:t>
      </w:r>
    </w:p>
    <w:p w:rsidR="009426D3" w:rsidRPr="009518E7" w:rsidRDefault="009426D3">
      <w:pPr>
        <w:tabs>
          <w:tab w:val="left" w:pos="0"/>
        </w:tabs>
        <w:rPr>
          <w:rStyle w:val="Hyperlink"/>
          <w:rFonts w:asciiTheme="minorHAnsi" w:eastAsia="PMingLiU" w:hAnsiTheme="minorHAnsi" w:cs="PMingLiU"/>
          <w:color w:val="000000"/>
        </w:rPr>
      </w:pPr>
    </w:p>
    <w:p w:rsidR="009426D3" w:rsidRPr="009518E7" w:rsidRDefault="009426D3">
      <w:pPr>
        <w:tabs>
          <w:tab w:val="left" w:pos="0"/>
        </w:tabs>
        <w:rPr>
          <w:rStyle w:val="Hyperlink"/>
          <w:rFonts w:asciiTheme="minorHAnsi" w:eastAsia="PMingLiU" w:hAnsiTheme="minorHAnsi" w:cs="PMingLiU"/>
          <w:color w:val="000000"/>
        </w:rPr>
      </w:pPr>
      <w:r w:rsidRPr="009518E7">
        <w:rPr>
          <w:rStyle w:val="Hyperlink"/>
          <w:rFonts w:asciiTheme="minorHAnsi" w:eastAsia="PMingLiU" w:hAnsiTheme="minorHAnsi" w:cs="PMingLiU"/>
          <w:iCs/>
          <w:color w:val="000000"/>
        </w:rPr>
        <w:t>Indeed I will make those of the synagogue of Satan, who say th</w:t>
      </w:r>
      <w:r w:rsidR="009518E7">
        <w:rPr>
          <w:rStyle w:val="Hyperlink"/>
          <w:rFonts w:asciiTheme="minorHAnsi" w:eastAsia="PMingLiU" w:hAnsiTheme="minorHAnsi" w:cs="PMingLiU"/>
          <w:iCs/>
          <w:color w:val="000000"/>
        </w:rPr>
        <w:t>ey are Jews and are not, but lie--</w:t>
      </w:r>
      <w:r w:rsidRPr="009518E7">
        <w:rPr>
          <w:rStyle w:val="Hyperlink"/>
          <w:rFonts w:asciiTheme="minorHAnsi" w:eastAsia="PMingLiU" w:hAnsiTheme="minorHAnsi" w:cs="PMingLiU"/>
          <w:iCs/>
          <w:color w:val="000000"/>
        </w:rPr>
        <w:t>indeed I will make them come and worship before your feet, and to know that I have loved you.</w:t>
      </w:r>
      <w:r w:rsidR="00A758CB" w:rsidRPr="009518E7">
        <w:rPr>
          <w:rStyle w:val="Hyperlink"/>
          <w:rFonts w:asciiTheme="minorHAnsi" w:eastAsia="PMingLiU" w:hAnsiTheme="minorHAnsi" w:cs="PMingLiU"/>
          <w:iCs/>
          <w:color w:val="000000"/>
        </w:rPr>
        <w:t>”</w:t>
      </w:r>
      <w:r w:rsidR="008926A3" w:rsidRPr="009518E7">
        <w:rPr>
          <w:rStyle w:val="Hyperlink"/>
          <w:rFonts w:asciiTheme="minorHAnsi" w:eastAsia="PMingLiU" w:hAnsiTheme="minorHAnsi" w:cs="PMingLiU"/>
          <w:color w:val="000000"/>
        </w:rPr>
        <w:t xml:space="preserve"> </w:t>
      </w:r>
      <w:r w:rsidRPr="009518E7">
        <w:rPr>
          <w:rStyle w:val="Hyperlink"/>
          <w:rFonts w:asciiTheme="minorHAnsi" w:eastAsia="PMingLiU" w:hAnsiTheme="minorHAnsi" w:cs="PMingLiU"/>
          <w:color w:val="000000"/>
        </w:rPr>
        <w:t>Rev. 3:9</w:t>
      </w:r>
    </w:p>
    <w:p w:rsidR="009426D3" w:rsidRDefault="009426D3">
      <w:pPr>
        <w:tabs>
          <w:tab w:val="left" w:pos="0"/>
        </w:tabs>
        <w:rPr>
          <w:rStyle w:val="Hyperlink"/>
          <w:rFonts w:ascii="PMingLiU" w:eastAsia="PMingLiU" w:cs="PMingLiU"/>
          <w:color w:val="000000"/>
        </w:rPr>
      </w:pPr>
    </w:p>
    <w:p w:rsidR="009426D3" w:rsidRDefault="009426D3">
      <w:pPr>
        <w:tabs>
          <w:tab w:val="left" w:pos="0"/>
        </w:tabs>
        <w:rPr>
          <w:rStyle w:val="Hyperlink"/>
          <w:color w:val="000000"/>
        </w:rPr>
      </w:pPr>
      <w:r>
        <w:rPr>
          <w:rStyle w:val="Hyperlink"/>
          <w:rFonts w:ascii="PMingLiU" w:eastAsia="PMingLiU" w:cs="PMingLiU"/>
          <w:color w:val="000000"/>
        </w:rPr>
        <w:t>Recount the time in Honduras when I asked about the Church of New Israel</w:t>
      </w:r>
    </w:p>
    <w:p w:rsidR="009426D3" w:rsidRDefault="009426D3">
      <w:pPr>
        <w:tabs>
          <w:tab w:val="left" w:pos="0"/>
        </w:tabs>
        <w:rPr>
          <w:rStyle w:val="Hyperlink"/>
          <w:color w:val="000000"/>
        </w:rPr>
      </w:pPr>
    </w:p>
    <w:p w:rsidR="009426D3" w:rsidRDefault="009426D3">
      <w:pPr>
        <w:tabs>
          <w:tab w:val="left" w:pos="0"/>
        </w:tabs>
        <w:rPr>
          <w:rStyle w:val="Hyperlink"/>
          <w:color w:val="000000"/>
        </w:rPr>
      </w:pPr>
    </w:p>
    <w:p w:rsidR="009426D3" w:rsidRDefault="009426D3">
      <w:pPr>
        <w:tabs>
          <w:tab w:val="left" w:pos="0"/>
        </w:tabs>
        <w:rPr>
          <w:rStyle w:val="Hyperlink"/>
          <w:color w:val="000000"/>
        </w:rPr>
      </w:pPr>
      <w:r>
        <w:rPr>
          <w:rStyle w:val="Hyperlink"/>
          <w:color w:val="000000"/>
          <w:sz w:val="30"/>
          <w:szCs w:val="30"/>
        </w:rPr>
        <w:t>Point 3:</w:t>
      </w:r>
      <w:r w:rsidR="008926A3">
        <w:rPr>
          <w:rStyle w:val="Hyperlink"/>
          <w:color w:val="000000"/>
          <w:sz w:val="30"/>
          <w:szCs w:val="30"/>
        </w:rPr>
        <w:t xml:space="preserve"> </w:t>
      </w:r>
      <w:r>
        <w:rPr>
          <w:rStyle w:val="Hyperlink"/>
          <w:color w:val="000000"/>
          <w:sz w:val="30"/>
          <w:szCs w:val="30"/>
        </w:rPr>
        <w:t>Israel</w:t>
      </w:r>
      <w:r w:rsidR="00A758CB">
        <w:rPr>
          <w:rStyle w:val="Hyperlink"/>
          <w:color w:val="000000"/>
          <w:sz w:val="30"/>
          <w:szCs w:val="30"/>
        </w:rPr>
        <w:t>’</w:t>
      </w:r>
      <w:r>
        <w:rPr>
          <w:rStyle w:val="Hyperlink"/>
          <w:color w:val="000000"/>
          <w:sz w:val="30"/>
          <w:szCs w:val="30"/>
        </w:rPr>
        <w:t>s Return to God</w:t>
      </w:r>
    </w:p>
    <w:p w:rsidR="009426D3" w:rsidRDefault="009426D3">
      <w:pPr>
        <w:tabs>
          <w:tab w:val="left" w:pos="0"/>
        </w:tabs>
        <w:rPr>
          <w:rStyle w:val="Hyperlink"/>
          <w:color w:val="000000"/>
        </w:rPr>
      </w:pPr>
    </w:p>
    <w:p w:rsidR="009426D3" w:rsidRDefault="009426D3">
      <w:pPr>
        <w:tabs>
          <w:tab w:val="left" w:pos="0"/>
        </w:tabs>
        <w:rPr>
          <w:rStyle w:val="Hyperlink"/>
          <w:color w:val="000000"/>
        </w:rPr>
      </w:pPr>
      <w:r>
        <w:rPr>
          <w:rStyle w:val="Hyperlink"/>
          <w:i/>
          <w:iCs/>
          <w:color w:val="000000"/>
        </w:rPr>
        <w:t>There will be great distress in the land and wrath upon this people. And they will fall by the edge of the sword, and be led away captive into all nations. And Jerusalem will be trampled by Gentiles until the times of the Gentiles are fulfilled</w:t>
      </w:r>
      <w:r>
        <w:rPr>
          <w:rStyle w:val="Hyperlink"/>
          <w:color w:val="000000"/>
        </w:rPr>
        <w:t>.</w:t>
      </w:r>
      <w:r w:rsidR="00A758CB">
        <w:rPr>
          <w:rStyle w:val="Hyperlink"/>
          <w:color w:val="000000"/>
        </w:rPr>
        <w:t>”</w:t>
      </w:r>
      <w:r w:rsidR="008926A3">
        <w:rPr>
          <w:rStyle w:val="Hyperlink"/>
          <w:color w:val="000000"/>
        </w:rPr>
        <w:t xml:space="preserve"> </w:t>
      </w:r>
      <w:r>
        <w:rPr>
          <w:rStyle w:val="Hyperlink"/>
          <w:color w:val="000000"/>
        </w:rPr>
        <w:t>Luke 21:23</w:t>
      </w:r>
      <w:proofErr w:type="gramStart"/>
      <w:r>
        <w:rPr>
          <w:rStyle w:val="Hyperlink"/>
          <w:color w:val="000000"/>
        </w:rPr>
        <w:t>,24</w:t>
      </w:r>
      <w:proofErr w:type="gramEnd"/>
    </w:p>
    <w:p w:rsidR="009426D3" w:rsidRDefault="009426D3">
      <w:pPr>
        <w:tabs>
          <w:tab w:val="left" w:pos="0"/>
        </w:tabs>
        <w:rPr>
          <w:rStyle w:val="Hyperlink"/>
          <w:color w:val="000000"/>
        </w:rPr>
      </w:pPr>
    </w:p>
    <w:p w:rsidR="009426D3" w:rsidRDefault="008905A6">
      <w:pPr>
        <w:tabs>
          <w:tab w:val="left" w:pos="0"/>
        </w:tabs>
        <w:rPr>
          <w:rStyle w:val="Hyperlink"/>
          <w:rFonts w:ascii="Microsoft Uighur" w:hAnsi="Microsoft Uighur" w:cs="Microsoft Uighur"/>
          <w:color w:val="000000"/>
          <w:sz w:val="22"/>
          <w:szCs w:val="22"/>
        </w:rPr>
      </w:pPr>
      <w:r>
        <w:rPr>
          <w:rStyle w:val="Hyperlink"/>
          <w:rFonts w:ascii="Microsoft Uighur" w:hAnsi="Microsoft Uighur" w:cs="Microsoft Uighur"/>
          <w:color w:val="000000"/>
          <w:sz w:val="22"/>
          <w:szCs w:val="22"/>
        </w:rPr>
        <w:t>“</w:t>
      </w:r>
      <w:r w:rsidR="009426D3">
        <w:rPr>
          <w:rStyle w:val="Hyperlink"/>
          <w:rFonts w:ascii="Microsoft Uighur" w:hAnsi="Microsoft Uighur" w:cs="Microsoft Uighur"/>
          <w:color w:val="000000"/>
          <w:sz w:val="22"/>
          <w:szCs w:val="22"/>
        </w:rPr>
        <w:t>Jerusalem was to be trodden down by the Gentiles, until the times of the Gentiles would be fulfilled</w:t>
      </w:r>
      <w:r w:rsidR="00A758CB">
        <w:rPr>
          <w:rStyle w:val="Hyperlink"/>
          <w:rFonts w:ascii="Microsoft Uighur" w:hAnsi="Microsoft Uighur" w:cs="Microsoft Uighur"/>
          <w:color w:val="000000"/>
          <w:sz w:val="22"/>
          <w:szCs w:val="22"/>
        </w:rPr>
        <w:t>”</w:t>
      </w:r>
      <w:r>
        <w:rPr>
          <w:rStyle w:val="Hyperlink"/>
          <w:rFonts w:ascii="Microsoft Uighur" w:hAnsi="Microsoft Uighur" w:cs="Microsoft Uighur"/>
          <w:color w:val="000000"/>
          <w:sz w:val="22"/>
          <w:szCs w:val="22"/>
        </w:rPr>
        <w:t xml:space="preserve">-- </w:t>
      </w:r>
      <w:r w:rsidR="009426D3">
        <w:rPr>
          <w:rStyle w:val="Hyperlink"/>
          <w:rFonts w:ascii="Microsoft Uighur" w:hAnsi="Microsoft Uighur" w:cs="Microsoft Uighur"/>
          <w:color w:val="000000"/>
          <w:sz w:val="22"/>
          <w:szCs w:val="22"/>
        </w:rPr>
        <w:t>meaning, of course, those who were to be chosen of God and gathered in with the remnant of Israel. Tertullian (c. 210, W), 3.560.</w:t>
      </w:r>
    </w:p>
    <w:p w:rsidR="009426D3" w:rsidRDefault="009426D3">
      <w:pPr>
        <w:tabs>
          <w:tab w:val="left" w:pos="0"/>
        </w:tabs>
        <w:rPr>
          <w:rStyle w:val="Hyperlink"/>
          <w:color w:val="000000"/>
        </w:rPr>
      </w:pPr>
    </w:p>
    <w:p w:rsidR="009426D3" w:rsidRDefault="009426D3">
      <w:pPr>
        <w:tabs>
          <w:tab w:val="left" w:pos="0"/>
        </w:tabs>
        <w:rPr>
          <w:rStyle w:val="Hyperlink"/>
          <w:color w:val="000000"/>
        </w:rPr>
      </w:pPr>
    </w:p>
    <w:p w:rsidR="009426D3" w:rsidRDefault="009426D3">
      <w:pPr>
        <w:tabs>
          <w:tab w:val="left" w:pos="0"/>
        </w:tabs>
        <w:rPr>
          <w:rStyle w:val="Hyperlink"/>
          <w:color w:val="000000"/>
        </w:rPr>
      </w:pPr>
      <w:r>
        <w:rPr>
          <w:rStyle w:val="Hyperlink"/>
          <w:color w:val="000000"/>
          <w:u w:val="single"/>
        </w:rPr>
        <w:t>Read Romans chapter 11</w:t>
      </w:r>
    </w:p>
    <w:p w:rsidR="009426D3" w:rsidRDefault="009426D3">
      <w:pPr>
        <w:tabs>
          <w:tab w:val="left" w:pos="0"/>
        </w:tabs>
        <w:rPr>
          <w:rStyle w:val="Hyperlink"/>
          <w:color w:val="000000"/>
        </w:rPr>
      </w:pPr>
    </w:p>
    <w:p w:rsidR="009426D3" w:rsidRDefault="009426D3">
      <w:pPr>
        <w:tabs>
          <w:tab w:val="left" w:pos="0"/>
        </w:tabs>
        <w:rPr>
          <w:rStyle w:val="Hyperlink"/>
          <w:color w:val="000000"/>
        </w:rPr>
      </w:pPr>
      <w:r>
        <w:rPr>
          <w:rStyle w:val="Hyperlink"/>
          <w:color w:val="000000"/>
        </w:rPr>
        <w:t>What exactly does it say?</w:t>
      </w:r>
      <w:r w:rsidR="008926A3">
        <w:rPr>
          <w:rStyle w:val="Hyperlink"/>
          <w:color w:val="000000"/>
        </w:rPr>
        <w:t xml:space="preserve"> </w:t>
      </w:r>
      <w:r>
        <w:rPr>
          <w:rStyle w:val="Hyperlink"/>
          <w:color w:val="000000"/>
        </w:rPr>
        <w:t>Does it say that their ancient kingdom would be restored?</w:t>
      </w:r>
      <w:r w:rsidR="008926A3">
        <w:rPr>
          <w:rStyle w:val="Hyperlink"/>
          <w:color w:val="000000"/>
        </w:rPr>
        <w:t xml:space="preserve"> </w:t>
      </w:r>
      <w:r>
        <w:rPr>
          <w:rStyle w:val="Hyperlink"/>
          <w:color w:val="000000"/>
        </w:rPr>
        <w:t>That they will return to their land?</w:t>
      </w:r>
      <w:r w:rsidR="008926A3">
        <w:rPr>
          <w:rStyle w:val="Hyperlink"/>
          <w:color w:val="000000"/>
        </w:rPr>
        <w:t xml:space="preserve"> </w:t>
      </w:r>
      <w:r>
        <w:rPr>
          <w:rStyle w:val="Hyperlink"/>
          <w:color w:val="000000"/>
        </w:rPr>
        <w:t>That they would rebuild their temple and offer sacrifices there again?</w:t>
      </w:r>
    </w:p>
    <w:p w:rsidR="009426D3" w:rsidRDefault="009426D3">
      <w:pPr>
        <w:tabs>
          <w:tab w:val="left" w:pos="0"/>
        </w:tabs>
        <w:rPr>
          <w:rStyle w:val="Hyperlink"/>
          <w:color w:val="000000"/>
        </w:rPr>
      </w:pPr>
    </w:p>
    <w:p w:rsidR="009426D3" w:rsidRDefault="008905A6">
      <w:pPr>
        <w:tabs>
          <w:tab w:val="left" w:pos="0"/>
        </w:tabs>
        <w:rPr>
          <w:rStyle w:val="Hyperlink"/>
          <w:color w:val="000000"/>
        </w:rPr>
      </w:pPr>
      <w:r>
        <w:rPr>
          <w:rStyle w:val="Hyperlink"/>
          <w:color w:val="000000"/>
        </w:rPr>
        <w:t>“</w:t>
      </w:r>
      <w:r w:rsidR="009426D3">
        <w:rPr>
          <w:rStyle w:val="Hyperlink"/>
          <w:color w:val="000000"/>
        </w:rPr>
        <w:t xml:space="preserve">And </w:t>
      </w:r>
      <w:r w:rsidR="009426D3">
        <w:rPr>
          <w:rStyle w:val="Hyperlink"/>
          <w:i/>
          <w:iCs/>
          <w:color w:val="000000"/>
        </w:rPr>
        <w:t>so</w:t>
      </w:r>
      <w:r w:rsidR="009426D3">
        <w:rPr>
          <w:rStyle w:val="Hyperlink"/>
          <w:color w:val="000000"/>
        </w:rPr>
        <w:t xml:space="preserve"> all Israel will be saved.</w:t>
      </w:r>
      <w:r w:rsidR="00A758CB">
        <w:rPr>
          <w:rStyle w:val="Hyperlink"/>
          <w:color w:val="000000"/>
        </w:rPr>
        <w:t>”</w:t>
      </w:r>
      <w:r w:rsidR="008926A3">
        <w:rPr>
          <w:rStyle w:val="Hyperlink"/>
          <w:color w:val="000000"/>
        </w:rPr>
        <w:t xml:space="preserve"> </w:t>
      </w:r>
      <w:proofErr w:type="gramStart"/>
      <w:r w:rsidR="009426D3">
        <w:rPr>
          <w:rStyle w:val="Hyperlink"/>
          <w:color w:val="000000"/>
        </w:rPr>
        <w:t>Williams</w:t>
      </w:r>
      <w:proofErr w:type="gramEnd"/>
      <w:r w:rsidR="009426D3">
        <w:rPr>
          <w:rStyle w:val="Hyperlink"/>
          <w:color w:val="000000"/>
        </w:rPr>
        <w:t xml:space="preserve"> translation:</w:t>
      </w:r>
      <w:r w:rsidR="008926A3">
        <w:rPr>
          <w:rStyle w:val="Hyperlink"/>
          <w:color w:val="000000"/>
        </w:rPr>
        <w:t xml:space="preserve"> </w:t>
      </w:r>
      <w:r>
        <w:rPr>
          <w:rStyle w:val="Hyperlink"/>
          <w:color w:val="000000"/>
        </w:rPr>
        <w:t>“</w:t>
      </w:r>
      <w:r w:rsidR="009426D3">
        <w:rPr>
          <w:rStyle w:val="Hyperlink"/>
          <w:color w:val="000000"/>
        </w:rPr>
        <w:t>In this manner, all Israel will be saved.</w:t>
      </w:r>
      <w:r w:rsidR="00A758CB">
        <w:rPr>
          <w:rStyle w:val="Hyperlink"/>
          <w:color w:val="000000"/>
        </w:rPr>
        <w:t>”</w:t>
      </w:r>
    </w:p>
    <w:p w:rsidR="009426D3" w:rsidRDefault="009426D3">
      <w:pPr>
        <w:tabs>
          <w:tab w:val="left" w:pos="0"/>
        </w:tabs>
        <w:rPr>
          <w:rStyle w:val="Hyperlink"/>
          <w:color w:val="000000"/>
        </w:rPr>
      </w:pPr>
      <w:r>
        <w:rPr>
          <w:rStyle w:val="Hyperlink"/>
          <w:color w:val="000000"/>
        </w:rPr>
        <w:t>[</w:t>
      </w:r>
      <w:proofErr w:type="gramStart"/>
      <w:r>
        <w:rPr>
          <w:rStyle w:val="Hyperlink"/>
          <w:color w:val="000000"/>
        </w:rPr>
        <w:t>explain</w:t>
      </w:r>
      <w:proofErr w:type="gramEnd"/>
      <w:r>
        <w:rPr>
          <w:rStyle w:val="Hyperlink"/>
          <w:color w:val="000000"/>
        </w:rPr>
        <w:t>]</w:t>
      </w:r>
    </w:p>
    <w:p w:rsidR="009426D3" w:rsidRDefault="009426D3">
      <w:pPr>
        <w:tabs>
          <w:tab w:val="left" w:pos="0"/>
        </w:tabs>
        <w:rPr>
          <w:rStyle w:val="Hyperlink"/>
          <w:color w:val="000000"/>
        </w:rPr>
      </w:pPr>
    </w:p>
    <w:p w:rsidR="009426D3" w:rsidRDefault="009426D3">
      <w:pPr>
        <w:tabs>
          <w:tab w:val="left" w:pos="0"/>
        </w:tabs>
        <w:rPr>
          <w:rStyle w:val="Hyperlink"/>
          <w:i/>
          <w:iCs/>
          <w:color w:val="000000"/>
        </w:rPr>
        <w:sectPr w:rsidR="009426D3">
          <w:type w:val="continuous"/>
          <w:pgSz w:w="12240" w:h="15840"/>
          <w:pgMar w:top="1440" w:right="1440" w:bottom="1440" w:left="1440" w:header="1440" w:footer="1440" w:gutter="0"/>
          <w:cols w:space="720"/>
          <w:noEndnote/>
        </w:sectPr>
      </w:pPr>
    </w:p>
    <w:p w:rsidR="009426D3" w:rsidRPr="008905A6" w:rsidRDefault="0080190D">
      <w:pPr>
        <w:tabs>
          <w:tab w:val="left" w:pos="0"/>
        </w:tabs>
        <w:rPr>
          <w:rStyle w:val="Hyperlink"/>
          <w:rFonts w:asciiTheme="minorHAnsi" w:hAnsiTheme="minorHAnsi"/>
          <w:color w:val="000000"/>
        </w:rPr>
      </w:pPr>
      <w:r>
        <w:rPr>
          <w:rStyle w:val="Hyperlink"/>
          <w:rFonts w:asciiTheme="minorHAnsi" w:hAnsiTheme="minorHAnsi"/>
          <w:iCs/>
          <w:color w:val="000000"/>
        </w:rPr>
        <w:lastRenderedPageBreak/>
        <w:t>“W</w:t>
      </w:r>
      <w:r w:rsidR="009426D3" w:rsidRPr="008905A6">
        <w:rPr>
          <w:rStyle w:val="Hyperlink"/>
          <w:rFonts w:asciiTheme="minorHAnsi" w:hAnsiTheme="minorHAnsi"/>
          <w:iCs/>
          <w:color w:val="000000"/>
        </w:rPr>
        <w:t xml:space="preserve">oe to you, </w:t>
      </w:r>
      <w:proofErr w:type="spellStart"/>
      <w:r w:rsidR="009426D3" w:rsidRPr="008905A6">
        <w:rPr>
          <w:rStyle w:val="Hyperlink"/>
          <w:rFonts w:asciiTheme="minorHAnsi" w:hAnsiTheme="minorHAnsi"/>
          <w:iCs/>
          <w:color w:val="000000"/>
        </w:rPr>
        <w:t>Chorazin</w:t>
      </w:r>
      <w:proofErr w:type="spellEnd"/>
      <w:r w:rsidR="009426D3" w:rsidRPr="008905A6">
        <w:rPr>
          <w:rStyle w:val="Hyperlink"/>
          <w:rFonts w:asciiTheme="minorHAnsi" w:hAnsiTheme="minorHAnsi"/>
          <w:iCs/>
          <w:color w:val="000000"/>
        </w:rPr>
        <w:t xml:space="preserve">! Woe to you, Bethsaida! For if the mighty works which were done in you had been done in </w:t>
      </w:r>
      <w:proofErr w:type="spellStart"/>
      <w:r w:rsidR="009426D3" w:rsidRPr="008905A6">
        <w:rPr>
          <w:rStyle w:val="Hyperlink"/>
          <w:rFonts w:asciiTheme="minorHAnsi" w:hAnsiTheme="minorHAnsi"/>
          <w:iCs/>
          <w:color w:val="000000"/>
        </w:rPr>
        <w:t>Tyre</w:t>
      </w:r>
      <w:proofErr w:type="spellEnd"/>
      <w:r w:rsidR="009426D3" w:rsidRPr="008905A6">
        <w:rPr>
          <w:rStyle w:val="Hyperlink"/>
          <w:rFonts w:asciiTheme="minorHAnsi" w:hAnsiTheme="minorHAnsi"/>
          <w:iCs/>
          <w:color w:val="000000"/>
        </w:rPr>
        <w:t xml:space="preserve"> and Sidon, they would have repented long ago in sackcloth and ashes. But I say to you, it will be more tolerable for </w:t>
      </w:r>
      <w:proofErr w:type="spellStart"/>
      <w:r w:rsidR="009426D3" w:rsidRPr="008905A6">
        <w:rPr>
          <w:rStyle w:val="Hyperlink"/>
          <w:rFonts w:asciiTheme="minorHAnsi" w:hAnsiTheme="minorHAnsi"/>
          <w:iCs/>
          <w:color w:val="000000"/>
        </w:rPr>
        <w:t>Tyre</w:t>
      </w:r>
      <w:proofErr w:type="spellEnd"/>
      <w:r w:rsidR="009426D3" w:rsidRPr="008905A6">
        <w:rPr>
          <w:rStyle w:val="Hyperlink"/>
          <w:rFonts w:asciiTheme="minorHAnsi" w:hAnsiTheme="minorHAnsi"/>
          <w:iCs/>
          <w:color w:val="000000"/>
        </w:rPr>
        <w:t xml:space="preserve"> and Sidon in the </w:t>
      </w:r>
      <w:proofErr w:type="gramStart"/>
      <w:r w:rsidR="009426D3" w:rsidRPr="008905A6">
        <w:rPr>
          <w:rStyle w:val="Hyperlink"/>
          <w:rFonts w:asciiTheme="minorHAnsi" w:hAnsiTheme="minorHAnsi"/>
          <w:iCs/>
          <w:color w:val="000000"/>
        </w:rPr>
        <w:t>day of judgment</w:t>
      </w:r>
      <w:proofErr w:type="gramEnd"/>
      <w:r w:rsidR="009426D3" w:rsidRPr="008905A6">
        <w:rPr>
          <w:rStyle w:val="Hyperlink"/>
          <w:rFonts w:asciiTheme="minorHAnsi" w:hAnsiTheme="minorHAnsi"/>
          <w:iCs/>
          <w:color w:val="000000"/>
        </w:rPr>
        <w:t xml:space="preserve"> than for you.</w:t>
      </w:r>
      <w:r w:rsidR="00A758CB" w:rsidRPr="008905A6">
        <w:rPr>
          <w:rStyle w:val="Hyperlink"/>
          <w:rFonts w:asciiTheme="minorHAnsi" w:hAnsiTheme="minorHAnsi"/>
          <w:iCs/>
          <w:color w:val="000000"/>
        </w:rPr>
        <w:t>”</w:t>
      </w:r>
      <w:r w:rsidR="008926A3" w:rsidRPr="008905A6">
        <w:rPr>
          <w:rStyle w:val="Hyperlink"/>
          <w:rFonts w:asciiTheme="minorHAnsi" w:hAnsiTheme="minorHAnsi"/>
          <w:iCs/>
          <w:color w:val="000000"/>
        </w:rPr>
        <w:t xml:space="preserve"> </w:t>
      </w:r>
      <w:r w:rsidR="009426D3" w:rsidRPr="008905A6">
        <w:rPr>
          <w:rStyle w:val="Hyperlink"/>
          <w:rFonts w:asciiTheme="minorHAnsi" w:hAnsiTheme="minorHAnsi"/>
          <w:color w:val="000000"/>
        </w:rPr>
        <w:t>Matt. 11:21</w:t>
      </w:r>
      <w:proofErr w:type="gramStart"/>
      <w:r w:rsidR="009426D3" w:rsidRPr="008905A6">
        <w:rPr>
          <w:rStyle w:val="Hyperlink"/>
          <w:rFonts w:asciiTheme="minorHAnsi" w:hAnsiTheme="minorHAnsi"/>
          <w:color w:val="000000"/>
        </w:rPr>
        <w:t>,22</w:t>
      </w:r>
      <w:proofErr w:type="gramEnd"/>
    </w:p>
    <w:p w:rsidR="009426D3" w:rsidRPr="008905A6" w:rsidRDefault="009426D3">
      <w:pPr>
        <w:tabs>
          <w:tab w:val="left" w:pos="0"/>
        </w:tabs>
        <w:rPr>
          <w:rStyle w:val="Hyperlink"/>
          <w:rFonts w:asciiTheme="minorHAnsi" w:hAnsiTheme="minorHAnsi"/>
          <w:color w:val="000000"/>
        </w:rPr>
      </w:pPr>
    </w:p>
    <w:p w:rsidR="009426D3" w:rsidRPr="008905A6" w:rsidRDefault="0080190D">
      <w:pPr>
        <w:tabs>
          <w:tab w:val="left" w:pos="0"/>
        </w:tabs>
        <w:rPr>
          <w:rStyle w:val="Hyperlink"/>
          <w:rFonts w:asciiTheme="minorHAnsi" w:hAnsiTheme="minorHAnsi"/>
          <w:color w:val="000000"/>
        </w:rPr>
      </w:pPr>
      <w:r>
        <w:rPr>
          <w:rStyle w:val="Hyperlink"/>
          <w:rFonts w:asciiTheme="minorHAnsi" w:hAnsiTheme="minorHAnsi"/>
          <w:iCs/>
          <w:color w:val="000000"/>
        </w:rPr>
        <w:t>“</w:t>
      </w:r>
      <w:r w:rsidR="009426D3" w:rsidRPr="008905A6">
        <w:rPr>
          <w:rStyle w:val="Hyperlink"/>
          <w:rFonts w:asciiTheme="minorHAnsi" w:hAnsiTheme="minorHAnsi"/>
          <w:iCs/>
          <w:color w:val="000000"/>
        </w:rPr>
        <w:t>An evil and adulterous generation seeks after a sing, and no sign will be given to it except the sign of the prophet Jonah. ...The men of Nineveh will rise up in the judgment with this generation and condemn it, because they repented at the peaching of Jonah; and indeed a greater than Jonah is here.</w:t>
      </w:r>
      <w:r w:rsidR="00A758CB" w:rsidRPr="008905A6">
        <w:rPr>
          <w:rStyle w:val="Hyperlink"/>
          <w:rFonts w:asciiTheme="minorHAnsi" w:hAnsiTheme="minorHAnsi"/>
          <w:color w:val="000000"/>
        </w:rPr>
        <w:t>”</w:t>
      </w:r>
      <w:r w:rsidR="008926A3" w:rsidRPr="008905A6">
        <w:rPr>
          <w:rStyle w:val="Hyperlink"/>
          <w:rFonts w:asciiTheme="minorHAnsi" w:hAnsiTheme="minorHAnsi"/>
          <w:color w:val="000000"/>
        </w:rPr>
        <w:t xml:space="preserve"> </w:t>
      </w:r>
      <w:r w:rsidR="009426D3" w:rsidRPr="008905A6">
        <w:rPr>
          <w:rStyle w:val="Hyperlink"/>
          <w:rFonts w:asciiTheme="minorHAnsi" w:hAnsiTheme="minorHAnsi"/>
          <w:color w:val="000000"/>
        </w:rPr>
        <w:t>Matt. 12:39, 41</w:t>
      </w:r>
    </w:p>
    <w:p w:rsidR="009426D3" w:rsidRDefault="009426D3">
      <w:pPr>
        <w:tabs>
          <w:tab w:val="left" w:pos="0"/>
        </w:tabs>
        <w:rPr>
          <w:rStyle w:val="Hyperlink"/>
          <w:color w:val="000000"/>
        </w:rPr>
      </w:pPr>
    </w:p>
    <w:p w:rsidR="009426D3" w:rsidRDefault="009426D3">
      <w:pPr>
        <w:tabs>
          <w:tab w:val="left" w:pos="0"/>
        </w:tabs>
        <w:rPr>
          <w:rStyle w:val="Hyperlink"/>
          <w:color w:val="000000"/>
        </w:rPr>
      </w:pPr>
      <w:r>
        <w:rPr>
          <w:rStyle w:val="Hyperlink"/>
          <w:color w:val="000000"/>
        </w:rPr>
        <w:t>Origen is the only early Christian writer I could find who commented on Rom. 11:26</w:t>
      </w:r>
    </w:p>
    <w:p w:rsidR="009426D3" w:rsidRDefault="009426D3">
      <w:pPr>
        <w:tabs>
          <w:tab w:val="left" w:pos="0"/>
        </w:tabs>
        <w:rPr>
          <w:rStyle w:val="Hyperlink"/>
          <w:color w:val="000000"/>
        </w:rPr>
      </w:pPr>
    </w:p>
    <w:p w:rsidR="009426D3" w:rsidRDefault="009426D3">
      <w:pPr>
        <w:tabs>
          <w:tab w:val="left" w:pos="0"/>
        </w:tabs>
        <w:rPr>
          <w:rStyle w:val="Hyperlink"/>
          <w:rFonts w:ascii="Microsoft Uighur" w:hAnsi="Microsoft Uighur" w:cs="Microsoft Uighur"/>
          <w:color w:val="000000"/>
          <w:sz w:val="22"/>
          <w:szCs w:val="22"/>
        </w:rPr>
      </w:pPr>
      <w:r>
        <w:rPr>
          <w:rStyle w:val="Hyperlink"/>
          <w:rFonts w:ascii="Microsoft Uighur" w:hAnsi="Microsoft Uighur" w:cs="Microsoft Uighur"/>
          <w:color w:val="000000"/>
          <w:sz w:val="22"/>
          <w:szCs w:val="22"/>
        </w:rPr>
        <w:t xml:space="preserve">It says that the former husband who sent her away will not be able to turn back and take her to be a wife to himself after she has been defiled. For such a thing </w:t>
      </w:r>
      <w:r w:rsidR="0080190D">
        <w:rPr>
          <w:rStyle w:val="Hyperlink"/>
          <w:rFonts w:ascii="Microsoft Uighur" w:hAnsi="Microsoft Uighur" w:cs="Microsoft Uighur"/>
          <w:color w:val="000000"/>
          <w:sz w:val="22"/>
          <w:szCs w:val="22"/>
        </w:rPr>
        <w:t>“</w:t>
      </w:r>
      <w:r>
        <w:rPr>
          <w:rStyle w:val="Hyperlink"/>
          <w:rFonts w:ascii="Microsoft Uighur" w:hAnsi="Microsoft Uighur" w:cs="Microsoft Uighur"/>
          <w:color w:val="000000"/>
          <w:sz w:val="22"/>
          <w:szCs w:val="22"/>
        </w:rPr>
        <w:t>is an abomination.</w:t>
      </w:r>
      <w:r w:rsidR="00A758CB">
        <w:rPr>
          <w:rStyle w:val="Hyperlink"/>
          <w:rFonts w:ascii="Microsoft Uighur" w:hAnsi="Microsoft Uighur" w:cs="Microsoft Uighur"/>
          <w:color w:val="000000"/>
          <w:sz w:val="22"/>
          <w:szCs w:val="22"/>
        </w:rPr>
        <w:t>”</w:t>
      </w:r>
      <w:r>
        <w:rPr>
          <w:rStyle w:val="Hyperlink"/>
          <w:rFonts w:ascii="Microsoft Uighur" w:hAnsi="Microsoft Uighur" w:cs="Microsoft Uighur"/>
          <w:color w:val="000000"/>
          <w:sz w:val="22"/>
          <w:szCs w:val="22"/>
        </w:rPr>
        <w:t xml:space="preserve"> ...But these things will not seem to be consistent with this: </w:t>
      </w:r>
      <w:r w:rsidR="0080190D">
        <w:rPr>
          <w:rStyle w:val="Hyperlink"/>
          <w:rFonts w:ascii="Microsoft Uighur" w:hAnsi="Microsoft Uighur" w:cs="Microsoft Uighur"/>
          <w:color w:val="000000"/>
          <w:sz w:val="22"/>
          <w:szCs w:val="22"/>
        </w:rPr>
        <w:t>“</w:t>
      </w:r>
      <w:r>
        <w:rPr>
          <w:rStyle w:val="Hyperlink"/>
          <w:rFonts w:ascii="Microsoft Uighur" w:hAnsi="Microsoft Uighur" w:cs="Microsoft Uighur"/>
          <w:color w:val="000000"/>
          <w:sz w:val="22"/>
          <w:szCs w:val="22"/>
        </w:rPr>
        <w:t>If the fullness of the Gentiles comes in, all Israel will be saved.</w:t>
      </w:r>
      <w:r w:rsidR="00A758CB">
        <w:rPr>
          <w:rStyle w:val="Hyperlink"/>
          <w:rFonts w:ascii="Microsoft Uighur" w:hAnsi="Microsoft Uighur" w:cs="Microsoft Uighur"/>
          <w:color w:val="000000"/>
          <w:sz w:val="22"/>
          <w:szCs w:val="22"/>
        </w:rPr>
        <w:t>”</w:t>
      </w:r>
      <w:r>
        <w:rPr>
          <w:rStyle w:val="Hyperlink"/>
          <w:rFonts w:ascii="Microsoft Uighur" w:hAnsi="Microsoft Uighur" w:cs="Microsoft Uighur"/>
          <w:color w:val="000000"/>
          <w:sz w:val="22"/>
          <w:szCs w:val="22"/>
        </w:rPr>
        <w:t xml:space="preserve"> However, consider if it can be said...that He who gives the law has power to give it </w:t>
      </w:r>
      <w:r w:rsidR="0080190D">
        <w:rPr>
          <w:rStyle w:val="Hyperlink"/>
          <w:rFonts w:ascii="Microsoft Uighur" w:hAnsi="Microsoft Uighur" w:cs="Microsoft Uighur"/>
          <w:color w:val="000000"/>
          <w:sz w:val="22"/>
          <w:szCs w:val="22"/>
        </w:rPr>
        <w:t>“</w:t>
      </w:r>
      <w:r>
        <w:rPr>
          <w:rStyle w:val="Hyperlink"/>
          <w:rFonts w:ascii="Microsoft Uighur" w:hAnsi="Microsoft Uighur" w:cs="Microsoft Uighur"/>
          <w:color w:val="000000"/>
          <w:sz w:val="22"/>
          <w:szCs w:val="22"/>
        </w:rPr>
        <w:t>until a time of reformation</w:t>
      </w:r>
      <w:r w:rsidR="00A758CB">
        <w:rPr>
          <w:rStyle w:val="Hyperlink"/>
          <w:rFonts w:ascii="Microsoft Uighur" w:hAnsi="Microsoft Uighur" w:cs="Microsoft Uighur"/>
          <w:color w:val="000000"/>
          <w:sz w:val="22"/>
          <w:szCs w:val="22"/>
        </w:rPr>
        <w:t>”</w:t>
      </w:r>
      <w:r>
        <w:rPr>
          <w:rStyle w:val="Hyperlink"/>
          <w:rFonts w:ascii="Microsoft Uighur" w:hAnsi="Microsoft Uighur" w:cs="Microsoft Uighur"/>
          <w:color w:val="000000"/>
          <w:sz w:val="22"/>
          <w:szCs w:val="22"/>
        </w:rPr>
        <w:t xml:space="preserve"> and to change the law. Origen (c. 245, E), 10.508,509.</w:t>
      </w:r>
    </w:p>
    <w:p w:rsidR="009426D3" w:rsidRDefault="009426D3">
      <w:pPr>
        <w:tabs>
          <w:tab w:val="left" w:pos="0"/>
        </w:tabs>
        <w:rPr>
          <w:rStyle w:val="Hyperlink"/>
          <w:color w:val="000000"/>
        </w:rPr>
      </w:pPr>
    </w:p>
    <w:p w:rsidR="009426D3" w:rsidRDefault="009426D3">
      <w:pPr>
        <w:tabs>
          <w:tab w:val="left" w:pos="0"/>
        </w:tabs>
        <w:rPr>
          <w:rStyle w:val="Hyperlink"/>
          <w:rFonts w:ascii="Microsoft Uighur" w:hAnsi="Microsoft Uighur" w:cs="Microsoft Uighur"/>
          <w:color w:val="000000"/>
          <w:sz w:val="22"/>
          <w:szCs w:val="22"/>
        </w:rPr>
      </w:pPr>
      <w:r>
        <w:rPr>
          <w:rStyle w:val="Hyperlink"/>
          <w:color w:val="000000"/>
        </w:rPr>
        <w:t>It</w:t>
      </w:r>
      <w:r>
        <w:rPr>
          <w:rStyle w:val="Hyperlink"/>
          <w:rFonts w:ascii="Microsoft Uighur" w:hAnsi="Microsoft Uighur" w:cs="Microsoft Uighur"/>
          <w:color w:val="000000"/>
          <w:sz w:val="22"/>
          <w:szCs w:val="22"/>
        </w:rPr>
        <w:t xml:space="preserve"> is by the fall [of the Jews] that salvation has come to the Gentiles...until the fullness of the Gentiles comes. And after that, the whole of Israel...may be saved. Origen (c. 248, E), 4.610.</w:t>
      </w:r>
    </w:p>
    <w:p w:rsidR="009426D3" w:rsidRDefault="009426D3">
      <w:pPr>
        <w:tabs>
          <w:tab w:val="left" w:pos="0"/>
        </w:tabs>
        <w:rPr>
          <w:rStyle w:val="Hyperlink"/>
          <w:rFonts w:ascii="Microsoft Uighur" w:hAnsi="Microsoft Uighur" w:cs="Microsoft Uighur"/>
          <w:color w:val="000000"/>
          <w:sz w:val="22"/>
          <w:szCs w:val="22"/>
        </w:rPr>
      </w:pPr>
    </w:p>
    <w:p w:rsidR="009426D3" w:rsidRDefault="009426D3">
      <w:pPr>
        <w:tabs>
          <w:tab w:val="left" w:pos="0"/>
        </w:tabs>
        <w:rPr>
          <w:rStyle w:val="Hyperlink"/>
          <w:rFonts w:ascii="Microsoft Uighur" w:hAnsi="Microsoft Uighur" w:cs="Microsoft Uighur"/>
          <w:color w:val="000000"/>
          <w:sz w:val="22"/>
          <w:szCs w:val="22"/>
        </w:rPr>
      </w:pPr>
      <w:r>
        <w:rPr>
          <w:rStyle w:val="Hyperlink"/>
          <w:rFonts w:ascii="Microsoft Uighur" w:hAnsi="Microsoft Uighur" w:cs="Microsoft Uighur"/>
          <w:color w:val="000000"/>
          <w:sz w:val="22"/>
          <w:szCs w:val="22"/>
        </w:rPr>
        <w:t>There is one fact that proves that Jesus was something divine and sacred. It is this: the Jews have suffered severe calamities now for a lengthened time on His account. And we say with confidence that they will never be restored to their former condition. For they committed a crime of the most unholy kind. Origen (c. 248, E), 4.506.</w:t>
      </w:r>
    </w:p>
    <w:p w:rsidR="009426D3" w:rsidRDefault="009426D3">
      <w:pPr>
        <w:tabs>
          <w:tab w:val="left" w:pos="0"/>
        </w:tabs>
        <w:rPr>
          <w:rStyle w:val="Hyperlink"/>
          <w:color w:val="000000"/>
        </w:rPr>
      </w:pPr>
    </w:p>
    <w:p w:rsidR="009426D3" w:rsidRDefault="009426D3">
      <w:pPr>
        <w:tabs>
          <w:tab w:val="left" w:pos="0"/>
        </w:tabs>
        <w:rPr>
          <w:rStyle w:val="Hyperlink"/>
          <w:rFonts w:ascii="Microsoft Uighur" w:hAnsi="Microsoft Uighur" w:cs="Microsoft Uighur"/>
          <w:color w:val="000000"/>
          <w:sz w:val="22"/>
          <w:szCs w:val="22"/>
        </w:rPr>
      </w:pPr>
      <w:r>
        <w:rPr>
          <w:rStyle w:val="Hyperlink"/>
          <w:rFonts w:ascii="Microsoft Uighur" w:hAnsi="Microsoft Uighur" w:cs="Microsoft Uighur"/>
          <w:color w:val="000000"/>
          <w:sz w:val="22"/>
          <w:szCs w:val="22"/>
        </w:rPr>
        <w:t xml:space="preserve">The Jews both confess and hope for His second advent. But they hope in vain. For He must return to the bewilderment of those for whom He had come before. For those who treated Him impiously with violence in His humiliation, will experience Him in His power as a conqueror. God repaying them, they will suffer all those things that they read and do not understand. For, being polluted with all sin, and moreover sprinkled with the blood of the Holy One, they were devoted to eternal punishment by that very One on whom they laid wicked hands. </w:t>
      </w:r>
      <w:proofErr w:type="spellStart"/>
      <w:r>
        <w:rPr>
          <w:rStyle w:val="Hyperlink"/>
          <w:rFonts w:ascii="Microsoft Uighur" w:hAnsi="Microsoft Uighur" w:cs="Microsoft Uighur"/>
          <w:color w:val="000000"/>
          <w:sz w:val="22"/>
          <w:szCs w:val="22"/>
        </w:rPr>
        <w:t>Lactantius</w:t>
      </w:r>
      <w:proofErr w:type="spellEnd"/>
      <w:r>
        <w:rPr>
          <w:rStyle w:val="Hyperlink"/>
          <w:rFonts w:ascii="Microsoft Uighur" w:hAnsi="Microsoft Uighur" w:cs="Microsoft Uighur"/>
          <w:color w:val="000000"/>
          <w:sz w:val="22"/>
          <w:szCs w:val="22"/>
        </w:rPr>
        <w:t xml:space="preserve"> (c. 304-313, W), 7.195.</w:t>
      </w:r>
    </w:p>
    <w:p w:rsidR="009426D3" w:rsidRDefault="009426D3">
      <w:pPr>
        <w:tabs>
          <w:tab w:val="left" w:pos="0"/>
        </w:tabs>
        <w:rPr>
          <w:rStyle w:val="Hyperlink"/>
          <w:color w:val="000000"/>
        </w:rPr>
      </w:pPr>
    </w:p>
    <w:p w:rsidR="009426D3" w:rsidRDefault="009426D3">
      <w:pPr>
        <w:tabs>
          <w:tab w:val="left" w:pos="0"/>
        </w:tabs>
        <w:rPr>
          <w:rStyle w:val="Hyperlink"/>
          <w:color w:val="000000"/>
        </w:rPr>
      </w:pPr>
      <w:r>
        <w:rPr>
          <w:rStyle w:val="Hyperlink"/>
          <w:color w:val="000000"/>
        </w:rPr>
        <w:t>Today we are in the time frame described by Jesus and Paul, where the Jews as a people have still rejected God and have never repented of their sins of killing Jesus and persecuting the followers of Jesus.</w:t>
      </w:r>
      <w:r w:rsidR="008926A3">
        <w:rPr>
          <w:rStyle w:val="Hyperlink"/>
          <w:color w:val="000000"/>
        </w:rPr>
        <w:t xml:space="preserve"> </w:t>
      </w:r>
      <w:r>
        <w:rPr>
          <w:rStyle w:val="Hyperlink"/>
          <w:color w:val="000000"/>
        </w:rPr>
        <w:t>They are still in unbelief.</w:t>
      </w:r>
      <w:r w:rsidR="008926A3">
        <w:rPr>
          <w:rStyle w:val="Hyperlink"/>
          <w:color w:val="000000"/>
        </w:rPr>
        <w:t xml:space="preserve"> </w:t>
      </w:r>
      <w:r>
        <w:rPr>
          <w:rStyle w:val="Hyperlink"/>
          <w:color w:val="000000"/>
        </w:rPr>
        <w:t>What</w:t>
      </w:r>
      <w:r w:rsidR="00A758CB">
        <w:rPr>
          <w:rStyle w:val="Hyperlink"/>
          <w:color w:val="000000"/>
        </w:rPr>
        <w:t>’</w:t>
      </w:r>
      <w:r>
        <w:rPr>
          <w:rStyle w:val="Hyperlink"/>
          <w:color w:val="000000"/>
        </w:rPr>
        <w:t>s worse, today the majority of them do not even believe the Scriptures.</w:t>
      </w:r>
      <w:r w:rsidR="008926A3">
        <w:rPr>
          <w:rStyle w:val="Hyperlink"/>
          <w:color w:val="000000"/>
        </w:rPr>
        <w:t xml:space="preserve"> </w:t>
      </w:r>
      <w:r>
        <w:rPr>
          <w:rStyle w:val="Hyperlink"/>
          <w:color w:val="000000"/>
        </w:rPr>
        <w:t>Instead of moving closer to God, as a people, they are moving further and further away.</w:t>
      </w:r>
    </w:p>
    <w:p w:rsidR="009426D3" w:rsidRDefault="009426D3">
      <w:pPr>
        <w:tabs>
          <w:tab w:val="left" w:pos="0"/>
        </w:tabs>
        <w:rPr>
          <w:rStyle w:val="Hyperlink"/>
          <w:color w:val="000000"/>
        </w:rPr>
      </w:pPr>
    </w:p>
    <w:p w:rsidR="009426D3" w:rsidRDefault="009426D3">
      <w:pPr>
        <w:tabs>
          <w:tab w:val="left" w:pos="0"/>
        </w:tabs>
        <w:rPr>
          <w:rStyle w:val="Hyperlink"/>
          <w:color w:val="000000"/>
        </w:rPr>
      </w:pPr>
      <w:r>
        <w:rPr>
          <w:rStyle w:val="Hyperlink"/>
          <w:color w:val="000000"/>
        </w:rPr>
        <w:t>Tomorrow night:</w:t>
      </w:r>
    </w:p>
    <w:p w:rsidR="009426D3" w:rsidRDefault="009426D3">
      <w:pPr>
        <w:tabs>
          <w:tab w:val="left" w:pos="0"/>
        </w:tabs>
        <w:rPr>
          <w:rStyle w:val="Hyperlink"/>
          <w:color w:val="000000"/>
        </w:rPr>
      </w:pPr>
    </w:p>
    <w:p w:rsidR="009426D3" w:rsidRDefault="009426D3">
      <w:pPr>
        <w:tabs>
          <w:tab w:val="left" w:pos="0"/>
        </w:tabs>
        <w:ind w:left="720" w:hanging="720"/>
        <w:rPr>
          <w:rStyle w:val="Hyperlink"/>
          <w:color w:val="000000"/>
        </w:rPr>
      </w:pPr>
      <w:r>
        <w:rPr>
          <w:rStyle w:val="Hyperlink"/>
          <w:color w:val="000000"/>
        </w:rPr>
        <w:t>1.</w:t>
      </w:r>
      <w:r>
        <w:rPr>
          <w:rStyle w:val="Hyperlink"/>
          <w:color w:val="000000"/>
        </w:rPr>
        <w:tab/>
        <w:t>Look at O.T. prophecies</w:t>
      </w:r>
      <w:bookmarkStart w:id="0" w:name="_GoBack"/>
      <w:bookmarkEnd w:id="0"/>
    </w:p>
    <w:p w:rsidR="009426D3" w:rsidRDefault="009426D3">
      <w:pPr>
        <w:tabs>
          <w:tab w:val="left" w:pos="0"/>
        </w:tabs>
        <w:ind w:left="720" w:hanging="720"/>
        <w:rPr>
          <w:rStyle w:val="Hyperlink"/>
          <w:color w:val="000000"/>
        </w:rPr>
      </w:pPr>
      <w:r>
        <w:rPr>
          <w:rStyle w:val="Hyperlink"/>
          <w:color w:val="000000"/>
        </w:rPr>
        <w:t>2.</w:t>
      </w:r>
      <w:r>
        <w:rPr>
          <w:rStyle w:val="Hyperlink"/>
          <w:color w:val="000000"/>
        </w:rPr>
        <w:tab/>
        <w:t>Look at the history of modern day Israel and the state of the Jews today</w:t>
      </w:r>
    </w:p>
    <w:sectPr w:rsidR="009426D3" w:rsidSect="009426D3">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55D" w:rsidRDefault="0001355D" w:rsidP="009426D3">
      <w:r>
        <w:separator/>
      </w:r>
    </w:p>
  </w:endnote>
  <w:endnote w:type="continuationSeparator" w:id="0">
    <w:p w:rsidR="0001355D" w:rsidRDefault="0001355D" w:rsidP="00942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New Roman MT Std">
    <w:panose1 w:val="00000000000000000000"/>
    <w:charset w:val="00"/>
    <w:family w:val="roman"/>
    <w:notTrueType/>
    <w:pitch w:val="variable"/>
    <w:sig w:usb0="00000003" w:usb1="00000000" w:usb2="00000000" w:usb3="00000000" w:csb0="0000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Microsoft Uighur">
    <w:altName w:val="Times New Roman"/>
    <w:panose1 w:val="02000000000000000000"/>
    <w:charset w:val="00"/>
    <w:family w:val="auto"/>
    <w:pitch w:val="variable"/>
    <w:sig w:usb0="00000000" w:usb1="80000002" w:usb2="00000008" w:usb3="00000000" w:csb0="00000041" w:csb1="00000000"/>
  </w:font>
  <w:font w:name="Arial">
    <w:panose1 w:val="020B0604020202020204"/>
    <w:charset w:val="00"/>
    <w:family w:val="swiss"/>
    <w:pitch w:val="variable"/>
    <w:sig w:usb0="E0002EFF" w:usb1="C0007843" w:usb2="00000009" w:usb3="00000000" w:csb0="000001FF" w:csb1="00000000"/>
  </w:font>
  <w:font w:name="Sakkal Majalla">
    <w:altName w:val="Times New Roman"/>
    <w:charset w:val="00"/>
    <w:family w:val="auto"/>
    <w:pitch w:val="variable"/>
    <w:sig w:usb0="00000000" w:usb1="C000204B" w:usb2="00000008" w:usb3="00000000" w:csb0="000000D3" w:csb1="00000000"/>
  </w:font>
  <w:font w:name="WP TypographicSymbols">
    <w:altName w:val="Galatia SIL"/>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6D3" w:rsidRDefault="009426D3">
    <w:pPr>
      <w:spacing w:line="240" w:lineRule="exact"/>
    </w:pPr>
  </w:p>
  <w:p w:rsidR="009426D3" w:rsidRDefault="0001355D">
    <w:pPr>
      <w:framePr w:w="9361" w:wrap="notBeside" w:vAnchor="text" w:hAnchor="text" w:x="1" w:y="1"/>
      <w:jc w:val="center"/>
    </w:pPr>
    <w:r>
      <w:fldChar w:fldCharType="begin"/>
    </w:r>
    <w:r>
      <w:instrText xml:space="preserve">PAGE </w:instrText>
    </w:r>
    <w:r>
      <w:fldChar w:fldCharType="separate"/>
    </w:r>
    <w:r w:rsidR="00E651CB">
      <w:rPr>
        <w:noProof/>
      </w:rPr>
      <w:t>9</w:t>
    </w:r>
    <w:r>
      <w:rPr>
        <w:noProof/>
      </w:rPr>
      <w:fldChar w:fldCharType="end"/>
    </w:r>
  </w:p>
  <w:p w:rsidR="009426D3" w:rsidRDefault="009426D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55D" w:rsidRDefault="0001355D" w:rsidP="009426D3">
      <w:r>
        <w:separator/>
      </w:r>
    </w:p>
  </w:footnote>
  <w:footnote w:type="continuationSeparator" w:id="0">
    <w:p w:rsidR="0001355D" w:rsidRDefault="0001355D" w:rsidP="009426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textFit" w:percent="22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6D3"/>
    <w:rsid w:val="0001355D"/>
    <w:rsid w:val="001C3345"/>
    <w:rsid w:val="0080190D"/>
    <w:rsid w:val="008905A6"/>
    <w:rsid w:val="008926A3"/>
    <w:rsid w:val="009426D3"/>
    <w:rsid w:val="009518E7"/>
    <w:rsid w:val="00A758CB"/>
    <w:rsid w:val="00B60EAB"/>
    <w:rsid w:val="00D10643"/>
    <w:rsid w:val="00DB4E40"/>
    <w:rsid w:val="00E24EEF"/>
    <w:rsid w:val="00E651CB"/>
    <w:rsid w:val="00F57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876CE62-0107-4BD6-B225-42942EAAE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styleId="Hyperlink">
    <w:name w:val="Hyperlink"/>
    <w:uiPriority w:val="99"/>
  </w:style>
  <w:style w:type="paragraph" w:styleId="BodyText">
    <w:name w:val="Body Text"/>
    <w:basedOn w:val="Normal"/>
    <w:link w:val="BodyTextChar"/>
    <w:uiPriority w:val="99"/>
    <w:unhideWhenUsed/>
    <w:rsid w:val="00B60EAB"/>
    <w:pPr>
      <w:tabs>
        <w:tab w:val="left" w:pos="0"/>
      </w:tabs>
    </w:pPr>
    <w:rPr>
      <w:rFonts w:ascii="Times New Roman MT Std" w:eastAsia="PMingLiU" w:hAnsi="Times New Roman MT Std" w:cs="PMingLiU"/>
      <w:color w:val="000000"/>
    </w:rPr>
  </w:style>
  <w:style w:type="character" w:customStyle="1" w:styleId="BodyTextChar">
    <w:name w:val="Body Text Char"/>
    <w:basedOn w:val="DefaultParagraphFont"/>
    <w:link w:val="BodyText"/>
    <w:uiPriority w:val="99"/>
    <w:rsid w:val="00B60EAB"/>
    <w:rPr>
      <w:rFonts w:ascii="Times New Roman MT Std" w:eastAsia="PMingLiU" w:hAnsi="Times New Roman MT Std" w:cs="PMingLiU"/>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3625</Words>
  <Characters>20667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Bercot</dc:creator>
  <cp:lastModifiedBy>David Bercot</cp:lastModifiedBy>
  <cp:revision>2</cp:revision>
  <dcterms:created xsi:type="dcterms:W3CDTF">2016-03-07T01:47:00Z</dcterms:created>
  <dcterms:modified xsi:type="dcterms:W3CDTF">2016-03-07T01:47:00Z</dcterms:modified>
</cp:coreProperties>
</file>