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0AF" w:rsidRPr="002920AF" w:rsidRDefault="002920AF" w:rsidP="002920AF">
      <w:pPr>
        <w:tabs>
          <w:tab w:val="left" w:pos="540"/>
          <w:tab w:val="left" w:pos="990"/>
          <w:tab w:val="left" w:pos="1440"/>
          <w:tab w:val="left" w:pos="1800"/>
          <w:tab w:val="left" w:pos="2250"/>
        </w:tabs>
        <w:jc w:val="center"/>
        <w:rPr>
          <w:sz w:val="48"/>
          <w:szCs w:val="48"/>
        </w:rPr>
      </w:pPr>
      <w:r w:rsidRPr="002920AF">
        <w:rPr>
          <w:sz w:val="48"/>
          <w:szCs w:val="48"/>
        </w:rPr>
        <w:t>Causes of the American Revolution</w:t>
      </w:r>
    </w:p>
    <w:p w:rsidR="002920AF" w:rsidRDefault="002920AF" w:rsidP="002920AF">
      <w:pPr>
        <w:tabs>
          <w:tab w:val="left" w:pos="540"/>
          <w:tab w:val="left" w:pos="990"/>
          <w:tab w:val="left" w:pos="1440"/>
          <w:tab w:val="left" w:pos="1800"/>
          <w:tab w:val="left" w:pos="2250"/>
        </w:tabs>
      </w:pPr>
    </w:p>
    <w:p w:rsidR="002920AF" w:rsidRDefault="002920AF" w:rsidP="002920AF">
      <w:pPr>
        <w:tabs>
          <w:tab w:val="left" w:pos="540"/>
          <w:tab w:val="left" w:pos="990"/>
          <w:tab w:val="left" w:pos="1440"/>
          <w:tab w:val="left" w:pos="1800"/>
          <w:tab w:val="left" w:pos="2250"/>
        </w:tabs>
      </w:pPr>
    </w:p>
    <w:p w:rsidR="00381F9C" w:rsidRDefault="002920AF" w:rsidP="002920AF">
      <w:pPr>
        <w:tabs>
          <w:tab w:val="left" w:pos="540"/>
          <w:tab w:val="left" w:pos="990"/>
          <w:tab w:val="left" w:pos="1440"/>
          <w:tab w:val="left" w:pos="1800"/>
          <w:tab w:val="left" w:pos="2250"/>
        </w:tabs>
      </w:pPr>
      <w:r>
        <w:t>Hi. I’m David Bercot, and tonight we’re going to be talking about the causes of the Amer</w:t>
      </w:r>
      <w:r>
        <w:t>i</w:t>
      </w:r>
      <w:r>
        <w:t>can Revolution.  But this isn’t going to be the usual discussion about these causes.  I’m sure you’ve studied the stated causes in the American history classes you took in school.</w:t>
      </w:r>
    </w:p>
    <w:p w:rsidR="002920AF" w:rsidRDefault="002920AF" w:rsidP="002920AF">
      <w:pPr>
        <w:tabs>
          <w:tab w:val="left" w:pos="540"/>
          <w:tab w:val="left" w:pos="990"/>
          <w:tab w:val="left" w:pos="1440"/>
          <w:tab w:val="left" w:pos="1800"/>
          <w:tab w:val="left" w:pos="2250"/>
        </w:tabs>
      </w:pPr>
    </w:p>
    <w:p w:rsidR="002920AF" w:rsidRDefault="002920AF" w:rsidP="002920AF">
      <w:pPr>
        <w:tabs>
          <w:tab w:val="left" w:pos="540"/>
          <w:tab w:val="left" w:pos="990"/>
          <w:tab w:val="left" w:pos="1440"/>
          <w:tab w:val="left" w:pos="1800"/>
          <w:tab w:val="left" w:pos="2250"/>
        </w:tabs>
      </w:pPr>
      <w:r>
        <w:t>What we want to look at tonight is to look at these causes in the light of the teachings of Jesus and His apostles.  After all, the majority of the people on both sides of the conflict considered themselves to be Christians.  And today, conservative Christians promote the American Revolution as something very godly, as a righteous Christian cause—a battle of good vs. evil.</w:t>
      </w:r>
    </w:p>
    <w:p w:rsidR="002920AF" w:rsidRDefault="002920AF" w:rsidP="002920AF">
      <w:pPr>
        <w:tabs>
          <w:tab w:val="left" w:pos="540"/>
          <w:tab w:val="left" w:pos="990"/>
          <w:tab w:val="left" w:pos="1440"/>
          <w:tab w:val="left" w:pos="1800"/>
          <w:tab w:val="left" w:pos="2250"/>
        </w:tabs>
      </w:pPr>
    </w:p>
    <w:p w:rsidR="002920AF" w:rsidRDefault="007F6CEF" w:rsidP="002920AF">
      <w:pPr>
        <w:tabs>
          <w:tab w:val="left" w:pos="540"/>
          <w:tab w:val="left" w:pos="990"/>
          <w:tab w:val="left" w:pos="1440"/>
          <w:tab w:val="left" w:pos="1800"/>
          <w:tab w:val="left" w:pos="2250"/>
        </w:tabs>
      </w:pPr>
      <w:r>
        <w:t>Actually, the causes of the AR were much more complex than what we learned in Middle School and High School.  We’ll be talking about that later on.</w:t>
      </w:r>
    </w:p>
    <w:p w:rsidR="007F6CEF" w:rsidRDefault="007F6CEF" w:rsidP="002920AF">
      <w:pPr>
        <w:tabs>
          <w:tab w:val="left" w:pos="540"/>
          <w:tab w:val="left" w:pos="990"/>
          <w:tab w:val="left" w:pos="1440"/>
          <w:tab w:val="left" w:pos="1800"/>
          <w:tab w:val="left" w:pos="2250"/>
        </w:tabs>
      </w:pPr>
    </w:p>
    <w:p w:rsidR="007F6CEF" w:rsidRDefault="007F6CEF" w:rsidP="002920AF">
      <w:pPr>
        <w:tabs>
          <w:tab w:val="left" w:pos="540"/>
          <w:tab w:val="left" w:pos="990"/>
          <w:tab w:val="left" w:pos="1440"/>
          <w:tab w:val="left" w:pos="1800"/>
          <w:tab w:val="left" w:pos="2250"/>
        </w:tabs>
      </w:pPr>
      <w:r>
        <w:t>But, first, let’s just assume that things were truly just as we were taught in our American History classes.  That the British were being tyrants and imposing unfair taxes on the American colonists.  The question is:  how should a genuine disciple of Jesus respond in that situation.</w:t>
      </w:r>
    </w:p>
    <w:p w:rsidR="007F6CEF" w:rsidRDefault="007F6CEF" w:rsidP="002920AF">
      <w:pPr>
        <w:tabs>
          <w:tab w:val="left" w:pos="540"/>
          <w:tab w:val="left" w:pos="990"/>
          <w:tab w:val="left" w:pos="1440"/>
          <w:tab w:val="left" w:pos="1800"/>
          <w:tab w:val="left" w:pos="2250"/>
        </w:tabs>
      </w:pPr>
    </w:p>
    <w:p w:rsidR="007F6CEF" w:rsidRDefault="007F6CEF" w:rsidP="002920AF">
      <w:pPr>
        <w:tabs>
          <w:tab w:val="left" w:pos="540"/>
          <w:tab w:val="left" w:pos="990"/>
          <w:tab w:val="left" w:pos="1440"/>
          <w:tab w:val="left" w:pos="1800"/>
          <w:tab w:val="left" w:pos="2250"/>
        </w:tabs>
      </w:pPr>
      <w:r>
        <w:t xml:space="preserve">Fortunately, we don’t have to guess.  Because both Jesus and His apostles addressed that very thing.  </w:t>
      </w:r>
      <w:r w:rsidR="00F16907">
        <w:t>So let’s look at the colonial grievances and then what the proper response of a Christian should have been to those grievances.</w:t>
      </w:r>
    </w:p>
    <w:p w:rsidR="0046236D" w:rsidRDefault="0046236D" w:rsidP="002920AF">
      <w:pPr>
        <w:tabs>
          <w:tab w:val="left" w:pos="540"/>
          <w:tab w:val="left" w:pos="990"/>
          <w:tab w:val="left" w:pos="1440"/>
          <w:tab w:val="left" w:pos="1800"/>
          <w:tab w:val="left" w:pos="2250"/>
        </w:tabs>
      </w:pPr>
    </w:p>
    <w:p w:rsidR="0046236D" w:rsidRDefault="0046236D" w:rsidP="002920AF">
      <w:pPr>
        <w:tabs>
          <w:tab w:val="left" w:pos="540"/>
          <w:tab w:val="left" w:pos="990"/>
          <w:tab w:val="left" w:pos="1440"/>
          <w:tab w:val="left" w:pos="1800"/>
          <w:tab w:val="left" w:pos="2250"/>
        </w:tabs>
      </w:pPr>
    </w:p>
    <w:p w:rsidR="0046236D" w:rsidRPr="0046236D" w:rsidRDefault="0046236D" w:rsidP="0046236D">
      <w:pPr>
        <w:tabs>
          <w:tab w:val="left" w:pos="540"/>
          <w:tab w:val="left" w:pos="990"/>
          <w:tab w:val="left" w:pos="1440"/>
          <w:tab w:val="left" w:pos="1800"/>
          <w:tab w:val="left" w:pos="2250"/>
        </w:tabs>
        <w:jc w:val="center"/>
        <w:rPr>
          <w:sz w:val="36"/>
          <w:szCs w:val="36"/>
        </w:rPr>
      </w:pPr>
      <w:r w:rsidRPr="0046236D">
        <w:rPr>
          <w:sz w:val="36"/>
          <w:szCs w:val="36"/>
        </w:rPr>
        <w:t>I. Causes and Jesus’ Answers</w:t>
      </w:r>
    </w:p>
    <w:p w:rsidR="0046236D" w:rsidRDefault="0046236D" w:rsidP="0046236D">
      <w:pPr>
        <w:tabs>
          <w:tab w:val="left" w:pos="540"/>
          <w:tab w:val="left" w:pos="990"/>
          <w:tab w:val="left" w:pos="1440"/>
          <w:tab w:val="left" w:pos="1800"/>
          <w:tab w:val="left" w:pos="2250"/>
        </w:tabs>
      </w:pPr>
    </w:p>
    <w:p w:rsidR="0046236D" w:rsidRDefault="0046236D" w:rsidP="0046236D">
      <w:pPr>
        <w:tabs>
          <w:tab w:val="left" w:pos="540"/>
          <w:tab w:val="left" w:pos="990"/>
          <w:tab w:val="left" w:pos="1440"/>
          <w:tab w:val="left" w:pos="1800"/>
          <w:tab w:val="left" w:pos="2250"/>
        </w:tabs>
      </w:pPr>
    </w:p>
    <w:p w:rsidR="0046236D" w:rsidRPr="0046236D" w:rsidRDefault="0046236D" w:rsidP="0046236D">
      <w:pPr>
        <w:pStyle w:val="NoSpacing"/>
        <w:shd w:val="clear" w:color="auto" w:fill="EAF1DD" w:themeFill="accent3" w:themeFillTint="33"/>
        <w:rPr>
          <w:sz w:val="28"/>
          <w:szCs w:val="28"/>
        </w:rPr>
      </w:pPr>
      <w:r w:rsidRPr="0046236D">
        <w:rPr>
          <w:sz w:val="28"/>
          <w:szCs w:val="28"/>
        </w:rPr>
        <w:t>1.</w:t>
      </w:r>
      <w:r w:rsidRPr="0046236D">
        <w:rPr>
          <w:sz w:val="28"/>
          <w:szCs w:val="28"/>
        </w:rPr>
        <w:tab/>
        <w:t>Mercantile system and the Navigation Acts</w:t>
      </w:r>
    </w:p>
    <w:p w:rsidR="0046236D" w:rsidRDefault="0046236D" w:rsidP="0046236D">
      <w:pPr>
        <w:pStyle w:val="NoSpacing"/>
        <w:ind w:left="1005" w:hanging="1005"/>
      </w:pPr>
      <w:r>
        <w:tab/>
        <w:t>A.</w:t>
      </w:r>
      <w:r>
        <w:tab/>
        <w:t>What I was taught:  Under the “mercantile theory,” the colonies existed for the good of the mother country.</w:t>
      </w:r>
    </w:p>
    <w:p w:rsidR="0046236D" w:rsidRDefault="0046236D" w:rsidP="0046236D">
      <w:pPr>
        <w:pStyle w:val="NoSpacing"/>
        <w:ind w:left="720" w:hanging="720"/>
      </w:pPr>
      <w:r>
        <w:tab/>
      </w:r>
      <w:r>
        <w:tab/>
        <w:t>a.</w:t>
      </w:r>
      <w:r>
        <w:tab/>
        <w:t>England subscribed to this theory, so it didn’t care about what was good for the American colonists.  It only cared about what was good for England.</w:t>
      </w:r>
    </w:p>
    <w:p w:rsidR="0046236D" w:rsidRDefault="0046236D" w:rsidP="0046236D">
      <w:pPr>
        <w:pStyle w:val="NoSpacing"/>
        <w:ind w:left="720" w:hanging="720"/>
      </w:pPr>
      <w:r>
        <w:tab/>
      </w:r>
      <w:r>
        <w:tab/>
        <w:t>b.</w:t>
      </w:r>
      <w:r>
        <w:tab/>
        <w:t>So it passed laws to benefit the English at the expense of the colonists.</w:t>
      </w:r>
    </w:p>
    <w:p w:rsidR="005E71F7" w:rsidRDefault="0046236D" w:rsidP="0046236D">
      <w:pPr>
        <w:pStyle w:val="NoSpacing"/>
        <w:ind w:left="720" w:hanging="720"/>
      </w:pPr>
      <w:r>
        <w:tab/>
      </w:r>
      <w:r>
        <w:tab/>
      </w:r>
    </w:p>
    <w:p w:rsidR="0046236D" w:rsidRDefault="005E71F7" w:rsidP="0046236D">
      <w:pPr>
        <w:pStyle w:val="NoSpacing"/>
        <w:ind w:left="720" w:hanging="720"/>
      </w:pPr>
      <w:r>
        <w:tab/>
        <w:t>B.</w:t>
      </w:r>
      <w:r>
        <w:tab/>
        <w:t>One specific example I was given in school of the application</w:t>
      </w:r>
      <w:r w:rsidR="0046236D">
        <w:t xml:space="preserve"> </w:t>
      </w:r>
      <w:r>
        <w:t>of the mercantile theory was the series of Navigation Acts passed by Parliament in the 1600s and 1700s.</w:t>
      </w:r>
    </w:p>
    <w:p w:rsidR="005E71F7" w:rsidRDefault="005E71F7" w:rsidP="0046236D">
      <w:pPr>
        <w:pStyle w:val="NoSpacing"/>
        <w:ind w:left="720" w:hanging="720"/>
      </w:pPr>
    </w:p>
    <w:p w:rsidR="005E71F7" w:rsidRDefault="005E71F7" w:rsidP="0046236D">
      <w:pPr>
        <w:pStyle w:val="NoSpacing"/>
        <w:ind w:left="720" w:hanging="720"/>
      </w:pPr>
      <w:r>
        <w:tab/>
        <w:t>C.</w:t>
      </w:r>
      <w:r>
        <w:tab/>
        <w:t>It’s interesting to note that the first Navigation Act was passed in 1651 at the i</w:t>
      </w:r>
      <w:r>
        <w:t>n</w:t>
      </w:r>
      <w:r>
        <w:t>stigation of Oliver Cromwell and the Puritans in Parliament</w:t>
      </w:r>
    </w:p>
    <w:p w:rsidR="005E71F7" w:rsidRDefault="005E71F7" w:rsidP="0046236D">
      <w:pPr>
        <w:pStyle w:val="NoSpacing"/>
        <w:ind w:left="720" w:hanging="720"/>
      </w:pPr>
      <w:r>
        <w:lastRenderedPageBreak/>
        <w:tab/>
      </w:r>
      <w:r>
        <w:tab/>
        <w:t>a.</w:t>
      </w:r>
      <w:r>
        <w:tab/>
        <w:t>So if the Navigation Acts were something evil, we should remember that they were passed by evangelical, Calvinistic, professing Christians</w:t>
      </w:r>
    </w:p>
    <w:p w:rsidR="005E71F7" w:rsidRDefault="005E71F7" w:rsidP="0046236D">
      <w:pPr>
        <w:pStyle w:val="NoSpacing"/>
        <w:ind w:left="720" w:hanging="720"/>
      </w:pPr>
    </w:p>
    <w:p w:rsidR="001544CE" w:rsidRDefault="001544CE" w:rsidP="0046236D">
      <w:pPr>
        <w:pStyle w:val="NoSpacing"/>
        <w:ind w:left="720" w:hanging="720"/>
      </w:pPr>
      <w:r>
        <w:tab/>
        <w:t>D.</w:t>
      </w:r>
      <w:r>
        <w:tab/>
        <w:t xml:space="preserve">The first Navigation Act, passed in 1651, </w:t>
      </w:r>
      <w:r w:rsidR="00AC19D2">
        <w:t>was aimed at the Dutch.  Interestingly, the Dutch were fellow Calvinists.</w:t>
      </w:r>
    </w:p>
    <w:p w:rsidR="00AC19D2" w:rsidRDefault="00AC19D2" w:rsidP="0046236D">
      <w:pPr>
        <w:pStyle w:val="NoSpacing"/>
        <w:ind w:left="720" w:hanging="720"/>
      </w:pPr>
      <w:r>
        <w:tab/>
      </w:r>
      <w:r>
        <w:tab/>
      </w:r>
      <w:r>
        <w:tab/>
        <w:t>a.</w:t>
      </w:r>
      <w:r>
        <w:tab/>
        <w:t>We can see just how deep the Christianity of the Puritans ran, for they cared far more about the good of England than the welfare of their brothers in Christ</w:t>
      </w:r>
    </w:p>
    <w:p w:rsidR="00AC19D2" w:rsidRDefault="00AC19D2" w:rsidP="0046236D">
      <w:pPr>
        <w:pStyle w:val="NoSpacing"/>
        <w:ind w:left="720" w:hanging="720"/>
      </w:pPr>
      <w:r>
        <w:tab/>
      </w:r>
      <w:r>
        <w:tab/>
      </w:r>
      <w:r>
        <w:tab/>
        <w:t>b.</w:t>
      </w:r>
      <w:r>
        <w:tab/>
        <w:t>Their country was more important to them than their co-relationship in Ch</w:t>
      </w:r>
      <w:r>
        <w:t>r</w:t>
      </w:r>
      <w:r>
        <w:t>ist</w:t>
      </w:r>
    </w:p>
    <w:p w:rsidR="00AC19D2" w:rsidRDefault="00AC19D2" w:rsidP="0046236D">
      <w:pPr>
        <w:pStyle w:val="NoSpacing"/>
        <w:ind w:left="720" w:hanging="720"/>
      </w:pPr>
    </w:p>
    <w:p w:rsidR="00AC19D2" w:rsidRDefault="00AC19D2" w:rsidP="0046236D">
      <w:pPr>
        <w:pStyle w:val="NoSpacing"/>
        <w:ind w:left="720" w:hanging="720"/>
      </w:pPr>
      <w:r>
        <w:tab/>
        <w:t>E.</w:t>
      </w:r>
      <w:r>
        <w:tab/>
        <w:t xml:space="preserve">This Navigation Act </w:t>
      </w:r>
      <w:r w:rsidRPr="001E6D62">
        <w:t xml:space="preserve">banned foreign ships from transporting goods to England or its colonies </w:t>
      </w:r>
      <w:r>
        <w:t>or from England to other places.  Such goods had to be transported in British ships.  At the time, the Netherlands were the dominant shipping power of northern Europe, and these acts were ruinous to its economy.  In fact, it led to war between the two countries, which the English won.</w:t>
      </w:r>
    </w:p>
    <w:p w:rsidR="00AC19D2" w:rsidRDefault="00AC19D2" w:rsidP="0046236D">
      <w:pPr>
        <w:pStyle w:val="NoSpacing"/>
        <w:ind w:left="720" w:hanging="720"/>
      </w:pPr>
    </w:p>
    <w:p w:rsidR="00AC19D2" w:rsidRDefault="00AC19D2" w:rsidP="0046236D">
      <w:pPr>
        <w:pStyle w:val="NoSpacing"/>
        <w:ind w:left="720" w:hanging="720"/>
      </w:pPr>
      <w:r>
        <w:tab/>
        <w:t>F.</w:t>
      </w:r>
      <w:r>
        <w:tab/>
      </w:r>
      <w:r w:rsidR="00DA5B29">
        <w:t>So the purpose of the Act was to diminish the power of the Netherlands, not to inflict any hardship on the American colonies.  However, the effect of this Navig</w:t>
      </w:r>
      <w:r w:rsidR="00DA5B29">
        <w:t>a</w:t>
      </w:r>
      <w:r w:rsidR="00DA5B29">
        <w:t>tion Act and the various ones that followed it did place burdens on colonial trade.</w:t>
      </w:r>
    </w:p>
    <w:p w:rsidR="00DA5B29" w:rsidRDefault="00DA5B29" w:rsidP="00DA5B29">
      <w:pPr>
        <w:pStyle w:val="NoSpacing"/>
      </w:pPr>
    </w:p>
    <w:p w:rsidR="00DA5B29" w:rsidRPr="001E6D62" w:rsidRDefault="00DA5B29" w:rsidP="00DA5B29">
      <w:pPr>
        <w:pStyle w:val="NoSpacing"/>
        <w:ind w:left="576"/>
      </w:pPr>
      <w:r>
        <w:t>It meant that</w:t>
      </w:r>
      <w:r w:rsidRPr="001E6D62">
        <w:t xml:space="preserve"> all European goods bound for America (or other colonies) </w:t>
      </w:r>
      <w:r>
        <w:t xml:space="preserve">had </w:t>
      </w:r>
      <w:r w:rsidRPr="001E6D62">
        <w:t xml:space="preserve">to be shipped through England or Wales first. In England, the goods would be unloaded, inspected, paid duties, and reloaded. The </w:t>
      </w:r>
      <w:r>
        <w:t>goods then</w:t>
      </w:r>
      <w:r w:rsidRPr="001E6D62">
        <w:t xml:space="preserve"> had to be carried in English </w:t>
      </w:r>
      <w:r>
        <w:t>ships</w:t>
      </w:r>
      <w:r w:rsidRPr="001E6D62">
        <w:t xml:space="preserve">, which included those of its colonies. Furthermore, </w:t>
      </w:r>
      <w:r>
        <w:t>ex</w:t>
      </w:r>
      <w:r w:rsidRPr="001E6D62">
        <w:t xml:space="preserve">ports of </w:t>
      </w:r>
      <w:r>
        <w:t xml:space="preserve">certain </w:t>
      </w:r>
      <w:r w:rsidRPr="001E6D62">
        <w:t>commod</w:t>
      </w:r>
      <w:r w:rsidRPr="001E6D62">
        <w:t>i</w:t>
      </w:r>
      <w:r w:rsidRPr="001E6D62">
        <w:t>ties</w:t>
      </w:r>
      <w:r>
        <w:t xml:space="preserve"> from America—s</w:t>
      </w:r>
      <w:r w:rsidRPr="001E6D62">
        <w:t xml:space="preserve">uch as sugar, rice, and tobacco) had to </w:t>
      </w:r>
      <w:r>
        <w:t>first go to Britain,</w:t>
      </w:r>
      <w:r w:rsidRPr="001E6D62">
        <w:t xml:space="preserve"> tax </w:t>
      </w:r>
      <w:r>
        <w:t xml:space="preserve">paid on the exports, </w:t>
      </w:r>
      <w:r w:rsidRPr="001E6D62">
        <w:t xml:space="preserve">before </w:t>
      </w:r>
      <w:r>
        <w:t xml:space="preserve">these goods could </w:t>
      </w:r>
      <w:r w:rsidRPr="001E6D62">
        <w:t>go</w:t>
      </w:r>
      <w:r>
        <w:t xml:space="preserve"> </w:t>
      </w:r>
      <w:r w:rsidRPr="001E6D62">
        <w:t xml:space="preserve">on to other countries. This increased the cost to the colonies, </w:t>
      </w:r>
      <w:r>
        <w:t>as well as</w:t>
      </w:r>
      <w:r w:rsidRPr="001E6D62">
        <w:t xml:space="preserve"> the shipping time.</w:t>
      </w:r>
    </w:p>
    <w:p w:rsidR="00DA5B29" w:rsidRDefault="00DA5B29" w:rsidP="0046236D">
      <w:pPr>
        <w:pStyle w:val="NoSpacing"/>
        <w:ind w:left="720" w:hanging="720"/>
      </w:pPr>
    </w:p>
    <w:p w:rsidR="00707489" w:rsidRPr="00707489" w:rsidRDefault="00707489" w:rsidP="0046236D">
      <w:pPr>
        <w:pStyle w:val="NoSpacing"/>
        <w:ind w:left="720" w:hanging="720"/>
        <w:rPr>
          <w:sz w:val="28"/>
          <w:szCs w:val="28"/>
        </w:rPr>
      </w:pPr>
      <w:r w:rsidRPr="00707489">
        <w:rPr>
          <w:sz w:val="28"/>
          <w:szCs w:val="28"/>
        </w:rPr>
        <w:t>2.</w:t>
      </w:r>
      <w:r w:rsidRPr="00707489">
        <w:rPr>
          <w:sz w:val="28"/>
          <w:szCs w:val="28"/>
        </w:rPr>
        <w:tab/>
        <w:t>So how did the colonists respond?</w:t>
      </w:r>
    </w:p>
    <w:p w:rsidR="00707489" w:rsidRDefault="00707489" w:rsidP="0046236D">
      <w:pPr>
        <w:pStyle w:val="NoSpacing"/>
        <w:ind w:left="720" w:hanging="720"/>
      </w:pPr>
      <w:r>
        <w:tab/>
        <w:t>A.</w:t>
      </w:r>
      <w:r>
        <w:tab/>
        <w:t>They responded by largely ignoring the Navigation Laws and by smuggling fo</w:t>
      </w:r>
      <w:r>
        <w:t>r</w:t>
      </w:r>
      <w:r>
        <w:t>eign goods into and out of the colonies</w:t>
      </w:r>
    </w:p>
    <w:p w:rsidR="00707489" w:rsidRDefault="00707489" w:rsidP="0046236D">
      <w:pPr>
        <w:pStyle w:val="NoSpacing"/>
        <w:ind w:left="720" w:hanging="720"/>
      </w:pPr>
      <w:r>
        <w:tab/>
      </w:r>
      <w:r>
        <w:tab/>
        <w:t>a.</w:t>
      </w:r>
      <w:r>
        <w:tab/>
        <w:t>In other words, the Dutch and the French continued to trade directly with the American colonies even though it was against British law</w:t>
      </w:r>
    </w:p>
    <w:p w:rsidR="00707489" w:rsidRDefault="00707489" w:rsidP="0046236D">
      <w:pPr>
        <w:pStyle w:val="NoSpacing"/>
        <w:ind w:left="720" w:hanging="720"/>
      </w:pPr>
      <w:r>
        <w:tab/>
      </w:r>
      <w:r>
        <w:tab/>
        <w:t>b.</w:t>
      </w:r>
      <w:r>
        <w:tab/>
        <w:t>They just had to do it secretly.  Britain was in no position to enforce the Navig</w:t>
      </w:r>
      <w:r>
        <w:t>a</w:t>
      </w:r>
      <w:r>
        <w:t>tion Laws so far away, so the colonists largely got away with it.</w:t>
      </w:r>
    </w:p>
    <w:p w:rsidR="00707489" w:rsidRDefault="00707489" w:rsidP="0046236D">
      <w:pPr>
        <w:pStyle w:val="NoSpacing"/>
        <w:ind w:left="720" w:hanging="720"/>
      </w:pPr>
      <w:r>
        <w:tab/>
      </w:r>
      <w:r>
        <w:tab/>
        <w:t>c.</w:t>
      </w:r>
      <w:r>
        <w:tab/>
        <w:t>The colonies developed a culture of ignoring Parliament’s laws when it didn’t suit them</w:t>
      </w:r>
    </w:p>
    <w:p w:rsidR="00707489" w:rsidRDefault="00707489" w:rsidP="0046236D">
      <w:pPr>
        <w:pStyle w:val="NoSpacing"/>
        <w:ind w:left="720" w:hanging="720"/>
      </w:pPr>
    </w:p>
    <w:p w:rsidR="00707489" w:rsidRPr="00F93588" w:rsidRDefault="00707489" w:rsidP="0046236D">
      <w:pPr>
        <w:pStyle w:val="NoSpacing"/>
        <w:ind w:left="720" w:hanging="720"/>
        <w:rPr>
          <w:sz w:val="28"/>
          <w:szCs w:val="28"/>
        </w:rPr>
      </w:pPr>
      <w:r w:rsidRPr="00F93588">
        <w:rPr>
          <w:sz w:val="28"/>
          <w:szCs w:val="28"/>
        </w:rPr>
        <w:t>3.</w:t>
      </w:r>
      <w:r w:rsidRPr="00F93588">
        <w:rPr>
          <w:sz w:val="28"/>
          <w:szCs w:val="28"/>
        </w:rPr>
        <w:tab/>
        <w:t>But what do the Scriptures teach about how a Christian should respond?</w:t>
      </w:r>
    </w:p>
    <w:p w:rsidR="002920AF" w:rsidRDefault="002920AF" w:rsidP="002920AF">
      <w:pPr>
        <w:tabs>
          <w:tab w:val="left" w:pos="540"/>
          <w:tab w:val="left" w:pos="990"/>
          <w:tab w:val="left" w:pos="1440"/>
          <w:tab w:val="left" w:pos="1800"/>
          <w:tab w:val="left" w:pos="2250"/>
        </w:tabs>
      </w:pPr>
    </w:p>
    <w:p w:rsidR="00F93588" w:rsidRPr="00F93588" w:rsidRDefault="00F93588" w:rsidP="00F93588">
      <w:pPr>
        <w:tabs>
          <w:tab w:val="clear" w:pos="576"/>
        </w:tabs>
        <w:autoSpaceDE/>
        <w:autoSpaceDN/>
        <w:adjustRightInd/>
        <w:rPr>
          <w:rFonts w:ascii="Times New Roman" w:eastAsia="Times New Roman" w:hAnsi="Times New Roman" w:cs="Times New Roman"/>
          <w:szCs w:val="24"/>
        </w:rPr>
      </w:pPr>
      <w:r w:rsidRPr="00F93588">
        <w:rPr>
          <w:rFonts w:ascii="Times New Roman" w:eastAsia="Times New Roman" w:hAnsi="Times New Roman" w:cs="Times New Roman"/>
          <w:b/>
          <w:bCs/>
          <w:sz w:val="17"/>
          <w:szCs w:val="17"/>
          <w:vertAlign w:val="superscript"/>
        </w:rPr>
        <w:t>1</w:t>
      </w:r>
      <w:r w:rsidRPr="00F93588">
        <w:rPr>
          <w:rFonts w:ascii="Times New Roman" w:eastAsia="Times New Roman" w:hAnsi="Times New Roman" w:cs="Times New Roman"/>
          <w:szCs w:val="24"/>
        </w:rPr>
        <w:t xml:space="preserve"> Let every soul be subject to the governing authorities. For there is no authority except from God, and the authorities that exist are appointed by God. </w:t>
      </w:r>
      <w:r w:rsidRPr="00F93588">
        <w:rPr>
          <w:rFonts w:ascii="Times New Roman" w:eastAsia="Times New Roman" w:hAnsi="Times New Roman" w:cs="Times New Roman"/>
          <w:b/>
          <w:bCs/>
          <w:sz w:val="17"/>
          <w:szCs w:val="17"/>
          <w:vertAlign w:val="superscript"/>
        </w:rPr>
        <w:t>2</w:t>
      </w:r>
      <w:r w:rsidRPr="00F93588">
        <w:rPr>
          <w:rFonts w:ascii="Times New Roman" w:eastAsia="Times New Roman" w:hAnsi="Times New Roman" w:cs="Times New Roman"/>
          <w:szCs w:val="24"/>
        </w:rPr>
        <w:t> Therefore whoever resists the author</w:t>
      </w:r>
      <w:r w:rsidRPr="00F93588">
        <w:rPr>
          <w:rFonts w:ascii="Times New Roman" w:eastAsia="Times New Roman" w:hAnsi="Times New Roman" w:cs="Times New Roman"/>
          <w:szCs w:val="24"/>
        </w:rPr>
        <w:t>i</w:t>
      </w:r>
      <w:r w:rsidRPr="00F93588">
        <w:rPr>
          <w:rFonts w:ascii="Times New Roman" w:eastAsia="Times New Roman" w:hAnsi="Times New Roman" w:cs="Times New Roman"/>
          <w:szCs w:val="24"/>
        </w:rPr>
        <w:lastRenderedPageBreak/>
        <w:t xml:space="preserve">ty resists the ordinance of God, and those who resist will bring judgment on themselves. </w:t>
      </w:r>
      <w:r w:rsidRPr="00F93588">
        <w:rPr>
          <w:rFonts w:ascii="Times New Roman" w:eastAsia="Times New Roman" w:hAnsi="Times New Roman" w:cs="Times New Roman"/>
          <w:b/>
          <w:bCs/>
          <w:sz w:val="17"/>
          <w:szCs w:val="17"/>
          <w:vertAlign w:val="superscript"/>
        </w:rPr>
        <w:t>3</w:t>
      </w:r>
      <w:r w:rsidRPr="00F93588">
        <w:rPr>
          <w:rFonts w:ascii="Times New Roman" w:eastAsia="Times New Roman" w:hAnsi="Times New Roman" w:cs="Times New Roman"/>
          <w:szCs w:val="24"/>
        </w:rPr>
        <w:t xml:space="preserve"> For rulers are not a terror to good works, but to evil. Do you want to be unafraid of the authority? Do what is good, and you will have praise from the same. </w:t>
      </w:r>
      <w:r w:rsidRPr="00F93588">
        <w:rPr>
          <w:rFonts w:ascii="Times New Roman" w:eastAsia="Times New Roman" w:hAnsi="Times New Roman" w:cs="Times New Roman"/>
          <w:b/>
          <w:bCs/>
          <w:sz w:val="17"/>
          <w:szCs w:val="17"/>
          <w:vertAlign w:val="superscript"/>
        </w:rPr>
        <w:t>4</w:t>
      </w:r>
      <w:r w:rsidRPr="00F93588">
        <w:rPr>
          <w:rFonts w:ascii="Times New Roman" w:eastAsia="Times New Roman" w:hAnsi="Times New Roman" w:cs="Times New Roman"/>
          <w:szCs w:val="24"/>
        </w:rPr>
        <w:t xml:space="preserve"> For he is God's minister to you for good. But if you do evil, be afraid; for he does not bear the sword in vain; for he is God's minister, an avenger to </w:t>
      </w:r>
      <w:r w:rsidRPr="00F93588">
        <w:rPr>
          <w:rFonts w:ascii="Times New Roman" w:eastAsia="Times New Roman" w:hAnsi="Times New Roman" w:cs="Times New Roman"/>
          <w:i/>
          <w:iCs/>
          <w:szCs w:val="24"/>
        </w:rPr>
        <w:t>execute</w:t>
      </w:r>
      <w:r w:rsidRPr="00F93588">
        <w:rPr>
          <w:rFonts w:ascii="Times New Roman" w:eastAsia="Times New Roman" w:hAnsi="Times New Roman" w:cs="Times New Roman"/>
          <w:szCs w:val="24"/>
        </w:rPr>
        <w:t xml:space="preserve"> wrath on him who practices evil. </w:t>
      </w:r>
      <w:r w:rsidRPr="00F93588">
        <w:rPr>
          <w:rFonts w:ascii="Times New Roman" w:eastAsia="Times New Roman" w:hAnsi="Times New Roman" w:cs="Times New Roman"/>
          <w:b/>
          <w:bCs/>
          <w:sz w:val="17"/>
          <w:szCs w:val="17"/>
          <w:vertAlign w:val="superscript"/>
        </w:rPr>
        <w:t>5</w:t>
      </w:r>
      <w:r w:rsidRPr="00F93588">
        <w:rPr>
          <w:rFonts w:ascii="Times New Roman" w:eastAsia="Times New Roman" w:hAnsi="Times New Roman" w:cs="Times New Roman"/>
          <w:szCs w:val="24"/>
        </w:rPr>
        <w:t xml:space="preserve"> Therefore </w:t>
      </w:r>
      <w:r w:rsidRPr="00F93588">
        <w:rPr>
          <w:rFonts w:ascii="Times New Roman" w:eastAsia="Times New Roman" w:hAnsi="Times New Roman" w:cs="Times New Roman"/>
          <w:i/>
          <w:iCs/>
          <w:szCs w:val="24"/>
        </w:rPr>
        <w:t>you</w:t>
      </w:r>
      <w:r w:rsidRPr="00F93588">
        <w:rPr>
          <w:rFonts w:ascii="Times New Roman" w:eastAsia="Times New Roman" w:hAnsi="Times New Roman" w:cs="Times New Roman"/>
          <w:szCs w:val="24"/>
        </w:rPr>
        <w:t xml:space="preserve"> must be subject, not only because of wrath but also for conscience' sake. </w:t>
      </w:r>
      <w:r w:rsidRPr="00F93588">
        <w:rPr>
          <w:rFonts w:ascii="Times New Roman" w:eastAsia="Times New Roman" w:hAnsi="Times New Roman" w:cs="Times New Roman"/>
          <w:b/>
          <w:bCs/>
          <w:sz w:val="17"/>
          <w:szCs w:val="17"/>
          <w:vertAlign w:val="superscript"/>
        </w:rPr>
        <w:t>6</w:t>
      </w:r>
      <w:r w:rsidRPr="00F93588">
        <w:rPr>
          <w:rFonts w:ascii="Times New Roman" w:eastAsia="Times New Roman" w:hAnsi="Times New Roman" w:cs="Times New Roman"/>
          <w:szCs w:val="24"/>
        </w:rPr>
        <w:t xml:space="preserve"> For because of this you also pay taxes, for they are God's ministers attending continually to this very thing. </w:t>
      </w:r>
      <w:r w:rsidRPr="00F93588">
        <w:rPr>
          <w:rFonts w:ascii="Times New Roman" w:eastAsia="Times New Roman" w:hAnsi="Times New Roman" w:cs="Times New Roman"/>
          <w:b/>
          <w:bCs/>
          <w:sz w:val="17"/>
          <w:szCs w:val="17"/>
          <w:vertAlign w:val="superscript"/>
        </w:rPr>
        <w:t>7</w:t>
      </w:r>
      <w:r w:rsidRPr="00F93588">
        <w:rPr>
          <w:rFonts w:ascii="Times New Roman" w:eastAsia="Times New Roman" w:hAnsi="Times New Roman" w:cs="Times New Roman"/>
          <w:szCs w:val="24"/>
        </w:rPr>
        <w:t xml:space="preserve"> Render therefore to all their due: taxes to whom taxes </w:t>
      </w:r>
      <w:r w:rsidRPr="00F93588">
        <w:rPr>
          <w:rFonts w:ascii="Times New Roman" w:eastAsia="Times New Roman" w:hAnsi="Times New Roman" w:cs="Times New Roman"/>
          <w:i/>
          <w:iCs/>
          <w:szCs w:val="24"/>
        </w:rPr>
        <w:t>are due,</w:t>
      </w:r>
      <w:r w:rsidRPr="00F93588">
        <w:rPr>
          <w:rFonts w:ascii="Times New Roman" w:eastAsia="Times New Roman" w:hAnsi="Times New Roman" w:cs="Times New Roman"/>
          <w:szCs w:val="24"/>
        </w:rPr>
        <w:t xml:space="preserve"> customs </w:t>
      </w:r>
      <w:r w:rsidR="005E0DC6">
        <w:rPr>
          <w:rFonts w:ascii="Times New Roman" w:eastAsia="Times New Roman" w:hAnsi="Times New Roman" w:cs="Times New Roman"/>
          <w:szCs w:val="24"/>
        </w:rPr>
        <w:t xml:space="preserve">(tariffs and import duties) </w:t>
      </w:r>
      <w:r w:rsidRPr="00F93588">
        <w:rPr>
          <w:rFonts w:ascii="Times New Roman" w:eastAsia="Times New Roman" w:hAnsi="Times New Roman" w:cs="Times New Roman"/>
          <w:szCs w:val="24"/>
        </w:rPr>
        <w:t xml:space="preserve">to whom customs, fear to whom fear, honor to whom honor. </w:t>
      </w:r>
      <w:r w:rsidRPr="00F93588">
        <w:rPr>
          <w:rFonts w:ascii="Times New Roman" w:eastAsia="Times New Roman" w:hAnsi="Times New Roman" w:cs="Times New Roman"/>
          <w:b/>
          <w:bCs/>
          <w:sz w:val="17"/>
          <w:szCs w:val="17"/>
          <w:vertAlign w:val="superscript"/>
        </w:rPr>
        <w:t>8</w:t>
      </w:r>
      <w:r w:rsidRPr="00F93588">
        <w:rPr>
          <w:rFonts w:ascii="Times New Roman" w:eastAsia="Times New Roman" w:hAnsi="Times New Roman" w:cs="Times New Roman"/>
          <w:szCs w:val="24"/>
        </w:rPr>
        <w:t xml:space="preserve"> Owe no one anything except to love one another, </w:t>
      </w:r>
    </w:p>
    <w:p w:rsidR="00F93588" w:rsidRPr="00F93588" w:rsidRDefault="00F93588" w:rsidP="00F93588">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F93588">
        <w:rPr>
          <w:rFonts w:ascii="Times New Roman" w:eastAsia="Times New Roman" w:hAnsi="Times New Roman" w:cs="Times New Roman"/>
          <w:szCs w:val="24"/>
        </w:rPr>
        <w:t>Romans 13:1-8 (NKJV)</w:t>
      </w:r>
    </w:p>
    <w:p w:rsidR="00F93588" w:rsidRDefault="005E0DC6" w:rsidP="002920AF">
      <w:pPr>
        <w:tabs>
          <w:tab w:val="left" w:pos="540"/>
          <w:tab w:val="left" w:pos="990"/>
          <w:tab w:val="left" w:pos="1440"/>
          <w:tab w:val="left" w:pos="1800"/>
          <w:tab w:val="left" w:pos="2250"/>
        </w:tabs>
      </w:pPr>
      <w:r>
        <w:t>4.</w:t>
      </w:r>
      <w:r>
        <w:tab/>
        <w:t>So what the American colonists did was directly against God’s law—not just Parli</w:t>
      </w:r>
      <w:r>
        <w:t>a</w:t>
      </w:r>
      <w:r>
        <w:t>ment’s law.  Yes, you may say, but the Navigation Laws were so unfair.  Surely, a Christian doesn’t have to obey unfair laws.</w:t>
      </w:r>
    </w:p>
    <w:p w:rsidR="005E0DC6" w:rsidRDefault="005E0DC6" w:rsidP="002920AF">
      <w:pPr>
        <w:tabs>
          <w:tab w:val="left" w:pos="540"/>
          <w:tab w:val="left" w:pos="990"/>
          <w:tab w:val="left" w:pos="1440"/>
          <w:tab w:val="left" w:pos="1800"/>
          <w:tab w:val="left" w:pos="2250"/>
        </w:tabs>
      </w:pPr>
      <w:r>
        <w:tab/>
        <w:t>A.</w:t>
      </w:r>
      <w:r>
        <w:tab/>
        <w:t>Well, what was the setting in which Paul gave those instructions in Romans?</w:t>
      </w:r>
    </w:p>
    <w:p w:rsidR="005E0DC6" w:rsidRDefault="005E0DC6" w:rsidP="002920AF">
      <w:pPr>
        <w:tabs>
          <w:tab w:val="left" w:pos="540"/>
          <w:tab w:val="left" w:pos="990"/>
          <w:tab w:val="left" w:pos="1440"/>
          <w:tab w:val="left" w:pos="1800"/>
          <w:tab w:val="left" w:pos="2250"/>
        </w:tabs>
      </w:pPr>
      <w:r>
        <w:tab/>
        <w:t>B.</w:t>
      </w:r>
      <w:r>
        <w:tab/>
        <w:t>He was talking about the Roman authorities.  Now, for the vast majority of Christians in Paul’s day, Rome was simply a foreign power who had conquered their cou</w:t>
      </w:r>
      <w:r>
        <w:t>n</w:t>
      </w:r>
      <w:r>
        <w:t>try.</w:t>
      </w:r>
    </w:p>
    <w:p w:rsidR="005E0DC6" w:rsidRDefault="005E0DC6" w:rsidP="002920AF">
      <w:pPr>
        <w:tabs>
          <w:tab w:val="left" w:pos="540"/>
          <w:tab w:val="left" w:pos="990"/>
          <w:tab w:val="left" w:pos="1440"/>
          <w:tab w:val="left" w:pos="1800"/>
          <w:tab w:val="left" w:pos="2250"/>
        </w:tabs>
      </w:pPr>
      <w:r>
        <w:tab/>
        <w:t>C.</w:t>
      </w:r>
      <w:r>
        <w:tab/>
        <w:t xml:space="preserve">There was nothing fair about the system at all.  Their taxes and tariffs were a heavy burden on the people whom Rome had conquered.  </w:t>
      </w:r>
      <w:r w:rsidR="00BD4DC0">
        <w:t xml:space="preserve">So God is telling us how he wants us to respond in even the </w:t>
      </w:r>
      <w:r w:rsidR="00BD4DC0">
        <w:rPr>
          <w:i/>
        </w:rPr>
        <w:t>worse</w:t>
      </w:r>
      <w:r w:rsidR="00BD4DC0">
        <w:t xml:space="preserve"> situation.  And He says that the ruling authorities are His ministers—even when their only legitimacy comes from the sword.</w:t>
      </w:r>
    </w:p>
    <w:p w:rsidR="00BD4DC0" w:rsidRDefault="00BD4DC0" w:rsidP="002920AF">
      <w:pPr>
        <w:tabs>
          <w:tab w:val="left" w:pos="540"/>
          <w:tab w:val="left" w:pos="990"/>
          <w:tab w:val="left" w:pos="1440"/>
          <w:tab w:val="left" w:pos="1800"/>
          <w:tab w:val="left" w:pos="2250"/>
        </w:tabs>
      </w:pPr>
      <w:r>
        <w:tab/>
        <w:t>D.</w:t>
      </w:r>
      <w:r>
        <w:tab/>
        <w:t>If God wanted Christians to honor the Roman authorities and to pay all of their taxes and import duties, he certainly expected the American colonists to do the same.</w:t>
      </w:r>
    </w:p>
    <w:p w:rsidR="007B7BAE" w:rsidRDefault="007B7BAE" w:rsidP="002920AF">
      <w:pPr>
        <w:tabs>
          <w:tab w:val="left" w:pos="540"/>
          <w:tab w:val="left" w:pos="990"/>
          <w:tab w:val="left" w:pos="1440"/>
          <w:tab w:val="left" w:pos="1800"/>
          <w:tab w:val="left" w:pos="2250"/>
        </w:tabs>
      </w:pPr>
    </w:p>
    <w:p w:rsidR="007B7BAE" w:rsidRDefault="007B7BAE" w:rsidP="002920AF">
      <w:pPr>
        <w:tabs>
          <w:tab w:val="left" w:pos="540"/>
          <w:tab w:val="left" w:pos="990"/>
          <w:tab w:val="left" w:pos="1440"/>
          <w:tab w:val="left" w:pos="1800"/>
          <w:tab w:val="left" w:pos="2250"/>
        </w:tabs>
      </w:pPr>
      <w:r>
        <w:t>5.</w:t>
      </w:r>
      <w:r>
        <w:tab/>
        <w:t>Interesting how worldly Christians argue the absoluteness of Rom. 13—even when it violates God’s law</w:t>
      </w:r>
    </w:p>
    <w:p w:rsidR="007B7BAE" w:rsidRDefault="007B7BAE" w:rsidP="002920AF">
      <w:pPr>
        <w:tabs>
          <w:tab w:val="left" w:pos="540"/>
          <w:tab w:val="left" w:pos="990"/>
          <w:tab w:val="left" w:pos="1440"/>
          <w:tab w:val="left" w:pos="1800"/>
          <w:tab w:val="left" w:pos="2250"/>
        </w:tabs>
      </w:pPr>
    </w:p>
    <w:p w:rsidR="00BD4DC0" w:rsidRDefault="00BD4DC0" w:rsidP="002920AF">
      <w:pPr>
        <w:pBdr>
          <w:bottom w:val="single" w:sz="6" w:space="1" w:color="auto"/>
        </w:pBdr>
        <w:tabs>
          <w:tab w:val="left" w:pos="540"/>
          <w:tab w:val="left" w:pos="990"/>
          <w:tab w:val="left" w:pos="1440"/>
          <w:tab w:val="left" w:pos="1800"/>
          <w:tab w:val="left" w:pos="2250"/>
        </w:tabs>
      </w:pPr>
    </w:p>
    <w:p w:rsidR="00BD4DC0" w:rsidRDefault="00BD4DC0" w:rsidP="002920AF">
      <w:pPr>
        <w:tabs>
          <w:tab w:val="left" w:pos="540"/>
          <w:tab w:val="left" w:pos="990"/>
          <w:tab w:val="left" w:pos="1440"/>
          <w:tab w:val="left" w:pos="1800"/>
          <w:tab w:val="left" w:pos="2250"/>
        </w:tabs>
      </w:pPr>
    </w:p>
    <w:p w:rsidR="00BD4DC0" w:rsidRPr="00BD4DC0" w:rsidRDefault="00BD4DC0" w:rsidP="00BD4DC0">
      <w:pPr>
        <w:shd w:val="clear" w:color="auto" w:fill="EAF1DD" w:themeFill="accent3" w:themeFillTint="33"/>
        <w:tabs>
          <w:tab w:val="left" w:pos="540"/>
          <w:tab w:val="left" w:pos="990"/>
          <w:tab w:val="left" w:pos="1440"/>
          <w:tab w:val="left" w:pos="1800"/>
          <w:tab w:val="left" w:pos="2250"/>
        </w:tabs>
        <w:rPr>
          <w:sz w:val="30"/>
          <w:szCs w:val="30"/>
        </w:rPr>
      </w:pPr>
      <w:r w:rsidRPr="00BD4DC0">
        <w:rPr>
          <w:sz w:val="30"/>
          <w:szCs w:val="30"/>
        </w:rPr>
        <w:t>2.</w:t>
      </w:r>
      <w:r w:rsidRPr="00BD4DC0">
        <w:rPr>
          <w:sz w:val="30"/>
          <w:szCs w:val="30"/>
        </w:rPr>
        <w:tab/>
        <w:t>Stamp Act</w:t>
      </w:r>
      <w:r w:rsidR="0058770A">
        <w:rPr>
          <w:sz w:val="30"/>
          <w:szCs w:val="30"/>
        </w:rPr>
        <w:t xml:space="preserve"> of 1765</w:t>
      </w:r>
    </w:p>
    <w:p w:rsidR="00BD4DC0" w:rsidRDefault="00BD4DC0" w:rsidP="002920AF">
      <w:pPr>
        <w:tabs>
          <w:tab w:val="left" w:pos="540"/>
          <w:tab w:val="left" w:pos="990"/>
          <w:tab w:val="left" w:pos="1440"/>
          <w:tab w:val="left" w:pos="1800"/>
          <w:tab w:val="left" w:pos="2250"/>
        </w:tabs>
      </w:pPr>
    </w:p>
    <w:p w:rsidR="0058770A" w:rsidRPr="0058770A" w:rsidRDefault="0058770A" w:rsidP="0058770A">
      <w:pPr>
        <w:tabs>
          <w:tab w:val="left" w:pos="540"/>
          <w:tab w:val="left" w:pos="990"/>
          <w:tab w:val="left" w:pos="1440"/>
          <w:tab w:val="left" w:pos="1800"/>
          <w:tab w:val="left" w:pos="2250"/>
        </w:tabs>
      </w:pPr>
      <w:r w:rsidRPr="0058770A">
        <w:t xml:space="preserve">The </w:t>
      </w:r>
      <w:r w:rsidRPr="0058770A">
        <w:rPr>
          <w:b/>
          <w:bCs/>
        </w:rPr>
        <w:t>Stamp Act of 1765</w:t>
      </w:r>
      <w:r w:rsidRPr="0058770A">
        <w:t xml:space="preserve"> required that many printed materials in the colonies carry a </w:t>
      </w:r>
      <w:hyperlink r:id="rId6" w:tooltip="Tax stamp" w:history="1">
        <w:r w:rsidRPr="0058770A">
          <w:rPr>
            <w:rStyle w:val="Hyperlink"/>
          </w:rPr>
          <w:t>tax stamp</w:t>
        </w:r>
      </w:hyperlink>
      <w:r w:rsidRPr="0058770A">
        <w:t>.</w:t>
      </w:r>
      <w:hyperlink r:id="rId7" w:anchor="cite_note-0" w:history="1">
        <w:r w:rsidRPr="0058770A">
          <w:rPr>
            <w:rStyle w:val="Hyperlink"/>
            <w:vertAlign w:val="superscript"/>
          </w:rPr>
          <w:t>[1]</w:t>
        </w:r>
      </w:hyperlink>
      <w:r w:rsidRPr="0058770A">
        <w:t xml:space="preserve"> These printed materials </w:t>
      </w:r>
      <w:r w:rsidR="00CE5411">
        <w:t xml:space="preserve">included things like </w:t>
      </w:r>
      <w:r w:rsidRPr="0058770A">
        <w:t xml:space="preserve">legal documents, magazines, </w:t>
      </w:r>
      <w:r w:rsidR="00CE5411">
        <w:t xml:space="preserve">and </w:t>
      </w:r>
      <w:r w:rsidRPr="0058770A">
        <w:t>newspapers</w:t>
      </w:r>
      <w:r w:rsidR="00CE5411">
        <w:t xml:space="preserve">. </w:t>
      </w:r>
      <w:r w:rsidRPr="0058770A">
        <w:t xml:space="preserve"> The purpose of the tax was to help pay for troops stationed in North America following the British victory in </w:t>
      </w:r>
      <w:r w:rsidR="00CE5411">
        <w:t>French and Indian War</w:t>
      </w:r>
      <w:r w:rsidRPr="0058770A">
        <w:t>. The British government felt that the colonies were the primary beneficiaries of this military presence, and should pay at least a portion of the expense.</w:t>
      </w:r>
    </w:p>
    <w:p w:rsidR="00BD4DC0" w:rsidRDefault="00BD4DC0" w:rsidP="002920AF">
      <w:pPr>
        <w:tabs>
          <w:tab w:val="left" w:pos="540"/>
          <w:tab w:val="left" w:pos="990"/>
          <w:tab w:val="left" w:pos="1440"/>
          <w:tab w:val="left" w:pos="1800"/>
          <w:tab w:val="left" w:pos="2250"/>
        </w:tabs>
      </w:pPr>
    </w:p>
    <w:p w:rsidR="00CE5411" w:rsidRDefault="00CE5411" w:rsidP="002920AF">
      <w:pPr>
        <w:tabs>
          <w:tab w:val="left" w:pos="540"/>
          <w:tab w:val="left" w:pos="990"/>
          <w:tab w:val="left" w:pos="1440"/>
          <w:tab w:val="left" w:pos="1800"/>
          <w:tab w:val="left" w:pos="2250"/>
        </w:tabs>
        <w:rPr>
          <w:sz w:val="28"/>
          <w:szCs w:val="28"/>
        </w:rPr>
      </w:pPr>
      <w:r w:rsidRPr="00CE5411">
        <w:rPr>
          <w:sz w:val="28"/>
          <w:szCs w:val="28"/>
        </w:rPr>
        <w:t>1.</w:t>
      </w:r>
      <w:r w:rsidRPr="00CE5411">
        <w:rPr>
          <w:sz w:val="28"/>
          <w:szCs w:val="28"/>
        </w:rPr>
        <w:tab/>
        <w:t>What was the response of the colonists?</w:t>
      </w:r>
    </w:p>
    <w:p w:rsidR="00CE5411" w:rsidRPr="00CE5411" w:rsidRDefault="00CE5411" w:rsidP="002920AF">
      <w:pPr>
        <w:tabs>
          <w:tab w:val="left" w:pos="540"/>
          <w:tab w:val="left" w:pos="990"/>
          <w:tab w:val="left" w:pos="1440"/>
          <w:tab w:val="left" w:pos="1800"/>
          <w:tab w:val="left" w:pos="2250"/>
        </w:tabs>
        <w:rPr>
          <w:szCs w:val="24"/>
        </w:rPr>
      </w:pPr>
      <w:r>
        <w:rPr>
          <w:sz w:val="28"/>
          <w:szCs w:val="28"/>
        </w:rPr>
        <w:tab/>
      </w:r>
      <w:r w:rsidRPr="00CE5411">
        <w:rPr>
          <w:szCs w:val="24"/>
        </w:rPr>
        <w:t>A.</w:t>
      </w:r>
      <w:r w:rsidRPr="00CE5411">
        <w:rPr>
          <w:szCs w:val="24"/>
        </w:rPr>
        <w:tab/>
        <w:t>Unlike the Navigation Acts, the colonists didn’t just ignore the law, they respon</w:t>
      </w:r>
      <w:r w:rsidRPr="00CE5411">
        <w:rPr>
          <w:szCs w:val="24"/>
        </w:rPr>
        <w:t>d</w:t>
      </w:r>
      <w:r w:rsidRPr="00CE5411">
        <w:rPr>
          <w:szCs w:val="24"/>
        </w:rPr>
        <w:t>ed with both legal protests and with violence</w:t>
      </w:r>
    </w:p>
    <w:p w:rsidR="00CE5411" w:rsidRDefault="00CE5411" w:rsidP="002920AF">
      <w:pPr>
        <w:tabs>
          <w:tab w:val="left" w:pos="540"/>
          <w:tab w:val="left" w:pos="990"/>
          <w:tab w:val="left" w:pos="1440"/>
          <w:tab w:val="left" w:pos="1800"/>
          <w:tab w:val="left" w:pos="2250"/>
        </w:tabs>
        <w:rPr>
          <w:szCs w:val="24"/>
        </w:rPr>
      </w:pPr>
      <w:r w:rsidRPr="00CE5411">
        <w:rPr>
          <w:szCs w:val="24"/>
        </w:rPr>
        <w:tab/>
        <w:t>B.</w:t>
      </w:r>
      <w:r w:rsidRPr="00CE5411">
        <w:rPr>
          <w:szCs w:val="24"/>
        </w:rPr>
        <w:tab/>
      </w:r>
      <w:r>
        <w:rPr>
          <w:szCs w:val="24"/>
        </w:rPr>
        <w:t>Some of the colonial leaders had told Parliament that the colonies would respond better to the tax if the authorities responsible for collecting the tax were local American c</w:t>
      </w:r>
      <w:r>
        <w:rPr>
          <w:szCs w:val="24"/>
        </w:rPr>
        <w:t>o</w:t>
      </w:r>
      <w:r>
        <w:rPr>
          <w:szCs w:val="24"/>
        </w:rPr>
        <w:t>lonists—not officers from Britain</w:t>
      </w:r>
    </w:p>
    <w:p w:rsidR="00CE5411" w:rsidRDefault="00CE5411" w:rsidP="002920AF">
      <w:pPr>
        <w:tabs>
          <w:tab w:val="left" w:pos="540"/>
          <w:tab w:val="left" w:pos="990"/>
          <w:tab w:val="left" w:pos="1440"/>
          <w:tab w:val="left" w:pos="1800"/>
          <w:tab w:val="left" w:pos="2250"/>
        </w:tabs>
        <w:rPr>
          <w:szCs w:val="24"/>
        </w:rPr>
      </w:pPr>
      <w:r>
        <w:rPr>
          <w:szCs w:val="24"/>
        </w:rPr>
        <w:lastRenderedPageBreak/>
        <w:tab/>
        <w:t>C.</w:t>
      </w:r>
      <w:r>
        <w:rPr>
          <w:szCs w:val="24"/>
        </w:rPr>
        <w:tab/>
        <w:t>But that didn’t make any difference.  In place after place, the tax collectors were met with mob violence</w:t>
      </w:r>
    </w:p>
    <w:p w:rsidR="00CE5411" w:rsidRDefault="00CE5411" w:rsidP="002920AF">
      <w:pPr>
        <w:tabs>
          <w:tab w:val="left" w:pos="540"/>
          <w:tab w:val="left" w:pos="990"/>
          <w:tab w:val="left" w:pos="1440"/>
          <w:tab w:val="left" w:pos="1800"/>
          <w:tab w:val="left" w:pos="2250"/>
        </w:tabs>
        <w:rPr>
          <w:szCs w:val="24"/>
        </w:rPr>
      </w:pPr>
      <w:r>
        <w:rPr>
          <w:szCs w:val="24"/>
        </w:rPr>
        <w:tab/>
      </w:r>
      <w:r>
        <w:rPr>
          <w:szCs w:val="24"/>
        </w:rPr>
        <w:tab/>
      </w:r>
      <w:r>
        <w:rPr>
          <w:szCs w:val="24"/>
        </w:rPr>
        <w:tab/>
        <w:t>a.</w:t>
      </w:r>
      <w:r>
        <w:rPr>
          <w:szCs w:val="24"/>
        </w:rPr>
        <w:tab/>
        <w:t>They were beaten and threatened with death.</w:t>
      </w:r>
    </w:p>
    <w:p w:rsidR="00CE5411" w:rsidRDefault="00CE5411" w:rsidP="00E91640">
      <w:pPr>
        <w:tabs>
          <w:tab w:val="left" w:pos="540"/>
          <w:tab w:val="left" w:pos="990"/>
          <w:tab w:val="left" w:pos="1440"/>
          <w:tab w:val="left" w:pos="1800"/>
          <w:tab w:val="left" w:pos="2250"/>
        </w:tabs>
        <w:ind w:left="720" w:hanging="720"/>
        <w:rPr>
          <w:szCs w:val="24"/>
        </w:rPr>
      </w:pPr>
      <w:r>
        <w:rPr>
          <w:szCs w:val="24"/>
        </w:rPr>
        <w:tab/>
      </w:r>
      <w:r>
        <w:rPr>
          <w:szCs w:val="24"/>
        </w:rPr>
        <w:tab/>
      </w:r>
      <w:r>
        <w:rPr>
          <w:szCs w:val="24"/>
        </w:rPr>
        <w:tab/>
        <w:t>b.</w:t>
      </w:r>
      <w:r>
        <w:rPr>
          <w:szCs w:val="24"/>
        </w:rPr>
        <w:tab/>
        <w:t xml:space="preserve">Many were </w:t>
      </w:r>
      <w:r w:rsidR="00E91640">
        <w:rPr>
          <w:szCs w:val="24"/>
        </w:rPr>
        <w:t>viciously treated by having hot tar poured on their naked bodies and then covered with feathers.  These caused severe burns and the skin came usually came off with the tar.</w:t>
      </w:r>
    </w:p>
    <w:p w:rsidR="00E91640" w:rsidRDefault="00E91640" w:rsidP="00E91640">
      <w:pPr>
        <w:tabs>
          <w:tab w:val="left" w:pos="540"/>
          <w:tab w:val="left" w:pos="990"/>
          <w:tab w:val="left" w:pos="1440"/>
          <w:tab w:val="left" w:pos="1800"/>
          <w:tab w:val="left" w:pos="2250"/>
        </w:tabs>
        <w:ind w:left="720" w:hanging="720"/>
        <w:rPr>
          <w:szCs w:val="24"/>
        </w:rPr>
      </w:pPr>
      <w:r>
        <w:rPr>
          <w:szCs w:val="24"/>
        </w:rPr>
        <w:tab/>
      </w:r>
      <w:r>
        <w:rPr>
          <w:szCs w:val="24"/>
        </w:rPr>
        <w:tab/>
      </w:r>
      <w:r>
        <w:rPr>
          <w:szCs w:val="24"/>
        </w:rPr>
        <w:tab/>
        <w:t>c.</w:t>
      </w:r>
      <w:r>
        <w:rPr>
          <w:szCs w:val="24"/>
        </w:rPr>
        <w:tab/>
        <w:t>Colonial leaders like James Otis told the British that Parliament could not tax the colonists, because they had no representation in Parliament</w:t>
      </w:r>
    </w:p>
    <w:p w:rsidR="00E91640" w:rsidRDefault="00E91640" w:rsidP="00E91640">
      <w:pPr>
        <w:tabs>
          <w:tab w:val="left" w:pos="540"/>
          <w:tab w:val="left" w:pos="990"/>
          <w:tab w:val="left" w:pos="1440"/>
          <w:tab w:val="left" w:pos="1800"/>
          <w:tab w:val="left" w:pos="2250"/>
        </w:tabs>
        <w:ind w:left="720" w:hanging="720"/>
        <w:rPr>
          <w:szCs w:val="24"/>
        </w:rPr>
      </w:pPr>
    </w:p>
    <w:p w:rsidR="00E91640" w:rsidRDefault="00E91640" w:rsidP="00E91640">
      <w:pPr>
        <w:tabs>
          <w:tab w:val="left" w:pos="540"/>
          <w:tab w:val="left" w:pos="990"/>
          <w:tab w:val="left" w:pos="1440"/>
          <w:tab w:val="left" w:pos="1800"/>
          <w:tab w:val="left" w:pos="2250"/>
        </w:tabs>
        <w:ind w:left="720" w:hanging="720"/>
        <w:rPr>
          <w:szCs w:val="24"/>
        </w:rPr>
      </w:pPr>
      <w:r>
        <w:rPr>
          <w:szCs w:val="24"/>
        </w:rPr>
        <w:t>2.</w:t>
      </w:r>
      <w:r>
        <w:rPr>
          <w:szCs w:val="24"/>
        </w:rPr>
        <w:tab/>
        <w:t>What did Jesus say that His followers should do in such a situation?</w:t>
      </w:r>
    </w:p>
    <w:p w:rsidR="00E91640" w:rsidRDefault="00E91640" w:rsidP="00E91640">
      <w:pPr>
        <w:tabs>
          <w:tab w:val="left" w:pos="540"/>
          <w:tab w:val="left" w:pos="990"/>
          <w:tab w:val="left" w:pos="1440"/>
          <w:tab w:val="left" w:pos="1800"/>
          <w:tab w:val="left" w:pos="2250"/>
        </w:tabs>
        <w:ind w:left="720" w:hanging="720"/>
        <w:rPr>
          <w:szCs w:val="24"/>
        </w:rPr>
      </w:pPr>
      <w:r>
        <w:rPr>
          <w:szCs w:val="24"/>
        </w:rPr>
        <w:tab/>
      </w:r>
    </w:p>
    <w:p w:rsidR="00E91640" w:rsidRPr="00E91640" w:rsidRDefault="00E91640" w:rsidP="00E91640">
      <w:pPr>
        <w:tabs>
          <w:tab w:val="left" w:pos="540"/>
          <w:tab w:val="left" w:pos="990"/>
          <w:tab w:val="left" w:pos="1440"/>
          <w:tab w:val="left" w:pos="1800"/>
          <w:tab w:val="left" w:pos="2250"/>
        </w:tabs>
        <w:ind w:left="720" w:hanging="720"/>
        <w:rPr>
          <w:rFonts w:ascii="Arial" w:hAnsi="Arial" w:cs="Arial"/>
          <w:szCs w:val="24"/>
        </w:rPr>
      </w:pPr>
      <w:r>
        <w:rPr>
          <w:szCs w:val="24"/>
        </w:rPr>
        <w:tab/>
      </w:r>
      <w:r w:rsidRPr="00E91640">
        <w:rPr>
          <w:rFonts w:ascii="Arial" w:hAnsi="Arial" w:cs="Arial"/>
          <w:szCs w:val="24"/>
        </w:rPr>
        <w:t xml:space="preserve">Then they asked Him, saying, "Teacher, we know that You say and teach rightly, and You do not show personal favoritism, but teach the way of God in truth: </w:t>
      </w:r>
      <w:r w:rsidRPr="00E91640">
        <w:rPr>
          <w:rFonts w:ascii="Arial" w:hAnsi="Arial" w:cs="Arial"/>
          <w:b/>
          <w:bCs/>
          <w:szCs w:val="24"/>
          <w:vertAlign w:val="superscript"/>
        </w:rPr>
        <w:t>22</w:t>
      </w:r>
      <w:r w:rsidRPr="00E91640">
        <w:rPr>
          <w:rFonts w:ascii="Arial" w:hAnsi="Arial" w:cs="Arial"/>
          <w:szCs w:val="24"/>
        </w:rPr>
        <w:t xml:space="preserve"> Is it lawful for us to pay taxes to Caesar or not?" </w:t>
      </w:r>
      <w:r w:rsidRPr="00E91640">
        <w:rPr>
          <w:rFonts w:ascii="Arial" w:hAnsi="Arial" w:cs="Arial"/>
          <w:b/>
          <w:bCs/>
          <w:szCs w:val="24"/>
          <w:vertAlign w:val="superscript"/>
        </w:rPr>
        <w:t>23</w:t>
      </w:r>
      <w:r w:rsidRPr="00E91640">
        <w:rPr>
          <w:rFonts w:ascii="Arial" w:hAnsi="Arial" w:cs="Arial"/>
          <w:szCs w:val="24"/>
        </w:rPr>
        <w:t> But He perceived their craft</w:t>
      </w:r>
      <w:r w:rsidRPr="00E91640">
        <w:rPr>
          <w:rFonts w:ascii="Arial" w:hAnsi="Arial" w:cs="Arial"/>
          <w:szCs w:val="24"/>
        </w:rPr>
        <w:t>i</w:t>
      </w:r>
      <w:r w:rsidRPr="00E91640">
        <w:rPr>
          <w:rFonts w:ascii="Arial" w:hAnsi="Arial" w:cs="Arial"/>
          <w:szCs w:val="24"/>
        </w:rPr>
        <w:t xml:space="preserve">ness, and said to them, "Why do you test Me? </w:t>
      </w:r>
      <w:r w:rsidRPr="00E91640">
        <w:rPr>
          <w:rFonts w:ascii="Arial" w:hAnsi="Arial" w:cs="Arial"/>
          <w:b/>
          <w:bCs/>
          <w:szCs w:val="24"/>
          <w:vertAlign w:val="superscript"/>
        </w:rPr>
        <w:t>24</w:t>
      </w:r>
      <w:r w:rsidRPr="00E91640">
        <w:rPr>
          <w:rFonts w:ascii="Arial" w:hAnsi="Arial" w:cs="Arial"/>
          <w:szCs w:val="24"/>
        </w:rPr>
        <w:t xml:space="preserve"> Show Me a denarius. Whose image and inscription does it have?" They answered and said, "Caesar's." </w:t>
      </w:r>
      <w:r w:rsidRPr="00E91640">
        <w:rPr>
          <w:rFonts w:ascii="Arial" w:hAnsi="Arial" w:cs="Arial"/>
          <w:b/>
          <w:bCs/>
          <w:szCs w:val="24"/>
          <w:vertAlign w:val="superscript"/>
        </w:rPr>
        <w:t>25</w:t>
      </w:r>
      <w:r w:rsidRPr="00E91640">
        <w:rPr>
          <w:rFonts w:ascii="Arial" w:hAnsi="Arial" w:cs="Arial"/>
          <w:szCs w:val="24"/>
        </w:rPr>
        <w:t> And He said to them, "Render therefore to Caesar the things that are Caesar's, and to God the things that are God's."   Luke 20:21-25 (NKJV)</w:t>
      </w:r>
    </w:p>
    <w:p w:rsidR="00E91640" w:rsidRDefault="00E91640" w:rsidP="00E91640">
      <w:pPr>
        <w:tabs>
          <w:tab w:val="left" w:pos="540"/>
          <w:tab w:val="left" w:pos="990"/>
          <w:tab w:val="left" w:pos="1440"/>
          <w:tab w:val="left" w:pos="1800"/>
          <w:tab w:val="left" w:pos="2250"/>
        </w:tabs>
        <w:ind w:left="720" w:hanging="720"/>
        <w:rPr>
          <w:szCs w:val="24"/>
        </w:rPr>
      </w:pPr>
    </w:p>
    <w:p w:rsidR="00E91640" w:rsidRDefault="00E91640" w:rsidP="00E91640">
      <w:pPr>
        <w:tabs>
          <w:tab w:val="left" w:pos="540"/>
          <w:tab w:val="left" w:pos="990"/>
          <w:tab w:val="left" w:pos="1440"/>
          <w:tab w:val="left" w:pos="1800"/>
          <w:tab w:val="left" w:pos="2250"/>
        </w:tabs>
        <w:ind w:left="720" w:hanging="720"/>
        <w:rPr>
          <w:szCs w:val="24"/>
        </w:rPr>
      </w:pPr>
    </w:p>
    <w:p w:rsidR="00B13BF3" w:rsidRDefault="00E236FA" w:rsidP="00670E02">
      <w:pPr>
        <w:tabs>
          <w:tab w:val="left" w:pos="540"/>
          <w:tab w:val="left" w:pos="990"/>
          <w:tab w:val="left" w:pos="1440"/>
          <w:tab w:val="left" w:pos="1800"/>
          <w:tab w:val="left" w:pos="2250"/>
        </w:tabs>
        <w:ind w:left="720" w:hanging="720"/>
      </w:pPr>
      <w:r>
        <w:rPr>
          <w:szCs w:val="24"/>
        </w:rPr>
        <w:t>3.</w:t>
      </w:r>
      <w:r>
        <w:rPr>
          <w:szCs w:val="24"/>
        </w:rPr>
        <w:tab/>
        <w:t>Yes, you may be thinking, but do Jesus’ words apply in a situation like the one the American colonists faced in 1765?  Well, let’s look at the context in which Jesus gave His commandment:</w:t>
      </w:r>
      <w:r w:rsidR="00670E02" w:rsidRPr="00856121">
        <w:t xml:space="preserve"> </w:t>
      </w:r>
    </w:p>
    <w:p w:rsidR="00670E02" w:rsidRDefault="00670E02" w:rsidP="00670E02">
      <w:pPr>
        <w:tabs>
          <w:tab w:val="left" w:pos="540"/>
          <w:tab w:val="left" w:pos="990"/>
          <w:tab w:val="left" w:pos="1440"/>
          <w:tab w:val="left" w:pos="1800"/>
          <w:tab w:val="left" w:pos="2250"/>
        </w:tabs>
        <w:ind w:left="720" w:hanging="720"/>
      </w:pPr>
    </w:p>
    <w:p w:rsidR="00670E02" w:rsidRPr="00856121" w:rsidRDefault="00670E02" w:rsidP="00670E02">
      <w:pPr>
        <w:tabs>
          <w:tab w:val="left" w:pos="540"/>
          <w:tab w:val="left" w:pos="990"/>
          <w:tab w:val="left" w:pos="1440"/>
          <w:tab w:val="left" w:pos="1800"/>
          <w:tab w:val="left" w:pos="2250"/>
        </w:tabs>
        <w:ind w:left="720" w:hanging="720"/>
      </w:pPr>
      <w:r>
        <w:tab/>
      </w:r>
      <w:r>
        <w:tab/>
        <w:t>See “Parallels”</w:t>
      </w:r>
    </w:p>
    <w:p w:rsidR="00B13BF3" w:rsidRDefault="00B13BF3" w:rsidP="00E91640">
      <w:pPr>
        <w:pBdr>
          <w:bottom w:val="single" w:sz="6" w:space="1" w:color="auto"/>
        </w:pBdr>
        <w:tabs>
          <w:tab w:val="left" w:pos="540"/>
          <w:tab w:val="left" w:pos="990"/>
          <w:tab w:val="left" w:pos="1440"/>
          <w:tab w:val="left" w:pos="1800"/>
          <w:tab w:val="left" w:pos="2250"/>
        </w:tabs>
        <w:ind w:left="720" w:hanging="720"/>
        <w:rPr>
          <w:szCs w:val="24"/>
        </w:rPr>
      </w:pPr>
    </w:p>
    <w:p w:rsidR="00312DB3" w:rsidRDefault="00312DB3" w:rsidP="00E91640">
      <w:pPr>
        <w:tabs>
          <w:tab w:val="left" w:pos="540"/>
          <w:tab w:val="left" w:pos="990"/>
          <w:tab w:val="left" w:pos="1440"/>
          <w:tab w:val="left" w:pos="1800"/>
          <w:tab w:val="left" w:pos="2250"/>
        </w:tabs>
        <w:ind w:left="720" w:hanging="720"/>
        <w:rPr>
          <w:szCs w:val="24"/>
        </w:rPr>
      </w:pPr>
    </w:p>
    <w:p w:rsidR="00670E02" w:rsidRPr="003D7A26" w:rsidRDefault="00670E02" w:rsidP="00670E02">
      <w:pPr>
        <w:tabs>
          <w:tab w:val="left" w:pos="540"/>
          <w:tab w:val="left" w:pos="990"/>
          <w:tab w:val="left" w:pos="1440"/>
          <w:tab w:val="left" w:pos="1800"/>
          <w:tab w:val="left" w:pos="2250"/>
        </w:tabs>
      </w:pPr>
      <w:r w:rsidRPr="003D7A26">
        <w:t>Benjamin Franklin’s assessment of the violent reaction by the colonists and some of their legislative assemblies</w:t>
      </w:r>
    </w:p>
    <w:p w:rsidR="00670E02" w:rsidRPr="003D7A26" w:rsidRDefault="00670E02" w:rsidP="00670E02">
      <w:pPr>
        <w:tabs>
          <w:tab w:val="left" w:pos="540"/>
          <w:tab w:val="left" w:pos="990"/>
          <w:tab w:val="left" w:pos="1440"/>
          <w:tab w:val="left" w:pos="1800"/>
          <w:tab w:val="left" w:pos="2250"/>
        </w:tabs>
      </w:pPr>
    </w:p>
    <w:p w:rsidR="00670E02" w:rsidRPr="003D7A26" w:rsidRDefault="00670E02" w:rsidP="00670E02">
      <w:pPr>
        <w:tabs>
          <w:tab w:val="left" w:pos="540"/>
          <w:tab w:val="left" w:pos="990"/>
          <w:tab w:val="left" w:pos="1440"/>
          <w:tab w:val="left" w:pos="1800"/>
          <w:tab w:val="left" w:pos="2250"/>
        </w:tabs>
      </w:pPr>
      <w:r w:rsidRPr="003D7A26">
        <w:rPr>
          <w:i/>
          <w:iCs/>
        </w:rPr>
        <w:t>“The Rashness of the Assembly in Virginia is amazing. I hope, however, that ours will keep within the bounds of prudence and moderation; for that is the only way to lighten or get clear of our burdens.  ...A firm loyalty to the Crown and faithful adherence to the government of this nation, which it is the safety as well as the honor of the colonies to be connected with, will a</w:t>
      </w:r>
      <w:r w:rsidRPr="003D7A26">
        <w:rPr>
          <w:i/>
          <w:iCs/>
        </w:rPr>
        <w:t>l</w:t>
      </w:r>
      <w:r w:rsidRPr="003D7A26">
        <w:rPr>
          <w:i/>
          <w:iCs/>
        </w:rPr>
        <w:t>ways be the wisest course for you and I to take, whatever may be the madness of the populace or their blind leaders, who can only bring themselves and country into trouble and draw on greater burdens by acts of rebellious tendency.”</w:t>
      </w:r>
    </w:p>
    <w:p w:rsidR="00670E02" w:rsidRPr="003D7A26" w:rsidRDefault="00670E02" w:rsidP="00670E02">
      <w:pPr>
        <w:tabs>
          <w:tab w:val="left" w:pos="540"/>
          <w:tab w:val="left" w:pos="990"/>
          <w:tab w:val="left" w:pos="1440"/>
          <w:tab w:val="left" w:pos="1800"/>
          <w:tab w:val="left" w:pos="2250"/>
        </w:tabs>
      </w:pPr>
      <w:r w:rsidRPr="003D7A26">
        <w:tab/>
      </w:r>
      <w:r w:rsidRPr="003D7A26">
        <w:tab/>
      </w:r>
      <w:r w:rsidRPr="003D7A26">
        <w:tab/>
      </w:r>
      <w:r w:rsidRPr="003D7A26">
        <w:tab/>
      </w:r>
      <w:r w:rsidRPr="003D7A26">
        <w:tab/>
        <w:t>Benjamin Franklin, on response to the Stamp Act</w:t>
      </w:r>
    </w:p>
    <w:p w:rsidR="00312DB3" w:rsidRDefault="00312DB3" w:rsidP="00E91640">
      <w:pPr>
        <w:pBdr>
          <w:bottom w:val="single" w:sz="6" w:space="1" w:color="auto"/>
        </w:pBdr>
        <w:tabs>
          <w:tab w:val="left" w:pos="540"/>
          <w:tab w:val="left" w:pos="990"/>
          <w:tab w:val="left" w:pos="1440"/>
          <w:tab w:val="left" w:pos="1800"/>
          <w:tab w:val="left" w:pos="2250"/>
        </w:tabs>
        <w:ind w:left="720" w:hanging="720"/>
        <w:rPr>
          <w:szCs w:val="24"/>
        </w:rPr>
      </w:pPr>
    </w:p>
    <w:p w:rsidR="00670E02" w:rsidRDefault="00670E02" w:rsidP="00E91640">
      <w:pPr>
        <w:tabs>
          <w:tab w:val="left" w:pos="540"/>
          <w:tab w:val="left" w:pos="990"/>
          <w:tab w:val="left" w:pos="1440"/>
          <w:tab w:val="left" w:pos="1800"/>
          <w:tab w:val="left" w:pos="2250"/>
        </w:tabs>
        <w:ind w:left="720" w:hanging="720"/>
        <w:rPr>
          <w:szCs w:val="24"/>
        </w:rPr>
      </w:pPr>
    </w:p>
    <w:p w:rsidR="00670E02" w:rsidRPr="00670E02" w:rsidRDefault="00892F6D" w:rsidP="00E91640">
      <w:pPr>
        <w:tabs>
          <w:tab w:val="left" w:pos="540"/>
          <w:tab w:val="left" w:pos="990"/>
          <w:tab w:val="left" w:pos="1440"/>
          <w:tab w:val="left" w:pos="1800"/>
          <w:tab w:val="left" w:pos="2250"/>
        </w:tabs>
        <w:ind w:left="720" w:hanging="720"/>
        <w:rPr>
          <w:sz w:val="28"/>
          <w:szCs w:val="28"/>
        </w:rPr>
      </w:pPr>
      <w:r>
        <w:rPr>
          <w:sz w:val="28"/>
          <w:szCs w:val="28"/>
          <w:shd w:val="clear" w:color="auto" w:fill="EAF1DD" w:themeFill="accent3" w:themeFillTint="33"/>
        </w:rPr>
        <w:t>Townshend Acts</w:t>
      </w:r>
      <w:r w:rsidR="00670E02" w:rsidRPr="00670E02">
        <w:rPr>
          <w:sz w:val="28"/>
          <w:szCs w:val="28"/>
          <w:shd w:val="clear" w:color="auto" w:fill="EAF1DD" w:themeFill="accent3" w:themeFillTint="33"/>
        </w:rPr>
        <w:t xml:space="preserve">  -  17</w:t>
      </w:r>
      <w:r>
        <w:rPr>
          <w:sz w:val="28"/>
          <w:szCs w:val="28"/>
          <w:shd w:val="clear" w:color="auto" w:fill="EAF1DD" w:themeFill="accent3" w:themeFillTint="33"/>
        </w:rPr>
        <w:t>67</w:t>
      </w:r>
      <w:r w:rsidR="00670E02">
        <w:rPr>
          <w:sz w:val="28"/>
          <w:szCs w:val="28"/>
        </w:rPr>
        <w:t xml:space="preserve"> .</w:t>
      </w:r>
    </w:p>
    <w:p w:rsidR="00670E02" w:rsidRDefault="00670E02" w:rsidP="00E91640">
      <w:pPr>
        <w:tabs>
          <w:tab w:val="left" w:pos="540"/>
          <w:tab w:val="left" w:pos="990"/>
          <w:tab w:val="left" w:pos="1440"/>
          <w:tab w:val="left" w:pos="1800"/>
          <w:tab w:val="left" w:pos="2250"/>
        </w:tabs>
        <w:ind w:left="720" w:hanging="720"/>
        <w:rPr>
          <w:szCs w:val="24"/>
        </w:rPr>
      </w:pPr>
    </w:p>
    <w:p w:rsidR="00670E02" w:rsidRDefault="00670E02" w:rsidP="0030558B">
      <w:pPr>
        <w:tabs>
          <w:tab w:val="left" w:pos="540"/>
          <w:tab w:val="left" w:pos="990"/>
          <w:tab w:val="left" w:pos="1440"/>
          <w:tab w:val="left" w:pos="1800"/>
          <w:tab w:val="left" w:pos="2250"/>
        </w:tabs>
        <w:rPr>
          <w:szCs w:val="24"/>
        </w:rPr>
      </w:pPr>
      <w:r>
        <w:rPr>
          <w:szCs w:val="24"/>
        </w:rPr>
        <w:t xml:space="preserve">Well, Parliament gave into the colonies, and the Stamp Act was repealed within a year.  </w:t>
      </w:r>
      <w:r w:rsidR="0030558B">
        <w:rPr>
          <w:szCs w:val="24"/>
        </w:rPr>
        <w:t xml:space="preserve">The British believed what Benjamin Franklin and others had told them:  that </w:t>
      </w:r>
      <w:r w:rsidR="00253F27">
        <w:rPr>
          <w:szCs w:val="24"/>
        </w:rPr>
        <w:t>the colonists si</w:t>
      </w:r>
      <w:r w:rsidR="00253F27">
        <w:rPr>
          <w:szCs w:val="24"/>
        </w:rPr>
        <w:t>n</w:t>
      </w:r>
      <w:r w:rsidR="00253F27">
        <w:rPr>
          <w:szCs w:val="24"/>
        </w:rPr>
        <w:t xml:space="preserve">cerely believed that </w:t>
      </w:r>
      <w:r w:rsidR="0030558B">
        <w:rPr>
          <w:szCs w:val="24"/>
        </w:rPr>
        <w:t>Britain had the right to levy customs duties, but not to levy an</w:t>
      </w:r>
      <w:r w:rsidR="00253F27">
        <w:rPr>
          <w:szCs w:val="24"/>
        </w:rPr>
        <w:t>y</w:t>
      </w:r>
      <w:r w:rsidR="0030558B">
        <w:rPr>
          <w:szCs w:val="24"/>
        </w:rPr>
        <w:t xml:space="preserve"> internal tax</w:t>
      </w:r>
      <w:r w:rsidR="00253F27">
        <w:rPr>
          <w:szCs w:val="24"/>
        </w:rPr>
        <w:t>es</w:t>
      </w:r>
      <w:r w:rsidR="0030558B">
        <w:rPr>
          <w:szCs w:val="24"/>
        </w:rPr>
        <w:t>.</w:t>
      </w:r>
    </w:p>
    <w:p w:rsidR="0030558B" w:rsidRDefault="0030558B" w:rsidP="0030558B">
      <w:pPr>
        <w:tabs>
          <w:tab w:val="left" w:pos="540"/>
          <w:tab w:val="left" w:pos="990"/>
          <w:tab w:val="left" w:pos="1440"/>
          <w:tab w:val="left" w:pos="1800"/>
          <w:tab w:val="left" w:pos="2250"/>
        </w:tabs>
        <w:rPr>
          <w:szCs w:val="24"/>
        </w:rPr>
      </w:pPr>
    </w:p>
    <w:p w:rsidR="0030558B" w:rsidRDefault="00253F27" w:rsidP="0030558B">
      <w:pPr>
        <w:tabs>
          <w:tab w:val="left" w:pos="540"/>
          <w:tab w:val="left" w:pos="990"/>
          <w:tab w:val="left" w:pos="1440"/>
          <w:tab w:val="left" w:pos="1800"/>
          <w:tab w:val="left" w:pos="2250"/>
        </w:tabs>
        <w:rPr>
          <w:szCs w:val="24"/>
        </w:rPr>
      </w:pPr>
      <w:r>
        <w:rPr>
          <w:szCs w:val="24"/>
        </w:rPr>
        <w:t>Now, Parliament wasn’t about to take the position that the citizens in Britain had to bear the full cost of England sending troops to the western and northern borders of the 13 col</w:t>
      </w:r>
      <w:r>
        <w:rPr>
          <w:szCs w:val="24"/>
        </w:rPr>
        <w:t>o</w:t>
      </w:r>
      <w:r>
        <w:rPr>
          <w:szCs w:val="24"/>
        </w:rPr>
        <w:t>nies to protect them.  The citizens in England were paying for the brunt of it, but it was o</w:t>
      </w:r>
      <w:r>
        <w:rPr>
          <w:szCs w:val="24"/>
        </w:rPr>
        <w:t>b</w:t>
      </w:r>
      <w:r>
        <w:rPr>
          <w:szCs w:val="24"/>
        </w:rPr>
        <w:t>viously unfair that the colonists pay none of the costs.</w:t>
      </w:r>
    </w:p>
    <w:p w:rsidR="00253F27" w:rsidRDefault="00253F27" w:rsidP="0030558B">
      <w:pPr>
        <w:tabs>
          <w:tab w:val="left" w:pos="540"/>
          <w:tab w:val="left" w:pos="990"/>
          <w:tab w:val="left" w:pos="1440"/>
          <w:tab w:val="left" w:pos="1800"/>
          <w:tab w:val="left" w:pos="2250"/>
        </w:tabs>
        <w:rPr>
          <w:szCs w:val="24"/>
        </w:rPr>
      </w:pPr>
    </w:p>
    <w:p w:rsidR="00253F27" w:rsidRDefault="00253F27" w:rsidP="0030558B">
      <w:pPr>
        <w:tabs>
          <w:tab w:val="left" w:pos="540"/>
          <w:tab w:val="left" w:pos="990"/>
          <w:tab w:val="left" w:pos="1440"/>
          <w:tab w:val="left" w:pos="1800"/>
          <w:tab w:val="left" w:pos="2250"/>
        </w:tabs>
        <w:rPr>
          <w:szCs w:val="24"/>
        </w:rPr>
      </w:pPr>
      <w:r>
        <w:rPr>
          <w:szCs w:val="24"/>
        </w:rPr>
        <w:t>So Parliament turned to external taxes.  It passed a series of measures that levied customs duties on various items, such as tea, paper, lead, and paint.  These were known as the Townshend Acts.</w:t>
      </w:r>
    </w:p>
    <w:p w:rsidR="00253F27" w:rsidRDefault="00253F27" w:rsidP="0030558B">
      <w:pPr>
        <w:tabs>
          <w:tab w:val="left" w:pos="540"/>
          <w:tab w:val="left" w:pos="990"/>
          <w:tab w:val="left" w:pos="1440"/>
          <w:tab w:val="left" w:pos="1800"/>
          <w:tab w:val="left" w:pos="2250"/>
        </w:tabs>
        <w:rPr>
          <w:szCs w:val="24"/>
        </w:rPr>
      </w:pPr>
    </w:p>
    <w:p w:rsidR="0030558B" w:rsidRDefault="0030558B" w:rsidP="0030558B">
      <w:pPr>
        <w:tabs>
          <w:tab w:val="left" w:pos="540"/>
          <w:tab w:val="left" w:pos="990"/>
          <w:tab w:val="left" w:pos="1440"/>
          <w:tab w:val="left" w:pos="1800"/>
          <w:tab w:val="left" w:pos="2250"/>
        </w:tabs>
        <w:rPr>
          <w:szCs w:val="24"/>
        </w:rPr>
      </w:pPr>
      <w:r>
        <w:rPr>
          <w:szCs w:val="24"/>
        </w:rPr>
        <w:t>A.</w:t>
      </w:r>
      <w:r>
        <w:rPr>
          <w:szCs w:val="24"/>
        </w:rPr>
        <w:tab/>
        <w:t xml:space="preserve">As we’ve talked about, tariffs like those weren’t anything new.  They had been around </w:t>
      </w:r>
    </w:p>
    <w:p w:rsidR="0030558B" w:rsidRDefault="0030558B" w:rsidP="0030558B">
      <w:pPr>
        <w:tabs>
          <w:tab w:val="left" w:pos="540"/>
          <w:tab w:val="left" w:pos="990"/>
          <w:tab w:val="left" w:pos="1440"/>
          <w:tab w:val="left" w:pos="1800"/>
          <w:tab w:val="left" w:pos="2250"/>
        </w:tabs>
        <w:rPr>
          <w:szCs w:val="24"/>
        </w:rPr>
      </w:pPr>
      <w:r>
        <w:rPr>
          <w:szCs w:val="24"/>
        </w:rPr>
        <w:tab/>
        <w:t>for at least a century</w:t>
      </w:r>
    </w:p>
    <w:p w:rsidR="00253F27" w:rsidRDefault="0030558B" w:rsidP="0030558B">
      <w:pPr>
        <w:tabs>
          <w:tab w:val="left" w:pos="540"/>
          <w:tab w:val="left" w:pos="990"/>
          <w:tab w:val="left" w:pos="1440"/>
          <w:tab w:val="left" w:pos="1800"/>
          <w:tab w:val="left" w:pos="2250"/>
        </w:tabs>
        <w:rPr>
          <w:szCs w:val="24"/>
        </w:rPr>
      </w:pPr>
      <w:r>
        <w:rPr>
          <w:szCs w:val="24"/>
        </w:rPr>
        <w:t>B.</w:t>
      </w:r>
      <w:r>
        <w:rPr>
          <w:szCs w:val="24"/>
        </w:rPr>
        <w:tab/>
      </w:r>
      <w:r w:rsidR="00253F27">
        <w:rPr>
          <w:szCs w:val="24"/>
        </w:rPr>
        <w:t xml:space="preserve">But—as we’ve discussed—they were so blatantly ignored by most colonists that they </w:t>
      </w:r>
    </w:p>
    <w:p w:rsidR="0030558B" w:rsidRDefault="00253F27" w:rsidP="0030558B">
      <w:pPr>
        <w:tabs>
          <w:tab w:val="left" w:pos="540"/>
          <w:tab w:val="left" w:pos="990"/>
          <w:tab w:val="left" w:pos="1440"/>
          <w:tab w:val="left" w:pos="1800"/>
          <w:tab w:val="left" w:pos="2250"/>
        </w:tabs>
        <w:rPr>
          <w:szCs w:val="24"/>
        </w:rPr>
      </w:pPr>
      <w:r>
        <w:rPr>
          <w:szCs w:val="24"/>
        </w:rPr>
        <w:tab/>
      </w:r>
      <w:r>
        <w:rPr>
          <w:szCs w:val="24"/>
        </w:rPr>
        <w:tab/>
        <w:t>brought in relatively little revenue.</w:t>
      </w:r>
    </w:p>
    <w:p w:rsidR="00253F27" w:rsidRDefault="00253F27" w:rsidP="00253F27">
      <w:pPr>
        <w:tabs>
          <w:tab w:val="left" w:pos="540"/>
          <w:tab w:val="left" w:pos="990"/>
          <w:tab w:val="left" w:pos="1440"/>
          <w:tab w:val="left" w:pos="1800"/>
          <w:tab w:val="left" w:pos="2250"/>
        </w:tabs>
        <w:ind w:left="540" w:hanging="540"/>
        <w:rPr>
          <w:szCs w:val="24"/>
        </w:rPr>
      </w:pPr>
      <w:r>
        <w:rPr>
          <w:szCs w:val="24"/>
        </w:rPr>
        <w:t>C.</w:t>
      </w:r>
      <w:r>
        <w:rPr>
          <w:szCs w:val="24"/>
        </w:rPr>
        <w:tab/>
        <w:t>So if England was going to rely on these tariffs to help pay for the costs of protecting its newly expanded empire, there was going to have to be real enforcement this time.</w:t>
      </w:r>
    </w:p>
    <w:p w:rsidR="00421781" w:rsidRPr="00EC6B32" w:rsidRDefault="00421781" w:rsidP="00421781">
      <w:pPr>
        <w:tabs>
          <w:tab w:val="left" w:pos="540"/>
          <w:tab w:val="left" w:pos="990"/>
          <w:tab w:val="left" w:pos="1440"/>
          <w:tab w:val="left" w:pos="1800"/>
          <w:tab w:val="left" w:pos="2250"/>
        </w:tabs>
      </w:pPr>
      <w:r w:rsidRPr="00EC6B32">
        <w:t>D.</w:t>
      </w:r>
      <w:r w:rsidRPr="00EC6B32">
        <w:tab/>
        <w:t>This meant:</w:t>
      </w:r>
    </w:p>
    <w:p w:rsidR="00421781" w:rsidRPr="00EC6B32" w:rsidRDefault="00421781" w:rsidP="00421781">
      <w:pPr>
        <w:tabs>
          <w:tab w:val="left" w:pos="540"/>
          <w:tab w:val="left" w:pos="990"/>
          <w:tab w:val="left" w:pos="1440"/>
          <w:tab w:val="left" w:pos="1800"/>
          <w:tab w:val="left" w:pos="2250"/>
        </w:tabs>
      </w:pPr>
      <w:r w:rsidRPr="00EC6B32">
        <w:tab/>
        <w:t>a.</w:t>
      </w:r>
      <w:r w:rsidRPr="00EC6B32">
        <w:tab/>
        <w:t>More revenue agents</w:t>
      </w:r>
    </w:p>
    <w:p w:rsidR="00421781" w:rsidRPr="00EC6B32" w:rsidRDefault="00421781" w:rsidP="00421781">
      <w:pPr>
        <w:tabs>
          <w:tab w:val="left" w:pos="540"/>
          <w:tab w:val="left" w:pos="990"/>
          <w:tab w:val="left" w:pos="1440"/>
          <w:tab w:val="left" w:pos="1800"/>
          <w:tab w:val="left" w:pos="2250"/>
        </w:tabs>
      </w:pPr>
      <w:r w:rsidRPr="00EC6B32">
        <w:tab/>
        <w:t>b.</w:t>
      </w:r>
      <w:r w:rsidRPr="00EC6B32">
        <w:tab/>
        <w:t>Troops to protect revenue agents</w:t>
      </w:r>
    </w:p>
    <w:p w:rsidR="00421781" w:rsidRPr="00EC6B32" w:rsidRDefault="00421781" w:rsidP="00421781">
      <w:pPr>
        <w:tabs>
          <w:tab w:val="left" w:pos="540"/>
          <w:tab w:val="left" w:pos="990"/>
          <w:tab w:val="left" w:pos="1440"/>
          <w:tab w:val="left" w:pos="1800"/>
          <w:tab w:val="left" w:pos="2250"/>
        </w:tabs>
      </w:pPr>
      <w:r w:rsidRPr="00EC6B32">
        <w:tab/>
        <w:t>c.</w:t>
      </w:r>
      <w:r w:rsidRPr="00EC6B32">
        <w:tab/>
        <w:t>More ships to patrol the U. S. coast for smugglers</w:t>
      </w:r>
    </w:p>
    <w:p w:rsidR="00421781" w:rsidRPr="00EC6B32" w:rsidRDefault="00421781" w:rsidP="00421781">
      <w:pPr>
        <w:tabs>
          <w:tab w:val="left" w:pos="540"/>
          <w:tab w:val="left" w:pos="990"/>
          <w:tab w:val="left" w:pos="1440"/>
          <w:tab w:val="left" w:pos="1800"/>
          <w:tab w:val="left" w:pos="2250"/>
        </w:tabs>
      </w:pPr>
    </w:p>
    <w:p w:rsidR="00421781" w:rsidRPr="00EC6B32" w:rsidRDefault="00421781" w:rsidP="00421781">
      <w:pPr>
        <w:tabs>
          <w:tab w:val="left" w:pos="540"/>
          <w:tab w:val="left" w:pos="990"/>
          <w:tab w:val="left" w:pos="1440"/>
          <w:tab w:val="left" w:pos="1800"/>
          <w:tab w:val="left" w:pos="2250"/>
        </w:tabs>
      </w:pPr>
      <w:r w:rsidRPr="00EC6B32">
        <w:t>E.</w:t>
      </w:r>
      <w:r w:rsidRPr="00EC6B32">
        <w:tab/>
        <w:t>Well, now various colonial leaders changed their story and began claiming that Pa</w:t>
      </w:r>
      <w:r w:rsidRPr="00EC6B32">
        <w:t>r</w:t>
      </w:r>
      <w:r w:rsidRPr="00EC6B32">
        <w:t>liament had the right to levy excise taxes and duties for the purpose of regulating co</w:t>
      </w:r>
      <w:r w:rsidRPr="00EC6B32">
        <w:t>m</w:t>
      </w:r>
      <w:r w:rsidRPr="00EC6B32">
        <w:t>merce, but not for the purpose of raising revenue</w:t>
      </w:r>
    </w:p>
    <w:p w:rsidR="00421781" w:rsidRPr="00EC6B32" w:rsidRDefault="00421781" w:rsidP="00EE12D3">
      <w:pPr>
        <w:tabs>
          <w:tab w:val="left" w:pos="540"/>
          <w:tab w:val="left" w:pos="990"/>
          <w:tab w:val="left" w:pos="1440"/>
          <w:tab w:val="left" w:pos="1800"/>
          <w:tab w:val="left" w:pos="2250"/>
        </w:tabs>
        <w:ind w:left="990" w:hanging="990"/>
      </w:pPr>
      <w:r w:rsidRPr="00EC6B32">
        <w:tab/>
        <w:t>a.</w:t>
      </w:r>
      <w:r w:rsidRPr="00EC6B32">
        <w:tab/>
        <w:t>Now, on the constitutionality of the Stamp Act, there was a reasonable argument to be made against its legality.  To be sure, it wasn’t a particularly strong arg</w:t>
      </w:r>
      <w:r w:rsidRPr="00EC6B32">
        <w:t>u</w:t>
      </w:r>
      <w:r w:rsidRPr="00EC6B32">
        <w:t>ment, but there was a least some legal question there</w:t>
      </w:r>
    </w:p>
    <w:p w:rsidR="00421781" w:rsidRPr="00EC6B32" w:rsidRDefault="00421781" w:rsidP="00EE12D3">
      <w:pPr>
        <w:tabs>
          <w:tab w:val="left" w:pos="540"/>
          <w:tab w:val="left" w:pos="990"/>
          <w:tab w:val="left" w:pos="1440"/>
          <w:tab w:val="left" w:pos="1800"/>
          <w:tab w:val="left" w:pos="2250"/>
        </w:tabs>
        <w:ind w:left="990" w:hanging="990"/>
      </w:pPr>
      <w:r w:rsidRPr="00EC6B32">
        <w:tab/>
        <w:t>b.</w:t>
      </w:r>
      <w:r w:rsidRPr="00EC6B32">
        <w:tab/>
        <w:t xml:space="preserve">But to argue that Parliament couldn’t levy custom duties in order to raise revenue was a totally made-up argument.  In fact, it was clearly understood from the founding of Jamestown that Britain could and </w:t>
      </w:r>
      <w:r w:rsidRPr="00EC6B32">
        <w:rPr>
          <w:i/>
        </w:rPr>
        <w:t>would</w:t>
      </w:r>
      <w:r w:rsidRPr="00EC6B32">
        <w:t xml:space="preserve"> levy tariffs</w:t>
      </w:r>
    </w:p>
    <w:p w:rsidR="00421781" w:rsidRPr="00EC6B32" w:rsidRDefault="00421781" w:rsidP="00421781">
      <w:pPr>
        <w:tabs>
          <w:tab w:val="left" w:pos="540"/>
          <w:tab w:val="left" w:pos="990"/>
          <w:tab w:val="left" w:pos="1440"/>
          <w:tab w:val="left" w:pos="1800"/>
          <w:tab w:val="left" w:pos="2250"/>
        </w:tabs>
      </w:pPr>
    </w:p>
    <w:p w:rsidR="00421781" w:rsidRPr="00EC6B32" w:rsidRDefault="00421781" w:rsidP="00421781">
      <w:pPr>
        <w:tabs>
          <w:tab w:val="left" w:pos="540"/>
          <w:tab w:val="left" w:pos="990"/>
          <w:tab w:val="left" w:pos="1440"/>
          <w:tab w:val="left" w:pos="1800"/>
          <w:tab w:val="left" w:pos="2250"/>
        </w:tabs>
      </w:pPr>
      <w:r w:rsidRPr="00EC6B32">
        <w:tab/>
      </w:r>
    </w:p>
    <w:p w:rsidR="00421781" w:rsidRPr="00EC6B32" w:rsidRDefault="00421781" w:rsidP="00421781">
      <w:pPr>
        <w:tabs>
          <w:tab w:val="left" w:pos="540"/>
          <w:tab w:val="left" w:pos="990"/>
          <w:tab w:val="left" w:pos="1440"/>
          <w:tab w:val="left" w:pos="1800"/>
          <w:tab w:val="left" w:pos="2250"/>
        </w:tabs>
        <w:rPr>
          <w:b/>
        </w:rPr>
      </w:pPr>
      <w:r w:rsidRPr="00EC6B32">
        <w:rPr>
          <w:b/>
        </w:rPr>
        <w:t>Charter of Virginia, April 10, 1606 :</w:t>
      </w:r>
    </w:p>
    <w:p w:rsidR="00EE12D3" w:rsidRDefault="00EE12D3" w:rsidP="00421781">
      <w:pPr>
        <w:tabs>
          <w:tab w:val="left" w:pos="540"/>
          <w:tab w:val="left" w:pos="990"/>
          <w:tab w:val="left" w:pos="1440"/>
          <w:tab w:val="left" w:pos="1800"/>
          <w:tab w:val="left" w:pos="2250"/>
        </w:tabs>
      </w:pPr>
    </w:p>
    <w:p w:rsidR="00421781" w:rsidRPr="00EC6B32" w:rsidRDefault="00421781" w:rsidP="00421781">
      <w:pPr>
        <w:tabs>
          <w:tab w:val="left" w:pos="540"/>
          <w:tab w:val="left" w:pos="990"/>
          <w:tab w:val="left" w:pos="1440"/>
          <w:tab w:val="left" w:pos="1800"/>
          <w:tab w:val="left" w:pos="2250"/>
        </w:tabs>
      </w:pPr>
      <w:r w:rsidRPr="00EC6B32">
        <w:t xml:space="preserve">GIVE AND GRANT unto the said Sir Thomas Gates, Sir George </w:t>
      </w:r>
      <w:proofErr w:type="spellStart"/>
      <w:r w:rsidRPr="00EC6B32">
        <w:t>Sommers</w:t>
      </w:r>
      <w:proofErr w:type="spellEnd"/>
      <w:r w:rsidRPr="00EC6B32">
        <w:t xml:space="preserve">, Richard </w:t>
      </w:r>
      <w:proofErr w:type="spellStart"/>
      <w:r w:rsidRPr="00EC6B32">
        <w:t>Hackluit</w:t>
      </w:r>
      <w:proofErr w:type="spellEnd"/>
      <w:r w:rsidRPr="00EC6B32">
        <w:t xml:space="preserve">, and Edward-Maria </w:t>
      </w:r>
      <w:proofErr w:type="spellStart"/>
      <w:r w:rsidRPr="00EC6B32">
        <w:t>Wingfield</w:t>
      </w:r>
      <w:proofErr w:type="spellEnd"/>
      <w:r w:rsidRPr="00EC6B32">
        <w:t xml:space="preserve">, and to their Associates … that they, and everyone of them, by their Deputies, Ministers, and Factors, may transport the Goods, Chattels, </w:t>
      </w:r>
      <w:proofErr w:type="spellStart"/>
      <w:r w:rsidRPr="00EC6B32">
        <w:t>Armour</w:t>
      </w:r>
      <w:proofErr w:type="spellEnd"/>
      <w:r w:rsidRPr="00EC6B32">
        <w:t>, Munitions, and Furniture, needful to be used by them, for their said Apparel, Food, Defense, or otherwise in Respect of the said Plantations, out of our Realms of En</w:t>
      </w:r>
      <w:r w:rsidRPr="00EC6B32">
        <w:t>g</w:t>
      </w:r>
      <w:r w:rsidRPr="00EC6B32">
        <w:t>land and Ireland, and all other our Dominions, from time to time, for and during the Time of seven Years, next ensuing the Date hereof, for the better Relief of the said several Col</w:t>
      </w:r>
      <w:r w:rsidRPr="00EC6B32">
        <w:t>o</w:t>
      </w:r>
      <w:r w:rsidRPr="00EC6B32">
        <w:t xml:space="preserve">nies and Plantations, without any Customs, Subsidy, or other Duty, unto Us, our Heirs, or Successors, to be yielded or </w:t>
      </w:r>
      <w:proofErr w:type="spellStart"/>
      <w:r w:rsidRPr="00EC6B32">
        <w:t>payed</w:t>
      </w:r>
      <w:proofErr w:type="spellEnd"/>
      <w:r w:rsidRPr="00EC6B32">
        <w:t xml:space="preserve"> for the same.</w:t>
      </w:r>
    </w:p>
    <w:p w:rsidR="00EE12D3" w:rsidRDefault="00EE12D3" w:rsidP="00421781">
      <w:pPr>
        <w:tabs>
          <w:tab w:val="left" w:pos="540"/>
          <w:tab w:val="left" w:pos="990"/>
          <w:tab w:val="left" w:pos="1440"/>
          <w:tab w:val="left" w:pos="1800"/>
          <w:tab w:val="left" w:pos="2250"/>
        </w:tabs>
      </w:pPr>
    </w:p>
    <w:p w:rsidR="00421781" w:rsidRPr="00EE12D3" w:rsidRDefault="00421781" w:rsidP="00421781">
      <w:pPr>
        <w:tabs>
          <w:tab w:val="left" w:pos="540"/>
          <w:tab w:val="left" w:pos="990"/>
          <w:tab w:val="left" w:pos="1440"/>
          <w:tab w:val="left" w:pos="1800"/>
          <w:tab w:val="left" w:pos="2250"/>
        </w:tabs>
        <w:rPr>
          <w:sz w:val="28"/>
          <w:szCs w:val="28"/>
        </w:rPr>
      </w:pPr>
      <w:r w:rsidRPr="00EE12D3">
        <w:rPr>
          <w:sz w:val="28"/>
          <w:szCs w:val="28"/>
        </w:rPr>
        <w:t>2.</w:t>
      </w:r>
      <w:r w:rsidRPr="00EE12D3">
        <w:rPr>
          <w:sz w:val="28"/>
          <w:szCs w:val="28"/>
        </w:rPr>
        <w:tab/>
        <w:t xml:space="preserve">Colonial response:  </w:t>
      </w:r>
      <w:proofErr w:type="spellStart"/>
      <w:r w:rsidRPr="00EE12D3">
        <w:rPr>
          <w:sz w:val="28"/>
          <w:szCs w:val="28"/>
        </w:rPr>
        <w:t>progaganda</w:t>
      </w:r>
      <w:proofErr w:type="spellEnd"/>
      <w:r w:rsidRPr="00EE12D3">
        <w:rPr>
          <w:sz w:val="28"/>
          <w:szCs w:val="28"/>
        </w:rPr>
        <w:t xml:space="preserve"> war, mob violence, more smuggling, coercion of </w:t>
      </w:r>
      <w:r w:rsidR="00EE12D3" w:rsidRPr="00EE12D3">
        <w:rPr>
          <w:sz w:val="28"/>
          <w:szCs w:val="28"/>
        </w:rPr>
        <w:tab/>
      </w:r>
      <w:r w:rsidRPr="00EE12D3">
        <w:rPr>
          <w:sz w:val="28"/>
          <w:szCs w:val="28"/>
        </w:rPr>
        <w:t>citizens to boycott British goods</w:t>
      </w:r>
    </w:p>
    <w:p w:rsidR="00421781" w:rsidRPr="00EC6B32" w:rsidRDefault="00421781" w:rsidP="00421781">
      <w:pPr>
        <w:tabs>
          <w:tab w:val="left" w:pos="540"/>
          <w:tab w:val="left" w:pos="990"/>
          <w:tab w:val="left" w:pos="1440"/>
          <w:tab w:val="left" w:pos="1800"/>
          <w:tab w:val="left" w:pos="2250"/>
        </w:tabs>
      </w:pPr>
    </w:p>
    <w:p w:rsidR="00421781" w:rsidRPr="00EE12D3" w:rsidRDefault="00421781" w:rsidP="00421781">
      <w:pPr>
        <w:tabs>
          <w:tab w:val="left" w:pos="540"/>
          <w:tab w:val="left" w:pos="990"/>
          <w:tab w:val="left" w:pos="1440"/>
          <w:tab w:val="left" w:pos="1800"/>
          <w:tab w:val="left" w:pos="2250"/>
        </w:tabs>
        <w:rPr>
          <w:sz w:val="28"/>
          <w:szCs w:val="28"/>
        </w:rPr>
      </w:pPr>
      <w:r w:rsidRPr="00EE12D3">
        <w:rPr>
          <w:sz w:val="28"/>
          <w:szCs w:val="28"/>
        </w:rPr>
        <w:t>3.</w:t>
      </w:r>
      <w:r w:rsidRPr="00EE12D3">
        <w:rPr>
          <w:sz w:val="28"/>
          <w:szCs w:val="28"/>
        </w:rPr>
        <w:tab/>
        <w:t>What should have been the Christian response?  Rom. 13</w:t>
      </w:r>
    </w:p>
    <w:p w:rsidR="00421781" w:rsidRDefault="00421781" w:rsidP="00253F27">
      <w:pPr>
        <w:tabs>
          <w:tab w:val="left" w:pos="540"/>
          <w:tab w:val="left" w:pos="990"/>
          <w:tab w:val="left" w:pos="1440"/>
          <w:tab w:val="left" w:pos="1800"/>
          <w:tab w:val="left" w:pos="2250"/>
        </w:tabs>
        <w:ind w:left="540" w:hanging="540"/>
        <w:rPr>
          <w:szCs w:val="24"/>
        </w:rPr>
      </w:pPr>
      <w:r>
        <w:rPr>
          <w:szCs w:val="24"/>
        </w:rPr>
        <w:tab/>
        <w:t>A.</w:t>
      </w:r>
      <w:r>
        <w:rPr>
          <w:szCs w:val="24"/>
        </w:rPr>
        <w:tab/>
        <w:t>Jesus sometimes referred to the Holy Spirit as the “spirit of truth”</w:t>
      </w:r>
    </w:p>
    <w:p w:rsidR="00421781" w:rsidRDefault="00421781" w:rsidP="00253F27">
      <w:pPr>
        <w:tabs>
          <w:tab w:val="left" w:pos="540"/>
          <w:tab w:val="left" w:pos="990"/>
          <w:tab w:val="left" w:pos="1440"/>
          <w:tab w:val="left" w:pos="1800"/>
          <w:tab w:val="left" w:pos="2250"/>
        </w:tabs>
        <w:ind w:left="540" w:hanging="540"/>
        <w:rPr>
          <w:szCs w:val="24"/>
        </w:rPr>
      </w:pPr>
      <w:r>
        <w:rPr>
          <w:szCs w:val="24"/>
        </w:rPr>
        <w:tab/>
        <w:t>B.</w:t>
      </w:r>
      <w:r>
        <w:rPr>
          <w:szCs w:val="24"/>
        </w:rPr>
        <w:tab/>
        <w:t>One of the reasons why Jesus forbade His disciples to swear oaths is because our “yes” should mean “yes” and our “no” should mean “no”</w:t>
      </w:r>
    </w:p>
    <w:p w:rsidR="00421781" w:rsidRDefault="00421781" w:rsidP="00253F27">
      <w:pPr>
        <w:tabs>
          <w:tab w:val="left" w:pos="540"/>
          <w:tab w:val="left" w:pos="990"/>
          <w:tab w:val="left" w:pos="1440"/>
          <w:tab w:val="left" w:pos="1800"/>
          <w:tab w:val="left" w:pos="2250"/>
        </w:tabs>
        <w:ind w:left="540" w:hanging="540"/>
        <w:rPr>
          <w:szCs w:val="24"/>
        </w:rPr>
      </w:pPr>
      <w:r>
        <w:rPr>
          <w:szCs w:val="24"/>
        </w:rPr>
        <w:tab/>
      </w:r>
      <w:r>
        <w:rPr>
          <w:szCs w:val="24"/>
        </w:rPr>
        <w:tab/>
      </w:r>
      <w:r>
        <w:rPr>
          <w:szCs w:val="24"/>
        </w:rPr>
        <w:tab/>
        <w:t>a.</w:t>
      </w:r>
      <w:r>
        <w:rPr>
          <w:szCs w:val="24"/>
        </w:rPr>
        <w:tab/>
        <w:t>The Christian speaks the truth</w:t>
      </w:r>
      <w:r w:rsidR="00EE12D3">
        <w:rPr>
          <w:szCs w:val="24"/>
        </w:rPr>
        <w:t xml:space="preserve"> at all times</w:t>
      </w:r>
    </w:p>
    <w:p w:rsidR="00EE12D3" w:rsidRPr="00EE12D3" w:rsidRDefault="00EE12D3" w:rsidP="00EE12D3">
      <w:pPr>
        <w:tabs>
          <w:tab w:val="left" w:pos="540"/>
          <w:tab w:val="left" w:pos="990"/>
          <w:tab w:val="left" w:pos="1440"/>
          <w:tab w:val="left" w:pos="1800"/>
          <w:tab w:val="left" w:pos="2250"/>
        </w:tabs>
        <w:ind w:left="720" w:hanging="720"/>
        <w:rPr>
          <w:szCs w:val="24"/>
        </w:rPr>
      </w:pPr>
      <w:r>
        <w:rPr>
          <w:szCs w:val="24"/>
        </w:rPr>
        <w:tab/>
      </w:r>
      <w:r>
        <w:rPr>
          <w:szCs w:val="24"/>
        </w:rPr>
        <w:tab/>
      </w:r>
      <w:r>
        <w:rPr>
          <w:szCs w:val="24"/>
        </w:rPr>
        <w:tab/>
      </w:r>
      <w:r>
        <w:rPr>
          <w:szCs w:val="24"/>
        </w:rPr>
        <w:tab/>
        <w:t>b.</w:t>
      </w:r>
      <w:r>
        <w:rPr>
          <w:szCs w:val="24"/>
        </w:rPr>
        <w:tab/>
        <w:t>Jesus called told the Pharisees, speaking about Satan: he “</w:t>
      </w:r>
      <w:r w:rsidRPr="00EE12D3">
        <w:rPr>
          <w:i/>
          <w:iCs/>
          <w:szCs w:val="24"/>
        </w:rPr>
        <w:t>does not</w:t>
      </w:r>
      <w:r w:rsidRPr="00EE12D3">
        <w:rPr>
          <w:szCs w:val="24"/>
        </w:rPr>
        <w:t xml:space="preserve"> stand in the truth, because there is no truth in him. When he speaks a lie, he speaks from his own </w:t>
      </w:r>
      <w:r w:rsidRPr="00EE12D3">
        <w:rPr>
          <w:i/>
          <w:iCs/>
          <w:szCs w:val="24"/>
        </w:rPr>
        <w:t>resources,</w:t>
      </w:r>
      <w:r w:rsidRPr="00EE12D3">
        <w:rPr>
          <w:szCs w:val="24"/>
        </w:rPr>
        <w:t xml:space="preserve"> for he is a liar and the father of it. </w:t>
      </w:r>
      <w:r w:rsidRPr="00EE12D3">
        <w:rPr>
          <w:b/>
          <w:bCs/>
          <w:szCs w:val="24"/>
          <w:vertAlign w:val="superscript"/>
        </w:rPr>
        <w:t>45</w:t>
      </w:r>
      <w:r w:rsidRPr="00EE12D3">
        <w:rPr>
          <w:szCs w:val="24"/>
        </w:rPr>
        <w:t> But because I tell the truth, you do not believe Me. John 8:44-45 (NKJV)</w:t>
      </w:r>
    </w:p>
    <w:p w:rsidR="00EE12D3" w:rsidRDefault="00EE12D3" w:rsidP="00253F27">
      <w:pPr>
        <w:tabs>
          <w:tab w:val="left" w:pos="540"/>
          <w:tab w:val="left" w:pos="990"/>
          <w:tab w:val="left" w:pos="1440"/>
          <w:tab w:val="left" w:pos="1800"/>
          <w:tab w:val="left" w:pos="2250"/>
        </w:tabs>
        <w:ind w:left="540" w:hanging="540"/>
        <w:rPr>
          <w:szCs w:val="24"/>
        </w:rPr>
      </w:pPr>
      <w:r>
        <w:rPr>
          <w:szCs w:val="24"/>
        </w:rPr>
        <w:t xml:space="preserve"> </w:t>
      </w:r>
      <w:r>
        <w:rPr>
          <w:szCs w:val="24"/>
        </w:rPr>
        <w:tab/>
      </w:r>
      <w:r>
        <w:rPr>
          <w:szCs w:val="24"/>
        </w:rPr>
        <w:tab/>
      </w:r>
      <w:r>
        <w:rPr>
          <w:szCs w:val="24"/>
        </w:rPr>
        <w:tab/>
        <w:t>c.</w:t>
      </w:r>
      <w:r>
        <w:rPr>
          <w:szCs w:val="24"/>
        </w:rPr>
        <w:tab/>
        <w:t>So when we spread lying propaganda, we’re following in the footsteps of S</w:t>
      </w:r>
      <w:r>
        <w:rPr>
          <w:szCs w:val="24"/>
        </w:rPr>
        <w:t>a</w:t>
      </w:r>
      <w:r>
        <w:rPr>
          <w:szCs w:val="24"/>
        </w:rPr>
        <w:t>tan, not the footsteps of Jesus</w:t>
      </w:r>
    </w:p>
    <w:p w:rsidR="00312DB3" w:rsidRDefault="00F0267B" w:rsidP="00F0267B">
      <w:pPr>
        <w:tabs>
          <w:tab w:val="left" w:pos="540"/>
          <w:tab w:val="left" w:pos="990"/>
          <w:tab w:val="left" w:pos="1440"/>
          <w:tab w:val="left" w:pos="1800"/>
          <w:tab w:val="left" w:pos="2250"/>
        </w:tabs>
        <w:ind w:left="540" w:hanging="540"/>
        <w:rPr>
          <w:szCs w:val="24"/>
        </w:rPr>
      </w:pPr>
      <w:r>
        <w:rPr>
          <w:szCs w:val="24"/>
        </w:rPr>
        <w:tab/>
      </w:r>
      <w:r>
        <w:rPr>
          <w:szCs w:val="24"/>
        </w:rPr>
        <w:tab/>
      </w:r>
      <w:r>
        <w:rPr>
          <w:szCs w:val="24"/>
        </w:rPr>
        <w:tab/>
        <w:t>d.</w:t>
      </w:r>
      <w:r>
        <w:rPr>
          <w:szCs w:val="24"/>
        </w:rPr>
        <w:tab/>
        <w:t>Rev. 21:8 says, “</w:t>
      </w:r>
      <w:r w:rsidRPr="00F0267B">
        <w:rPr>
          <w:szCs w:val="24"/>
        </w:rPr>
        <w:t xml:space="preserve">all liars shall have their part in the lake which burns with fire and brimstone, which is the second death." </w:t>
      </w:r>
    </w:p>
    <w:p w:rsidR="00F0267B" w:rsidRDefault="00F0267B" w:rsidP="00F0267B">
      <w:pPr>
        <w:pBdr>
          <w:bottom w:val="single" w:sz="6" w:space="1" w:color="auto"/>
        </w:pBdr>
        <w:tabs>
          <w:tab w:val="left" w:pos="540"/>
          <w:tab w:val="left" w:pos="990"/>
          <w:tab w:val="left" w:pos="1440"/>
          <w:tab w:val="left" w:pos="1800"/>
          <w:tab w:val="left" w:pos="2250"/>
        </w:tabs>
        <w:ind w:left="540" w:hanging="540"/>
        <w:rPr>
          <w:szCs w:val="24"/>
        </w:rPr>
      </w:pPr>
    </w:p>
    <w:p w:rsidR="00F0267B" w:rsidRDefault="00F0267B" w:rsidP="00F0267B">
      <w:pPr>
        <w:tabs>
          <w:tab w:val="left" w:pos="540"/>
          <w:tab w:val="left" w:pos="990"/>
          <w:tab w:val="left" w:pos="1440"/>
          <w:tab w:val="left" w:pos="1800"/>
          <w:tab w:val="left" w:pos="2250"/>
        </w:tabs>
        <w:ind w:left="540" w:hanging="540"/>
        <w:rPr>
          <w:szCs w:val="24"/>
        </w:rPr>
      </w:pPr>
    </w:p>
    <w:p w:rsidR="00F0267B" w:rsidRDefault="00F0267B" w:rsidP="00F0267B">
      <w:pPr>
        <w:tabs>
          <w:tab w:val="left" w:pos="540"/>
          <w:tab w:val="left" w:pos="990"/>
          <w:tab w:val="left" w:pos="1440"/>
          <w:tab w:val="left" w:pos="1800"/>
          <w:tab w:val="left" w:pos="2250"/>
        </w:tabs>
        <w:ind w:left="540" w:hanging="540"/>
        <w:rPr>
          <w:szCs w:val="24"/>
        </w:rPr>
      </w:pPr>
      <w:r w:rsidRPr="00F0267B">
        <w:rPr>
          <w:sz w:val="32"/>
          <w:szCs w:val="32"/>
          <w:shd w:val="clear" w:color="auto" w:fill="EAF1DD" w:themeFill="accent3" w:themeFillTint="33"/>
        </w:rPr>
        <w:t>1770:  Boston Massacre</w:t>
      </w:r>
      <w:r>
        <w:rPr>
          <w:szCs w:val="24"/>
        </w:rPr>
        <w:t xml:space="preserve"> .</w:t>
      </w:r>
    </w:p>
    <w:p w:rsidR="00F0267B" w:rsidRDefault="00F0267B" w:rsidP="00F0267B">
      <w:pPr>
        <w:tabs>
          <w:tab w:val="left" w:pos="540"/>
          <w:tab w:val="left" w:pos="990"/>
          <w:tab w:val="left" w:pos="1440"/>
          <w:tab w:val="left" w:pos="1800"/>
          <w:tab w:val="left" w:pos="2250"/>
        </w:tabs>
        <w:ind w:left="540" w:hanging="540"/>
        <w:rPr>
          <w:szCs w:val="24"/>
        </w:rPr>
      </w:pPr>
    </w:p>
    <w:p w:rsidR="00F0267B" w:rsidRDefault="00F0267B" w:rsidP="00F0267B">
      <w:pPr>
        <w:tabs>
          <w:tab w:val="left" w:pos="540"/>
          <w:tab w:val="left" w:pos="990"/>
          <w:tab w:val="left" w:pos="1440"/>
          <w:tab w:val="left" w:pos="1800"/>
          <w:tab w:val="left" w:pos="2250"/>
        </w:tabs>
        <w:ind w:left="540" w:hanging="540"/>
        <w:rPr>
          <w:szCs w:val="24"/>
        </w:rPr>
      </w:pPr>
      <w:r>
        <w:rPr>
          <w:szCs w:val="24"/>
        </w:rPr>
        <w:t>From the Townshend Acts on, what you basically had was Britain asserting its right to levy taxes on the American colonies</w:t>
      </w:r>
      <w:r w:rsidR="00A9088A">
        <w:rPr>
          <w:szCs w:val="24"/>
        </w:rPr>
        <w:t>—if not internal taxes, at least tariffs and duties—and a well-organized band of colonists opposing them at every step.</w:t>
      </w:r>
    </w:p>
    <w:p w:rsidR="00A9088A" w:rsidRDefault="00A9088A" w:rsidP="00F0267B">
      <w:pPr>
        <w:tabs>
          <w:tab w:val="left" w:pos="540"/>
          <w:tab w:val="left" w:pos="990"/>
          <w:tab w:val="left" w:pos="1440"/>
          <w:tab w:val="left" w:pos="1800"/>
          <w:tab w:val="left" w:pos="2250"/>
        </w:tabs>
        <w:ind w:left="540" w:hanging="540"/>
        <w:rPr>
          <w:szCs w:val="24"/>
        </w:rPr>
      </w:pPr>
    </w:p>
    <w:p w:rsidR="00A9088A" w:rsidRDefault="00A9088A" w:rsidP="00F0267B">
      <w:pPr>
        <w:tabs>
          <w:tab w:val="left" w:pos="540"/>
          <w:tab w:val="left" w:pos="990"/>
          <w:tab w:val="left" w:pos="1440"/>
          <w:tab w:val="left" w:pos="1800"/>
          <w:tab w:val="left" w:pos="2250"/>
        </w:tabs>
        <w:ind w:left="540" w:hanging="540"/>
        <w:rPr>
          <w:szCs w:val="24"/>
        </w:rPr>
      </w:pPr>
      <w:r>
        <w:rPr>
          <w:szCs w:val="24"/>
        </w:rPr>
        <w:t>The vast majority of colonists disliked the taxes.  After all, who doesn’t dislike taxes?  Ho</w:t>
      </w:r>
      <w:r>
        <w:rPr>
          <w:szCs w:val="24"/>
        </w:rPr>
        <w:t>w</w:t>
      </w:r>
      <w:r>
        <w:rPr>
          <w:szCs w:val="24"/>
        </w:rPr>
        <w:t xml:space="preserve">ever, it was a small, but extremely well-organized minority </w:t>
      </w:r>
      <w:r w:rsidR="00F70C20">
        <w:rPr>
          <w:szCs w:val="24"/>
        </w:rPr>
        <w:t>who pushed the confront</w:t>
      </w:r>
      <w:r w:rsidR="00F70C20">
        <w:rPr>
          <w:szCs w:val="24"/>
        </w:rPr>
        <w:t>a</w:t>
      </w:r>
      <w:r w:rsidR="00F70C20">
        <w:rPr>
          <w:szCs w:val="24"/>
        </w:rPr>
        <w:t>tions with the British.  In Boston, they were led by Samuel Adams, who was a master propagandist.  He churned out lie after lie, stirring up people’s fears that the real d</w:t>
      </w:r>
      <w:r w:rsidR="00F70C20">
        <w:rPr>
          <w:szCs w:val="24"/>
        </w:rPr>
        <w:t>e</w:t>
      </w:r>
      <w:r w:rsidR="00F70C20">
        <w:rPr>
          <w:szCs w:val="24"/>
        </w:rPr>
        <w:t>sign of England was to totally take away the freedoms and rights of the colonists.</w:t>
      </w:r>
    </w:p>
    <w:p w:rsidR="00F70C20" w:rsidRDefault="00F70C20" w:rsidP="00F0267B">
      <w:pPr>
        <w:tabs>
          <w:tab w:val="left" w:pos="540"/>
          <w:tab w:val="left" w:pos="990"/>
          <w:tab w:val="left" w:pos="1440"/>
          <w:tab w:val="left" w:pos="1800"/>
          <w:tab w:val="left" w:pos="2250"/>
        </w:tabs>
        <w:ind w:left="540" w:hanging="540"/>
        <w:rPr>
          <w:szCs w:val="24"/>
        </w:rPr>
      </w:pPr>
    </w:p>
    <w:p w:rsidR="00F70C20" w:rsidRDefault="00F70C20" w:rsidP="00F0267B">
      <w:pPr>
        <w:tabs>
          <w:tab w:val="left" w:pos="540"/>
          <w:tab w:val="left" w:pos="990"/>
          <w:tab w:val="left" w:pos="1440"/>
          <w:tab w:val="left" w:pos="1800"/>
          <w:tab w:val="left" w:pos="2250"/>
        </w:tabs>
        <w:ind w:left="540" w:hanging="540"/>
        <w:rPr>
          <w:szCs w:val="24"/>
        </w:rPr>
      </w:pPr>
      <w:r>
        <w:rPr>
          <w:szCs w:val="24"/>
        </w:rPr>
        <w:t>When Samuel Adams and the Sons of Liberty organized a boycott of British goods, it wasn’t a voluntary thing for the rest of the colonists.  If they said don’t buy or sell a certain product, the rest had better comply or face the consequences.  The cons</w:t>
      </w:r>
      <w:r>
        <w:rPr>
          <w:szCs w:val="24"/>
        </w:rPr>
        <w:t>e</w:t>
      </w:r>
      <w:r>
        <w:rPr>
          <w:szCs w:val="24"/>
        </w:rPr>
        <w:t>quences might be that you would be beaten up, threatened with death, or your house and business burned down.</w:t>
      </w:r>
    </w:p>
    <w:p w:rsidR="00F70C20" w:rsidRDefault="00F70C20" w:rsidP="00F0267B">
      <w:pPr>
        <w:tabs>
          <w:tab w:val="left" w:pos="540"/>
          <w:tab w:val="left" w:pos="990"/>
          <w:tab w:val="left" w:pos="1440"/>
          <w:tab w:val="left" w:pos="1800"/>
          <w:tab w:val="left" w:pos="2250"/>
        </w:tabs>
        <w:ind w:left="540" w:hanging="540"/>
        <w:rPr>
          <w:szCs w:val="24"/>
        </w:rPr>
      </w:pPr>
    </w:p>
    <w:p w:rsidR="00F70C20" w:rsidRDefault="00F70C20" w:rsidP="00F0267B">
      <w:pPr>
        <w:tabs>
          <w:tab w:val="left" w:pos="540"/>
          <w:tab w:val="left" w:pos="990"/>
          <w:tab w:val="left" w:pos="1440"/>
          <w:tab w:val="left" w:pos="1800"/>
          <w:tab w:val="left" w:pos="2250"/>
        </w:tabs>
        <w:ind w:left="540" w:hanging="540"/>
        <w:rPr>
          <w:szCs w:val="24"/>
        </w:rPr>
      </w:pPr>
      <w:r>
        <w:rPr>
          <w:szCs w:val="24"/>
        </w:rPr>
        <w:t>To stem the growing mob rule in Boston, the governor asked Britain for more troops to help maintain order.  The propaganda machine then stirred everyone up saying, “Look. The British are sending troops to take away our liberties and reduce us to b</w:t>
      </w:r>
      <w:r>
        <w:rPr>
          <w:szCs w:val="24"/>
        </w:rPr>
        <w:t>e</w:t>
      </w:r>
      <w:r>
        <w:rPr>
          <w:szCs w:val="24"/>
        </w:rPr>
        <w:t>ing slaves.”</w:t>
      </w:r>
    </w:p>
    <w:p w:rsidR="00AB2066" w:rsidRDefault="00AB2066" w:rsidP="00F0267B">
      <w:pPr>
        <w:tabs>
          <w:tab w:val="left" w:pos="540"/>
          <w:tab w:val="left" w:pos="990"/>
          <w:tab w:val="left" w:pos="1440"/>
          <w:tab w:val="left" w:pos="1800"/>
          <w:tab w:val="left" w:pos="2250"/>
        </w:tabs>
        <w:ind w:left="540" w:hanging="540"/>
        <w:rPr>
          <w:szCs w:val="24"/>
        </w:rPr>
      </w:pPr>
    </w:p>
    <w:p w:rsidR="00AB2066" w:rsidRDefault="00AB2066" w:rsidP="00F0267B">
      <w:pPr>
        <w:tabs>
          <w:tab w:val="left" w:pos="540"/>
          <w:tab w:val="left" w:pos="990"/>
          <w:tab w:val="left" w:pos="1440"/>
          <w:tab w:val="left" w:pos="1800"/>
          <w:tab w:val="left" w:pos="2250"/>
        </w:tabs>
        <w:ind w:left="540" w:hanging="540"/>
        <w:rPr>
          <w:szCs w:val="24"/>
        </w:rPr>
      </w:pPr>
      <w:r>
        <w:rPr>
          <w:szCs w:val="24"/>
        </w:rPr>
        <w:t>Like I said, from here on out, each side responded to the other and the list of laws kept growing and the list of complaints by the colonists kept growing.</w:t>
      </w:r>
    </w:p>
    <w:p w:rsidR="00AB2066" w:rsidRDefault="00AB2066" w:rsidP="00F0267B">
      <w:pPr>
        <w:tabs>
          <w:tab w:val="left" w:pos="540"/>
          <w:tab w:val="left" w:pos="990"/>
          <w:tab w:val="left" w:pos="1440"/>
          <w:tab w:val="left" w:pos="1800"/>
          <w:tab w:val="left" w:pos="2250"/>
        </w:tabs>
        <w:ind w:left="540" w:hanging="540"/>
        <w:rPr>
          <w:szCs w:val="24"/>
        </w:rPr>
      </w:pPr>
    </w:p>
    <w:p w:rsidR="00AB2066" w:rsidRDefault="00AB2066" w:rsidP="00F0267B">
      <w:pPr>
        <w:tabs>
          <w:tab w:val="left" w:pos="540"/>
          <w:tab w:val="left" w:pos="990"/>
          <w:tab w:val="left" w:pos="1440"/>
          <w:tab w:val="left" w:pos="1800"/>
          <w:tab w:val="left" w:pos="2250"/>
        </w:tabs>
        <w:ind w:left="540" w:hanging="540"/>
        <w:rPr>
          <w:szCs w:val="24"/>
        </w:rPr>
      </w:pPr>
      <w:r>
        <w:rPr>
          <w:szCs w:val="24"/>
        </w:rPr>
        <w:t xml:space="preserve">For example, the British soon found that there was an entire culture in place in the seaports to protect smugglers.  So even the new Townshend Acts were largely being ignored.  If they got a search warrant to search someone’s warehouse, the news would be leaked to </w:t>
      </w:r>
      <w:r>
        <w:rPr>
          <w:szCs w:val="24"/>
        </w:rPr>
        <w:lastRenderedPageBreak/>
        <w:t>the smuggling merchant—for example, John Hancock—and he would clear out the smuggled goods before the British inspectors arrived.</w:t>
      </w:r>
    </w:p>
    <w:p w:rsidR="00AB2066" w:rsidRDefault="00AB2066" w:rsidP="00F0267B">
      <w:pPr>
        <w:tabs>
          <w:tab w:val="left" w:pos="540"/>
          <w:tab w:val="left" w:pos="990"/>
          <w:tab w:val="left" w:pos="1440"/>
          <w:tab w:val="left" w:pos="1800"/>
          <w:tab w:val="left" w:pos="2250"/>
        </w:tabs>
        <w:ind w:left="540" w:hanging="540"/>
        <w:rPr>
          <w:szCs w:val="24"/>
        </w:rPr>
      </w:pPr>
    </w:p>
    <w:p w:rsidR="00AB2066" w:rsidRDefault="00AB2066" w:rsidP="00F0267B">
      <w:pPr>
        <w:tabs>
          <w:tab w:val="left" w:pos="540"/>
          <w:tab w:val="left" w:pos="990"/>
          <w:tab w:val="left" w:pos="1440"/>
          <w:tab w:val="left" w:pos="1800"/>
          <w:tab w:val="left" w:pos="2250"/>
        </w:tabs>
        <w:ind w:left="540" w:hanging="540"/>
        <w:rPr>
          <w:szCs w:val="24"/>
        </w:rPr>
      </w:pPr>
      <w:r>
        <w:rPr>
          <w:szCs w:val="24"/>
        </w:rPr>
        <w:t>So Parliament passed laws allowing the inspection of warehouses and suspected smuggler’s homes without a search warrant.  The colonists then went into a rage that their ch</w:t>
      </w:r>
      <w:r>
        <w:rPr>
          <w:szCs w:val="24"/>
        </w:rPr>
        <w:t>e</w:t>
      </w:r>
      <w:r>
        <w:rPr>
          <w:szCs w:val="24"/>
        </w:rPr>
        <w:t>rished freedoms were being taken away.  For the British, it was a no win situation.</w:t>
      </w:r>
    </w:p>
    <w:p w:rsidR="00AB2066" w:rsidRDefault="00AB2066" w:rsidP="00F0267B">
      <w:pPr>
        <w:tabs>
          <w:tab w:val="left" w:pos="540"/>
          <w:tab w:val="left" w:pos="990"/>
          <w:tab w:val="left" w:pos="1440"/>
          <w:tab w:val="left" w:pos="1800"/>
          <w:tab w:val="left" w:pos="2250"/>
        </w:tabs>
        <w:ind w:left="540" w:hanging="540"/>
        <w:rPr>
          <w:szCs w:val="24"/>
        </w:rPr>
      </w:pPr>
    </w:p>
    <w:p w:rsidR="00AB2066" w:rsidRDefault="00AB2066" w:rsidP="00F0267B">
      <w:pPr>
        <w:tabs>
          <w:tab w:val="left" w:pos="540"/>
          <w:tab w:val="left" w:pos="990"/>
          <w:tab w:val="left" w:pos="1440"/>
          <w:tab w:val="left" w:pos="1800"/>
          <w:tab w:val="left" w:pos="2250"/>
        </w:tabs>
        <w:ind w:left="540" w:hanging="540"/>
        <w:rPr>
          <w:szCs w:val="24"/>
        </w:rPr>
      </w:pPr>
      <w:r>
        <w:rPr>
          <w:szCs w:val="24"/>
        </w:rPr>
        <w:t xml:space="preserve">The last thing Samuel Adams and the Sons of Liberty wanted was for there to be peace and good relations between the British and the colonists.  So he </w:t>
      </w:r>
      <w:r w:rsidR="00EF2235">
        <w:rPr>
          <w:szCs w:val="24"/>
        </w:rPr>
        <w:t>and the Sons of Liberty were always doing something to create conflict with the British and to start some sort of incident.  The so-called Boston Massacre is a perfect example of what I’m talking about.</w:t>
      </w:r>
    </w:p>
    <w:p w:rsidR="00EF2235" w:rsidRDefault="00EF2235" w:rsidP="00F0267B">
      <w:pPr>
        <w:tabs>
          <w:tab w:val="left" w:pos="540"/>
          <w:tab w:val="left" w:pos="990"/>
          <w:tab w:val="left" w:pos="1440"/>
          <w:tab w:val="left" w:pos="1800"/>
          <w:tab w:val="left" w:pos="2250"/>
        </w:tabs>
        <w:ind w:left="540" w:hanging="540"/>
        <w:rPr>
          <w:szCs w:val="24"/>
        </w:rPr>
      </w:pPr>
    </w:p>
    <w:p w:rsidR="00EF2235" w:rsidRDefault="00EF2235" w:rsidP="00F0267B">
      <w:pPr>
        <w:tabs>
          <w:tab w:val="left" w:pos="540"/>
          <w:tab w:val="left" w:pos="990"/>
          <w:tab w:val="left" w:pos="1440"/>
          <w:tab w:val="left" w:pos="1800"/>
          <w:tab w:val="left" w:pos="2250"/>
        </w:tabs>
        <w:ind w:left="540" w:hanging="540"/>
        <w:rPr>
          <w:szCs w:val="24"/>
        </w:rPr>
      </w:pPr>
      <w:r>
        <w:rPr>
          <w:szCs w:val="24"/>
        </w:rPr>
        <w:t>As I said, the British sent troops to Boston at the request of the MA governor to help r</w:t>
      </w:r>
      <w:r>
        <w:rPr>
          <w:szCs w:val="24"/>
        </w:rPr>
        <w:t>e</w:t>
      </w:r>
      <w:r>
        <w:rPr>
          <w:szCs w:val="24"/>
        </w:rPr>
        <w:t>store law and order.  The Sons of Liberty and others continually harassed the British soldiers, taunting and insulting them, etc.</w:t>
      </w:r>
    </w:p>
    <w:p w:rsidR="00EF2235" w:rsidRDefault="00EF2235" w:rsidP="00F0267B">
      <w:pPr>
        <w:tabs>
          <w:tab w:val="left" w:pos="540"/>
          <w:tab w:val="left" w:pos="990"/>
          <w:tab w:val="left" w:pos="1440"/>
          <w:tab w:val="left" w:pos="1800"/>
          <w:tab w:val="left" w:pos="2250"/>
        </w:tabs>
        <w:ind w:left="540" w:hanging="540"/>
        <w:rPr>
          <w:szCs w:val="24"/>
        </w:rPr>
      </w:pPr>
    </w:p>
    <w:p w:rsidR="00EF2235" w:rsidRDefault="00EF2235" w:rsidP="00F0267B">
      <w:pPr>
        <w:tabs>
          <w:tab w:val="left" w:pos="540"/>
          <w:tab w:val="left" w:pos="990"/>
          <w:tab w:val="left" w:pos="1440"/>
          <w:tab w:val="left" w:pos="1800"/>
          <w:tab w:val="left" w:pos="2250"/>
        </w:tabs>
        <w:ind w:left="540" w:hanging="540"/>
        <w:rPr>
          <w:szCs w:val="24"/>
        </w:rPr>
      </w:pPr>
      <w:r>
        <w:rPr>
          <w:szCs w:val="24"/>
        </w:rPr>
        <w:t xml:space="preserve">On March 5, 1770, </w:t>
      </w:r>
      <w:r w:rsidR="00C32639">
        <w:rPr>
          <w:szCs w:val="24"/>
        </w:rPr>
        <w:t>there occurred a tragic incident that became known as the Boston Ma</w:t>
      </w:r>
      <w:r w:rsidR="00C32639">
        <w:rPr>
          <w:szCs w:val="24"/>
        </w:rPr>
        <w:t>s</w:t>
      </w:r>
      <w:r w:rsidR="00C32639">
        <w:rPr>
          <w:szCs w:val="24"/>
        </w:rPr>
        <w:t>sacre [read from Appendix].</w:t>
      </w:r>
    </w:p>
    <w:p w:rsidR="00C32639" w:rsidRDefault="00C32639" w:rsidP="00F0267B">
      <w:pPr>
        <w:pBdr>
          <w:bottom w:val="single" w:sz="6" w:space="1" w:color="auto"/>
        </w:pBdr>
        <w:tabs>
          <w:tab w:val="left" w:pos="540"/>
          <w:tab w:val="left" w:pos="990"/>
          <w:tab w:val="left" w:pos="1440"/>
          <w:tab w:val="left" w:pos="1800"/>
          <w:tab w:val="left" w:pos="2250"/>
        </w:tabs>
        <w:ind w:left="540" w:hanging="540"/>
        <w:rPr>
          <w:szCs w:val="24"/>
        </w:rPr>
      </w:pPr>
    </w:p>
    <w:p w:rsidR="008A02F9" w:rsidRDefault="008A02F9" w:rsidP="008A02F9">
      <w:pPr>
        <w:tabs>
          <w:tab w:val="left" w:pos="540"/>
          <w:tab w:val="left" w:pos="990"/>
          <w:tab w:val="left" w:pos="1440"/>
          <w:tab w:val="left" w:pos="1800"/>
          <w:tab w:val="left" w:pos="2250"/>
        </w:tabs>
        <w:rPr>
          <w:szCs w:val="24"/>
        </w:rPr>
      </w:pPr>
    </w:p>
    <w:p w:rsidR="008A02F9" w:rsidRDefault="008A02F9" w:rsidP="008A02F9">
      <w:pPr>
        <w:tabs>
          <w:tab w:val="left" w:pos="540"/>
          <w:tab w:val="left" w:pos="990"/>
          <w:tab w:val="left" w:pos="1440"/>
          <w:tab w:val="left" w:pos="1800"/>
          <w:tab w:val="left" w:pos="2250"/>
        </w:tabs>
        <w:rPr>
          <w:szCs w:val="24"/>
        </w:rPr>
      </w:pPr>
      <w:r>
        <w:rPr>
          <w:szCs w:val="24"/>
        </w:rPr>
        <w:t>On that night, a lone British sentry got into an argument with one of the colonists and b</w:t>
      </w:r>
      <w:r>
        <w:rPr>
          <w:szCs w:val="24"/>
        </w:rPr>
        <w:t>e</w:t>
      </w:r>
      <w:r>
        <w:rPr>
          <w:szCs w:val="24"/>
        </w:rPr>
        <w:t>fore long a mob gathered around the sentry and began jeering him and hitting him with snowballs and chunks of ice.  He backed up to the Customs House and yelled for help from the other soldiers.</w:t>
      </w:r>
    </w:p>
    <w:p w:rsidR="008A02F9" w:rsidRDefault="008A02F9" w:rsidP="008A02F9">
      <w:pPr>
        <w:tabs>
          <w:tab w:val="left" w:pos="540"/>
          <w:tab w:val="left" w:pos="990"/>
          <w:tab w:val="left" w:pos="1440"/>
          <w:tab w:val="left" w:pos="1800"/>
          <w:tab w:val="left" w:pos="2250"/>
        </w:tabs>
        <w:rPr>
          <w:szCs w:val="24"/>
        </w:rPr>
      </w:pPr>
    </w:p>
    <w:p w:rsidR="008A02F9" w:rsidRDefault="008A02F9" w:rsidP="008A02F9">
      <w:pPr>
        <w:tabs>
          <w:tab w:val="left" w:pos="540"/>
          <w:tab w:val="left" w:pos="990"/>
          <w:tab w:val="left" w:pos="1440"/>
          <w:tab w:val="left" w:pos="1800"/>
          <w:tab w:val="left" w:pos="2250"/>
        </w:tabs>
        <w:rPr>
          <w:szCs w:val="24"/>
        </w:rPr>
      </w:pPr>
      <w:r>
        <w:rPr>
          <w:szCs w:val="24"/>
        </w:rPr>
        <w:t>Captain Prescott was in a quandary as to what to do.  He could see that the sentry’s life was in danger, but he had only 7 soldiers with him.  And he knew the law forbade the soldiers to fire on civilians unless they had an order from the magistrate.</w:t>
      </w:r>
    </w:p>
    <w:p w:rsidR="008A02F9" w:rsidRDefault="008A02F9" w:rsidP="008A02F9">
      <w:pPr>
        <w:tabs>
          <w:tab w:val="left" w:pos="540"/>
          <w:tab w:val="left" w:pos="990"/>
          <w:tab w:val="left" w:pos="1440"/>
          <w:tab w:val="left" w:pos="1800"/>
          <w:tab w:val="left" w:pos="2250"/>
        </w:tabs>
        <w:rPr>
          <w:szCs w:val="24"/>
        </w:rPr>
      </w:pPr>
    </w:p>
    <w:p w:rsidR="008A02F9" w:rsidRDefault="008A02F9" w:rsidP="008A02F9">
      <w:pPr>
        <w:tabs>
          <w:tab w:val="left" w:pos="540"/>
          <w:tab w:val="left" w:pos="990"/>
          <w:tab w:val="left" w:pos="1440"/>
          <w:tab w:val="left" w:pos="1800"/>
          <w:tab w:val="left" w:pos="2250"/>
        </w:tabs>
        <w:rPr>
          <w:szCs w:val="24"/>
        </w:rPr>
      </w:pPr>
      <w:r>
        <w:rPr>
          <w:szCs w:val="24"/>
        </w:rPr>
        <w:t xml:space="preserve">He finally decided to come to the soldier’s rescue.  He ordered the mob to disperse, but they just kept coming in closer and closer and pelting all of the soldiers with ice, sticks, lumps of coal, and snowballs.  The mob grew to about 400 people, mainly young men.  The leader of the mob, </w:t>
      </w:r>
      <w:proofErr w:type="spellStart"/>
      <w:r>
        <w:rPr>
          <w:szCs w:val="24"/>
        </w:rPr>
        <w:t>Crispus</w:t>
      </w:r>
      <w:proofErr w:type="spellEnd"/>
      <w:r>
        <w:rPr>
          <w:szCs w:val="24"/>
        </w:rPr>
        <w:t xml:space="preserve"> Attucks, grabbed one of the soldier’s muskets and knocked the soldier down. He got up and fired.  Several of the other soldiers fired as well.  </w:t>
      </w:r>
      <w:r w:rsidR="00546C4A">
        <w:rPr>
          <w:szCs w:val="24"/>
        </w:rPr>
        <w:t>The captain, who had never given the order to fire, yelled at once for them to cease firing.  5 civilian men were killed and 6 others wounded.  The captain and his soldiers were arrested and tried for mu</w:t>
      </w:r>
      <w:r w:rsidR="00546C4A">
        <w:rPr>
          <w:szCs w:val="24"/>
        </w:rPr>
        <w:t>r</w:t>
      </w:r>
      <w:r w:rsidR="00546C4A">
        <w:rPr>
          <w:szCs w:val="24"/>
        </w:rPr>
        <w:t>der.  All but two were acquitted, since they had fired in self-defense. Two of the soldiers were found guilty of manslaughter.</w:t>
      </w:r>
    </w:p>
    <w:p w:rsidR="00546C4A" w:rsidRDefault="00546C4A" w:rsidP="008A02F9">
      <w:pPr>
        <w:tabs>
          <w:tab w:val="left" w:pos="540"/>
          <w:tab w:val="left" w:pos="990"/>
          <w:tab w:val="left" w:pos="1440"/>
          <w:tab w:val="left" w:pos="1800"/>
          <w:tab w:val="left" w:pos="2250"/>
        </w:tabs>
        <w:rPr>
          <w:szCs w:val="24"/>
        </w:rPr>
      </w:pPr>
    </w:p>
    <w:p w:rsidR="00546C4A" w:rsidRPr="003B3AA1" w:rsidRDefault="00546C4A" w:rsidP="00546C4A">
      <w:pPr>
        <w:tabs>
          <w:tab w:val="left" w:pos="540"/>
          <w:tab w:val="left" w:pos="990"/>
          <w:tab w:val="left" w:pos="1440"/>
          <w:tab w:val="left" w:pos="1800"/>
          <w:tab w:val="left" w:pos="2250"/>
        </w:tabs>
      </w:pPr>
      <w:r w:rsidRPr="003B3AA1">
        <w:t xml:space="preserve">A young Bostonian artist, Henry Pelham, depicted the event. Boston </w:t>
      </w:r>
      <w:hyperlink r:id="rId8" w:tooltip="Silversmith" w:history="1">
        <w:r w:rsidRPr="003B3AA1">
          <w:rPr>
            <w:rStyle w:val="Hyperlink"/>
          </w:rPr>
          <w:t>silversmith</w:t>
        </w:r>
      </w:hyperlink>
      <w:r w:rsidRPr="003B3AA1">
        <w:t xml:space="preserve"> and </w:t>
      </w:r>
      <w:hyperlink r:id="rId9" w:tooltip="Engraving" w:history="1">
        <w:r w:rsidRPr="003B3AA1">
          <w:rPr>
            <w:rStyle w:val="Hyperlink"/>
          </w:rPr>
          <w:t>e</w:t>
        </w:r>
        <w:r w:rsidRPr="003B3AA1">
          <w:rPr>
            <w:rStyle w:val="Hyperlink"/>
          </w:rPr>
          <w:t>n</w:t>
        </w:r>
        <w:r w:rsidRPr="003B3AA1">
          <w:rPr>
            <w:rStyle w:val="Hyperlink"/>
          </w:rPr>
          <w:t>graver</w:t>
        </w:r>
      </w:hyperlink>
      <w:r w:rsidRPr="003B3AA1">
        <w:t xml:space="preserve"> </w:t>
      </w:r>
      <w:hyperlink r:id="rId10" w:tooltip="Paul Revere" w:history="1">
        <w:r w:rsidRPr="003B3AA1">
          <w:rPr>
            <w:rStyle w:val="Hyperlink"/>
          </w:rPr>
          <w:t>Paul Revere</w:t>
        </w:r>
      </w:hyperlink>
      <w:r w:rsidRPr="003B3AA1">
        <w:t xml:space="preserve"> closely copied Pelham's image</w:t>
      </w:r>
      <w:r>
        <w:t xml:space="preserve">.  The scene depicted was purposefully false. </w:t>
      </w:r>
      <w:r w:rsidRPr="003B3AA1">
        <w:t xml:space="preserve">such as Captain Preston ordering his men to fire and another musket shooting out of the window of the customs office, labeled "Butcher's Hall." </w:t>
      </w:r>
      <w:r>
        <w:t xml:space="preserve"> Also it shows a </w:t>
      </w:r>
      <w:r w:rsidRPr="003B3AA1">
        <w:t xml:space="preserve">bright blue sky </w:t>
      </w:r>
    </w:p>
    <w:p w:rsidR="00546C4A" w:rsidRDefault="00546C4A" w:rsidP="008A02F9">
      <w:pPr>
        <w:tabs>
          <w:tab w:val="left" w:pos="540"/>
          <w:tab w:val="left" w:pos="990"/>
          <w:tab w:val="left" w:pos="1440"/>
          <w:tab w:val="left" w:pos="1800"/>
          <w:tab w:val="left" w:pos="2250"/>
        </w:tabs>
        <w:rPr>
          <w:szCs w:val="24"/>
        </w:rPr>
      </w:pPr>
      <w:r>
        <w:rPr>
          <w:szCs w:val="24"/>
        </w:rPr>
        <w:t>It was labeled, “The Bloody Massacre of March 5, 1770”</w:t>
      </w:r>
    </w:p>
    <w:p w:rsidR="00C32639" w:rsidRDefault="00C32639" w:rsidP="00F0267B">
      <w:pPr>
        <w:tabs>
          <w:tab w:val="left" w:pos="540"/>
          <w:tab w:val="left" w:pos="990"/>
          <w:tab w:val="left" w:pos="1440"/>
          <w:tab w:val="left" w:pos="1800"/>
          <w:tab w:val="left" w:pos="2250"/>
        </w:tabs>
        <w:ind w:left="540" w:hanging="540"/>
        <w:rPr>
          <w:szCs w:val="24"/>
        </w:rPr>
      </w:pPr>
    </w:p>
    <w:p w:rsidR="00C32639" w:rsidRDefault="00C32639" w:rsidP="00F0267B">
      <w:pPr>
        <w:tabs>
          <w:tab w:val="left" w:pos="540"/>
          <w:tab w:val="left" w:pos="990"/>
          <w:tab w:val="left" w:pos="1440"/>
          <w:tab w:val="left" w:pos="1800"/>
          <w:tab w:val="left" w:pos="2250"/>
        </w:tabs>
        <w:ind w:left="540" w:hanging="540"/>
        <w:rPr>
          <w:szCs w:val="24"/>
        </w:rPr>
      </w:pPr>
      <w:r>
        <w:rPr>
          <w:szCs w:val="24"/>
        </w:rPr>
        <w:lastRenderedPageBreak/>
        <w:t>2.</w:t>
      </w:r>
      <w:r>
        <w:rPr>
          <w:szCs w:val="24"/>
        </w:rPr>
        <w:tab/>
        <w:t>What would Jesus have to say about all of this?</w:t>
      </w:r>
    </w:p>
    <w:p w:rsidR="00C32639" w:rsidRDefault="00C32639" w:rsidP="00F0267B">
      <w:pPr>
        <w:tabs>
          <w:tab w:val="left" w:pos="540"/>
          <w:tab w:val="left" w:pos="990"/>
          <w:tab w:val="left" w:pos="1440"/>
          <w:tab w:val="left" w:pos="1800"/>
          <w:tab w:val="left" w:pos="2250"/>
        </w:tabs>
        <w:ind w:left="540" w:hanging="540"/>
        <w:rPr>
          <w:szCs w:val="24"/>
        </w:rPr>
      </w:pPr>
      <w:r>
        <w:rPr>
          <w:szCs w:val="24"/>
        </w:rPr>
        <w:tab/>
        <w:t xml:space="preserve">Interestingly, Jesus lived in a setting similar to that of the colonists in Boston—only far, far worse.  </w:t>
      </w:r>
      <w:r w:rsidR="00546C4A">
        <w:rPr>
          <w:szCs w:val="24"/>
        </w:rPr>
        <w:t>He and the other Jews didn’t have British soldiers around them, they had Roman soldiers.  Unlike the British soldiers, the Roman soldiers were foreign conquerors, and they didn’t need the permission of a magistrate to attack a civilian who gave them any problems.</w:t>
      </w:r>
    </w:p>
    <w:p w:rsidR="000A2DD4" w:rsidRDefault="000A2DD4" w:rsidP="00F0267B">
      <w:pPr>
        <w:tabs>
          <w:tab w:val="left" w:pos="540"/>
          <w:tab w:val="left" w:pos="990"/>
          <w:tab w:val="left" w:pos="1440"/>
          <w:tab w:val="left" w:pos="1800"/>
          <w:tab w:val="left" w:pos="2250"/>
        </w:tabs>
        <w:ind w:left="540" w:hanging="540"/>
        <w:rPr>
          <w:szCs w:val="24"/>
        </w:rPr>
      </w:pPr>
    </w:p>
    <w:p w:rsidR="000A2DD4" w:rsidRDefault="000A2DD4" w:rsidP="00F0267B">
      <w:pPr>
        <w:tabs>
          <w:tab w:val="left" w:pos="540"/>
          <w:tab w:val="left" w:pos="990"/>
          <w:tab w:val="left" w:pos="1440"/>
          <w:tab w:val="left" w:pos="1800"/>
          <w:tab w:val="left" w:pos="2250"/>
        </w:tabs>
        <w:ind w:left="540" w:hanging="540"/>
        <w:rPr>
          <w:szCs w:val="24"/>
        </w:rPr>
      </w:pPr>
      <w:r>
        <w:rPr>
          <w:szCs w:val="24"/>
        </w:rPr>
        <w:tab/>
        <w:t>How did Jesus tell His Jewish disciples how they should respond to this foreign occ</w:t>
      </w:r>
      <w:r>
        <w:rPr>
          <w:szCs w:val="24"/>
        </w:rPr>
        <w:t>u</w:t>
      </w:r>
      <w:r>
        <w:rPr>
          <w:szCs w:val="24"/>
        </w:rPr>
        <w:t>pying army?  He told them to love their enemies and not to resist evil.  He told them that if someone—probably meaning a Roman soldier—commanded one of them to carry his load for one mile, they should carry it two miles instead.</w:t>
      </w:r>
    </w:p>
    <w:p w:rsidR="000A2DD4" w:rsidRDefault="000A2DD4" w:rsidP="00F0267B">
      <w:pPr>
        <w:tabs>
          <w:tab w:val="left" w:pos="540"/>
          <w:tab w:val="left" w:pos="990"/>
          <w:tab w:val="left" w:pos="1440"/>
          <w:tab w:val="left" w:pos="1800"/>
          <w:tab w:val="left" w:pos="2250"/>
        </w:tabs>
        <w:ind w:left="540" w:hanging="540"/>
        <w:rPr>
          <w:szCs w:val="24"/>
        </w:rPr>
      </w:pPr>
    </w:p>
    <w:p w:rsidR="000A2DD4" w:rsidRDefault="000A2DD4" w:rsidP="00F0267B">
      <w:pPr>
        <w:tabs>
          <w:tab w:val="left" w:pos="540"/>
          <w:tab w:val="left" w:pos="990"/>
          <w:tab w:val="left" w:pos="1440"/>
          <w:tab w:val="left" w:pos="1800"/>
          <w:tab w:val="left" w:pos="2250"/>
        </w:tabs>
        <w:ind w:left="540" w:hanging="540"/>
        <w:rPr>
          <w:szCs w:val="24"/>
        </w:rPr>
      </w:pPr>
      <w:r>
        <w:rPr>
          <w:szCs w:val="24"/>
        </w:rPr>
        <w:tab/>
        <w:t>If the so-called Christians in Boston had responded that way to the British soldiers, there would have been no Boston Massacre and no American Revolution.  In fact, there wouldn’t have been British soldiers in Boston in the first place.  The only reason they were there was to give protection against the violent Boston mobs.  And those mobs were run by Samuel Adams, a devout moralistic professing Christian.</w:t>
      </w:r>
    </w:p>
    <w:p w:rsidR="000A2DD4" w:rsidRDefault="000A2DD4" w:rsidP="00F0267B">
      <w:pPr>
        <w:pBdr>
          <w:bottom w:val="single" w:sz="6" w:space="1" w:color="auto"/>
        </w:pBdr>
        <w:tabs>
          <w:tab w:val="left" w:pos="540"/>
          <w:tab w:val="left" w:pos="990"/>
          <w:tab w:val="left" w:pos="1440"/>
          <w:tab w:val="left" w:pos="1800"/>
          <w:tab w:val="left" w:pos="2250"/>
        </w:tabs>
        <w:ind w:left="540" w:hanging="540"/>
        <w:rPr>
          <w:szCs w:val="24"/>
        </w:rPr>
      </w:pPr>
    </w:p>
    <w:p w:rsidR="000A2DD4" w:rsidRDefault="000A2DD4" w:rsidP="00F0267B">
      <w:pPr>
        <w:tabs>
          <w:tab w:val="left" w:pos="540"/>
          <w:tab w:val="left" w:pos="990"/>
          <w:tab w:val="left" w:pos="1440"/>
          <w:tab w:val="left" w:pos="1800"/>
          <w:tab w:val="left" w:pos="2250"/>
        </w:tabs>
        <w:ind w:left="540" w:hanging="540"/>
        <w:rPr>
          <w:szCs w:val="24"/>
        </w:rPr>
      </w:pPr>
    </w:p>
    <w:p w:rsidR="000A2DD4" w:rsidRDefault="00552B61" w:rsidP="00F0267B">
      <w:pPr>
        <w:tabs>
          <w:tab w:val="left" w:pos="540"/>
          <w:tab w:val="left" w:pos="990"/>
          <w:tab w:val="left" w:pos="1440"/>
          <w:tab w:val="left" w:pos="1800"/>
          <w:tab w:val="left" w:pos="2250"/>
        </w:tabs>
        <w:ind w:left="540" w:hanging="540"/>
        <w:rPr>
          <w:szCs w:val="24"/>
        </w:rPr>
      </w:pPr>
      <w:r w:rsidRPr="00B53AD7">
        <w:rPr>
          <w:sz w:val="28"/>
          <w:szCs w:val="28"/>
          <w:shd w:val="clear" w:color="auto" w:fill="EAF1DD" w:themeFill="accent3" w:themeFillTint="33"/>
        </w:rPr>
        <w:t xml:space="preserve">1773 </w:t>
      </w:r>
      <w:r w:rsidR="000A2DD4" w:rsidRPr="00B53AD7">
        <w:rPr>
          <w:sz w:val="28"/>
          <w:szCs w:val="28"/>
          <w:shd w:val="clear" w:color="auto" w:fill="EAF1DD" w:themeFill="accent3" w:themeFillTint="33"/>
        </w:rPr>
        <w:t>Boston Tea Party</w:t>
      </w:r>
      <w:r w:rsidR="00B53AD7">
        <w:rPr>
          <w:szCs w:val="24"/>
        </w:rPr>
        <w:t xml:space="preserve"> .</w:t>
      </w:r>
    </w:p>
    <w:p w:rsidR="000A2DD4" w:rsidRDefault="000A2DD4" w:rsidP="00F0267B">
      <w:pPr>
        <w:tabs>
          <w:tab w:val="left" w:pos="540"/>
          <w:tab w:val="left" w:pos="990"/>
          <w:tab w:val="left" w:pos="1440"/>
          <w:tab w:val="left" w:pos="1800"/>
          <w:tab w:val="left" w:pos="2250"/>
        </w:tabs>
        <w:ind w:left="540" w:hanging="540"/>
        <w:rPr>
          <w:szCs w:val="24"/>
        </w:rPr>
      </w:pPr>
    </w:p>
    <w:p w:rsidR="00552B61" w:rsidRDefault="00552B61" w:rsidP="00552B61">
      <w:pPr>
        <w:tabs>
          <w:tab w:val="left" w:pos="540"/>
          <w:tab w:val="left" w:pos="990"/>
          <w:tab w:val="left" w:pos="1440"/>
          <w:tab w:val="left" w:pos="1800"/>
          <w:tab w:val="left" w:pos="2250"/>
        </w:tabs>
        <w:ind w:left="540" w:hanging="540"/>
        <w:rPr>
          <w:szCs w:val="24"/>
        </w:rPr>
      </w:pPr>
      <w:r>
        <w:rPr>
          <w:szCs w:val="24"/>
        </w:rPr>
        <w:t xml:space="preserve">Parliament finally decided that the Townshend Acts weren’t worth the bother, so they once again backed down.  They repealed all of these new duties except the one on tea.  On the other hand, they made a government deal with the </w:t>
      </w:r>
      <w:r w:rsidRPr="00552B61">
        <w:rPr>
          <w:szCs w:val="24"/>
        </w:rPr>
        <w:t xml:space="preserve">the East India Company </w:t>
      </w:r>
      <w:r>
        <w:rPr>
          <w:szCs w:val="24"/>
        </w:rPr>
        <w:t xml:space="preserve">that enabled them </w:t>
      </w:r>
      <w:r w:rsidRPr="00552B61">
        <w:rPr>
          <w:szCs w:val="24"/>
        </w:rPr>
        <w:t xml:space="preserve">to sell tea </w:t>
      </w:r>
      <w:r>
        <w:rPr>
          <w:szCs w:val="24"/>
        </w:rPr>
        <w:t xml:space="preserve">to the colonists </w:t>
      </w:r>
      <w:r w:rsidRPr="00552B61">
        <w:rPr>
          <w:szCs w:val="24"/>
        </w:rPr>
        <w:t xml:space="preserve">more cheaply than </w:t>
      </w:r>
      <w:r>
        <w:rPr>
          <w:szCs w:val="24"/>
        </w:rPr>
        <w:t>even the colonial smugglers were able to sell it at.  And this was despite the fact that it carried a tariff on it.</w:t>
      </w:r>
    </w:p>
    <w:p w:rsidR="00552B61" w:rsidRDefault="00552B61" w:rsidP="00552B61">
      <w:pPr>
        <w:tabs>
          <w:tab w:val="left" w:pos="540"/>
          <w:tab w:val="left" w:pos="990"/>
          <w:tab w:val="left" w:pos="1440"/>
          <w:tab w:val="left" w:pos="1800"/>
          <w:tab w:val="left" w:pos="2250"/>
        </w:tabs>
        <w:ind w:left="540" w:hanging="540"/>
        <w:rPr>
          <w:szCs w:val="24"/>
        </w:rPr>
      </w:pPr>
    </w:p>
    <w:p w:rsidR="00552B61" w:rsidRDefault="00552B61" w:rsidP="00552B61">
      <w:pPr>
        <w:tabs>
          <w:tab w:val="left" w:pos="540"/>
          <w:tab w:val="left" w:pos="990"/>
          <w:tab w:val="left" w:pos="1440"/>
          <w:tab w:val="left" w:pos="1800"/>
          <w:tab w:val="left" w:pos="2250"/>
        </w:tabs>
        <w:ind w:left="540" w:hanging="540"/>
        <w:rPr>
          <w:szCs w:val="24"/>
        </w:rPr>
      </w:pPr>
      <w:r>
        <w:rPr>
          <w:szCs w:val="24"/>
        </w:rPr>
        <w:t xml:space="preserve">This was obviously a good deal for the majority of the colonists, who were big tea drinkers.  They could now purchase legal tea, make Parliament happy, </w:t>
      </w:r>
      <w:r w:rsidR="00B53AD7">
        <w:rPr>
          <w:szCs w:val="24"/>
        </w:rPr>
        <w:t>and save money.  And I have no doubt most of the colonists would have been happy to purchase this tea.  However, Samuel Adams and the Sons of Liberty had different ideas.  They felt that this was making the tariff palatable to the population, and once they accepted it, then Parliament would come back with more.  Secondly, this was going to cut majorly into the income of the smugglers—nearly all of whom were aligned with the Sons of Libe</w:t>
      </w:r>
      <w:r w:rsidR="00B53AD7">
        <w:rPr>
          <w:szCs w:val="24"/>
        </w:rPr>
        <w:t>r</w:t>
      </w:r>
      <w:r w:rsidR="00B53AD7">
        <w:rPr>
          <w:szCs w:val="24"/>
        </w:rPr>
        <w:t>ty.</w:t>
      </w:r>
    </w:p>
    <w:p w:rsidR="00B53AD7" w:rsidRDefault="00B53AD7" w:rsidP="00552B61">
      <w:pPr>
        <w:tabs>
          <w:tab w:val="left" w:pos="540"/>
          <w:tab w:val="left" w:pos="990"/>
          <w:tab w:val="left" w:pos="1440"/>
          <w:tab w:val="left" w:pos="1800"/>
          <w:tab w:val="left" w:pos="2250"/>
        </w:tabs>
        <w:ind w:left="540" w:hanging="540"/>
        <w:rPr>
          <w:szCs w:val="24"/>
        </w:rPr>
      </w:pPr>
    </w:p>
    <w:p w:rsidR="00B53AD7" w:rsidRDefault="00B53AD7" w:rsidP="00552B61">
      <w:pPr>
        <w:tabs>
          <w:tab w:val="left" w:pos="540"/>
          <w:tab w:val="left" w:pos="990"/>
          <w:tab w:val="left" w:pos="1440"/>
          <w:tab w:val="left" w:pos="1800"/>
          <w:tab w:val="left" w:pos="2250"/>
        </w:tabs>
        <w:ind w:left="540" w:hanging="540"/>
        <w:rPr>
          <w:szCs w:val="24"/>
        </w:rPr>
      </w:pPr>
      <w:r>
        <w:rPr>
          <w:szCs w:val="24"/>
        </w:rPr>
        <w:t>So rather than allowing the people to make their own choice on the matter, the Sons of L</w:t>
      </w:r>
      <w:r>
        <w:rPr>
          <w:szCs w:val="24"/>
        </w:rPr>
        <w:t>i</w:t>
      </w:r>
      <w:r>
        <w:rPr>
          <w:szCs w:val="24"/>
        </w:rPr>
        <w:t>berty used the same mob violence method that had been so successful with the Stamp Act.  Almost no one dared become a consignee for this East India Tea, and so the ships were turned away without ever unloading their cargo.  Everywhere, that is, e</w:t>
      </w:r>
      <w:r>
        <w:rPr>
          <w:szCs w:val="24"/>
        </w:rPr>
        <w:t>x</w:t>
      </w:r>
      <w:r>
        <w:rPr>
          <w:szCs w:val="24"/>
        </w:rPr>
        <w:t>cept in Boston.  There, the governor was adamant that he was not going to let the Sons of Liberty rule the town.  And his sons had agree to take consignment of the tea.</w:t>
      </w:r>
    </w:p>
    <w:p w:rsidR="00B53AD7" w:rsidRDefault="00B53AD7" w:rsidP="00552B61">
      <w:pPr>
        <w:tabs>
          <w:tab w:val="left" w:pos="540"/>
          <w:tab w:val="left" w:pos="990"/>
          <w:tab w:val="left" w:pos="1440"/>
          <w:tab w:val="left" w:pos="1800"/>
          <w:tab w:val="left" w:pos="2250"/>
        </w:tabs>
        <w:ind w:left="540" w:hanging="540"/>
        <w:rPr>
          <w:szCs w:val="24"/>
        </w:rPr>
      </w:pPr>
    </w:p>
    <w:p w:rsidR="00552B61" w:rsidRDefault="00225BAA" w:rsidP="00552B61">
      <w:pPr>
        <w:tabs>
          <w:tab w:val="left" w:pos="540"/>
          <w:tab w:val="left" w:pos="990"/>
          <w:tab w:val="left" w:pos="1440"/>
          <w:tab w:val="left" w:pos="1800"/>
          <w:tab w:val="left" w:pos="2250"/>
        </w:tabs>
        <w:ind w:left="540" w:hanging="540"/>
        <w:rPr>
          <w:szCs w:val="24"/>
        </w:rPr>
      </w:pPr>
      <w:r>
        <w:rPr>
          <w:szCs w:val="24"/>
        </w:rPr>
        <w:t xml:space="preserve">However, the Sons of Liberty controlled the dock workers and they made sure the cargo was not unloaded.  They told the ship captains to just leave Boston without unloading their tea.  However, under British law, once a ship docked, it had to pay the duty on </w:t>
      </w:r>
      <w:r>
        <w:rPr>
          <w:szCs w:val="24"/>
        </w:rPr>
        <w:lastRenderedPageBreak/>
        <w:t xml:space="preserve">its cargo even if it wasn’t unloaded.  The Sons of Liberty told the captains not to pay the required duty. However, the governor would not let the ships leave unless they paid the duty.  To make things even more complicated, under British law, unless a docked ship unloaded its cargo within 20 days, the custom officials could seize the cargo.  </w:t>
      </w:r>
    </w:p>
    <w:p w:rsidR="00225BAA" w:rsidRDefault="00225BAA" w:rsidP="00552B61">
      <w:pPr>
        <w:tabs>
          <w:tab w:val="left" w:pos="540"/>
          <w:tab w:val="left" w:pos="990"/>
          <w:tab w:val="left" w:pos="1440"/>
          <w:tab w:val="left" w:pos="1800"/>
          <w:tab w:val="left" w:pos="2250"/>
        </w:tabs>
        <w:ind w:left="540" w:hanging="540"/>
        <w:rPr>
          <w:szCs w:val="24"/>
        </w:rPr>
      </w:pPr>
    </w:p>
    <w:p w:rsidR="00552B61" w:rsidRDefault="00225BAA" w:rsidP="00452D18">
      <w:pPr>
        <w:tabs>
          <w:tab w:val="left" w:pos="540"/>
          <w:tab w:val="left" w:pos="990"/>
          <w:tab w:val="left" w:pos="1440"/>
          <w:tab w:val="left" w:pos="1800"/>
          <w:tab w:val="left" w:pos="2250"/>
        </w:tabs>
        <w:ind w:left="540" w:hanging="540"/>
        <w:rPr>
          <w:szCs w:val="24"/>
        </w:rPr>
      </w:pPr>
      <w:r>
        <w:rPr>
          <w:szCs w:val="24"/>
        </w:rPr>
        <w:tab/>
        <w:t>Well, when the 20 days were about to expire, a mob organized by the Sons of Liberty</w:t>
      </w:r>
      <w:r w:rsidR="00452D18">
        <w:rPr>
          <w:szCs w:val="24"/>
        </w:rPr>
        <w:t xml:space="preserve">, thinly disguised as Indians, boarded the three ships at night and dumped all 90,000 pounds of tea into Boston harbor, destroying it.  </w:t>
      </w:r>
    </w:p>
    <w:p w:rsidR="00452D18" w:rsidRDefault="00452D18" w:rsidP="00452D18">
      <w:pPr>
        <w:tabs>
          <w:tab w:val="left" w:pos="540"/>
          <w:tab w:val="left" w:pos="990"/>
          <w:tab w:val="left" w:pos="1440"/>
          <w:tab w:val="left" w:pos="1800"/>
          <w:tab w:val="left" w:pos="2250"/>
        </w:tabs>
        <w:ind w:left="540" w:hanging="540"/>
        <w:rPr>
          <w:szCs w:val="24"/>
        </w:rPr>
      </w:pPr>
    </w:p>
    <w:p w:rsidR="00452D18" w:rsidRDefault="00452D18" w:rsidP="00452D18">
      <w:pPr>
        <w:tabs>
          <w:tab w:val="left" w:pos="540"/>
          <w:tab w:val="left" w:pos="990"/>
          <w:tab w:val="left" w:pos="1440"/>
          <w:tab w:val="left" w:pos="1800"/>
          <w:tab w:val="left" w:pos="2250"/>
        </w:tabs>
        <w:ind w:left="540" w:hanging="540"/>
        <w:rPr>
          <w:szCs w:val="24"/>
        </w:rPr>
      </w:pPr>
      <w:r>
        <w:rPr>
          <w:szCs w:val="24"/>
        </w:rPr>
        <w:tab/>
        <w:t xml:space="preserve">Well, Benjamin Franklin was appalled by this needless vandalism and declared that the people responsible needed to pay for all 90,000 lbs. of tea.  </w:t>
      </w:r>
      <w:r w:rsidR="00492803">
        <w:rPr>
          <w:szCs w:val="24"/>
        </w:rPr>
        <w:t>E</w:t>
      </w:r>
      <w:r>
        <w:rPr>
          <w:szCs w:val="24"/>
        </w:rPr>
        <w:t>ven the friends the c</w:t>
      </w:r>
      <w:r>
        <w:rPr>
          <w:szCs w:val="24"/>
        </w:rPr>
        <w:t>o</w:t>
      </w:r>
      <w:r>
        <w:rPr>
          <w:szCs w:val="24"/>
        </w:rPr>
        <w:t xml:space="preserve">lonists had in Parliament were shocked by this lawless act. </w:t>
      </w:r>
      <w:r w:rsidR="00492803">
        <w:rPr>
          <w:szCs w:val="24"/>
        </w:rPr>
        <w:t xml:space="preserve">  Parliament was now uni</w:t>
      </w:r>
      <w:r w:rsidR="00492803">
        <w:rPr>
          <w:szCs w:val="24"/>
        </w:rPr>
        <w:t>t</w:t>
      </w:r>
      <w:r w:rsidR="00492803">
        <w:rPr>
          <w:szCs w:val="24"/>
        </w:rPr>
        <w:t>ed in realizing that the colonies had descended into mob rule and that England needed to either abandon the 13 colonies or re-establish its authority.  So it closed the port of Boston and issued other strong laws in response to the Boston Tea Party.</w:t>
      </w:r>
    </w:p>
    <w:p w:rsidR="00492803" w:rsidRDefault="00492803" w:rsidP="00452D18">
      <w:pPr>
        <w:tabs>
          <w:tab w:val="left" w:pos="540"/>
          <w:tab w:val="left" w:pos="990"/>
          <w:tab w:val="left" w:pos="1440"/>
          <w:tab w:val="left" w:pos="1800"/>
          <w:tab w:val="left" w:pos="2250"/>
        </w:tabs>
        <w:ind w:left="540" w:hanging="540"/>
        <w:rPr>
          <w:szCs w:val="24"/>
        </w:rPr>
      </w:pPr>
    </w:p>
    <w:p w:rsidR="00492803" w:rsidRDefault="00492803" w:rsidP="00452D18">
      <w:pPr>
        <w:tabs>
          <w:tab w:val="left" w:pos="540"/>
          <w:tab w:val="left" w:pos="990"/>
          <w:tab w:val="left" w:pos="1440"/>
          <w:tab w:val="left" w:pos="1800"/>
          <w:tab w:val="left" w:pos="2250"/>
        </w:tabs>
        <w:ind w:left="540" w:hanging="540"/>
        <w:rPr>
          <w:szCs w:val="24"/>
        </w:rPr>
      </w:pPr>
      <w:r>
        <w:rPr>
          <w:szCs w:val="24"/>
        </w:rPr>
        <w:tab/>
        <w:t>In turn, the laws only enraged the people further and culminated in the American Revolution.  As I said, England was absolutely in a no-win situation.</w:t>
      </w:r>
    </w:p>
    <w:p w:rsidR="004C6BB8" w:rsidRDefault="004C6BB8" w:rsidP="00452D18">
      <w:pPr>
        <w:pBdr>
          <w:bottom w:val="single" w:sz="6" w:space="1" w:color="auto"/>
        </w:pBdr>
        <w:tabs>
          <w:tab w:val="left" w:pos="540"/>
          <w:tab w:val="left" w:pos="990"/>
          <w:tab w:val="left" w:pos="1440"/>
          <w:tab w:val="left" w:pos="1800"/>
          <w:tab w:val="left" w:pos="2250"/>
        </w:tabs>
        <w:ind w:left="540" w:hanging="540"/>
        <w:rPr>
          <w:szCs w:val="24"/>
        </w:rPr>
      </w:pPr>
    </w:p>
    <w:p w:rsidR="004C6BB8" w:rsidRDefault="004C6BB8" w:rsidP="00452D18">
      <w:pPr>
        <w:tabs>
          <w:tab w:val="left" w:pos="540"/>
          <w:tab w:val="left" w:pos="990"/>
          <w:tab w:val="left" w:pos="1440"/>
          <w:tab w:val="left" w:pos="1800"/>
          <w:tab w:val="left" w:pos="2250"/>
        </w:tabs>
        <w:ind w:left="540" w:hanging="540"/>
        <w:rPr>
          <w:szCs w:val="24"/>
        </w:rPr>
      </w:pPr>
    </w:p>
    <w:p w:rsidR="004C6BB8" w:rsidRDefault="004C6BB8" w:rsidP="00452D18">
      <w:pPr>
        <w:tabs>
          <w:tab w:val="left" w:pos="540"/>
          <w:tab w:val="left" w:pos="990"/>
          <w:tab w:val="left" w:pos="1440"/>
          <w:tab w:val="left" w:pos="1800"/>
          <w:tab w:val="left" w:pos="2250"/>
        </w:tabs>
        <w:ind w:left="540" w:hanging="540"/>
        <w:rPr>
          <w:szCs w:val="24"/>
        </w:rPr>
      </w:pPr>
      <w:r>
        <w:rPr>
          <w:szCs w:val="24"/>
        </w:rPr>
        <w:tab/>
        <w:t>Again, what would Jesus have done?  Can you picture Him or His apostles destroying someone else’s property because it had an unwanted tariff on it?</w:t>
      </w:r>
    </w:p>
    <w:p w:rsidR="004C6BB8" w:rsidRDefault="004C6BB8" w:rsidP="00452D18">
      <w:pPr>
        <w:tabs>
          <w:tab w:val="left" w:pos="540"/>
          <w:tab w:val="left" w:pos="990"/>
          <w:tab w:val="left" w:pos="1440"/>
          <w:tab w:val="left" w:pos="1800"/>
          <w:tab w:val="left" w:pos="2250"/>
        </w:tabs>
        <w:ind w:left="540" w:hanging="540"/>
        <w:rPr>
          <w:szCs w:val="24"/>
        </w:rPr>
      </w:pPr>
    </w:p>
    <w:p w:rsidR="004C6BB8" w:rsidRDefault="004C6BB8" w:rsidP="00452D18">
      <w:pPr>
        <w:tabs>
          <w:tab w:val="left" w:pos="540"/>
          <w:tab w:val="left" w:pos="990"/>
          <w:tab w:val="left" w:pos="1440"/>
          <w:tab w:val="left" w:pos="1800"/>
          <w:tab w:val="left" w:pos="2250"/>
        </w:tabs>
        <w:ind w:left="540" w:hanging="540"/>
        <w:rPr>
          <w:szCs w:val="24"/>
        </w:rPr>
      </w:pPr>
      <w:r>
        <w:rPr>
          <w:szCs w:val="24"/>
        </w:rPr>
        <w:tab/>
        <w:t>No, even though they lived in the middle of a hotbed of political tension between the Jews and the Romans, Jesus, His apostles, and the New Testament Christians refused to get caught up in the conflict.  They obeyed Caesar—whether they liked his laws or not.  Their homeland was the Kingdom of God, not Judea, Rome, Greece or any ot</w:t>
      </w:r>
      <w:r>
        <w:rPr>
          <w:szCs w:val="24"/>
        </w:rPr>
        <w:t>h</w:t>
      </w:r>
      <w:r>
        <w:rPr>
          <w:szCs w:val="24"/>
        </w:rPr>
        <w:t>er country.  The tensions between the Jews and the Romans never overflowed into the Church.  There were theological tensions over whether Gentiles had to keep the Law of Moses, but there was never any political or national tension between Jewish Chri</w:t>
      </w:r>
      <w:r>
        <w:rPr>
          <w:szCs w:val="24"/>
        </w:rPr>
        <w:t>s</w:t>
      </w:r>
      <w:r>
        <w:rPr>
          <w:szCs w:val="24"/>
        </w:rPr>
        <w:t>tians and Roman Christians—even when their two countries were at war.  Christians  stayed completely out of the conflict.</w:t>
      </w:r>
    </w:p>
    <w:p w:rsidR="004C6BB8" w:rsidRDefault="004C6BB8" w:rsidP="00452D18">
      <w:pPr>
        <w:tabs>
          <w:tab w:val="left" w:pos="540"/>
          <w:tab w:val="left" w:pos="990"/>
          <w:tab w:val="left" w:pos="1440"/>
          <w:tab w:val="left" w:pos="1800"/>
          <w:tab w:val="left" w:pos="2250"/>
        </w:tabs>
        <w:ind w:left="540" w:hanging="540"/>
        <w:rPr>
          <w:szCs w:val="24"/>
        </w:rPr>
      </w:pPr>
    </w:p>
    <w:p w:rsidR="000A4C7E" w:rsidRDefault="004C6BB8" w:rsidP="00915FDD">
      <w:pPr>
        <w:tabs>
          <w:tab w:val="left" w:pos="540"/>
          <w:tab w:val="left" w:pos="990"/>
          <w:tab w:val="left" w:pos="1440"/>
          <w:tab w:val="left" w:pos="1800"/>
          <w:tab w:val="left" w:pos="2250"/>
        </w:tabs>
        <w:ind w:left="540" w:hanging="540"/>
        <w:rPr>
          <w:szCs w:val="24"/>
        </w:rPr>
      </w:pPr>
      <w:r>
        <w:rPr>
          <w:szCs w:val="24"/>
        </w:rPr>
        <w:tab/>
      </w:r>
      <w:r w:rsidR="00915FDD">
        <w:rPr>
          <w:szCs w:val="24"/>
        </w:rPr>
        <w:t>……………………</w:t>
      </w:r>
    </w:p>
    <w:p w:rsidR="000A4C7E" w:rsidRDefault="000A4C7E" w:rsidP="00452D18">
      <w:pPr>
        <w:tabs>
          <w:tab w:val="left" w:pos="540"/>
          <w:tab w:val="left" w:pos="990"/>
          <w:tab w:val="left" w:pos="1440"/>
          <w:tab w:val="left" w:pos="1800"/>
          <w:tab w:val="left" w:pos="2250"/>
        </w:tabs>
        <w:ind w:left="540" w:hanging="540"/>
        <w:rPr>
          <w:szCs w:val="24"/>
        </w:rPr>
      </w:pPr>
    </w:p>
    <w:p w:rsidR="00A831F4" w:rsidRDefault="000A4C7E" w:rsidP="00452D18">
      <w:pPr>
        <w:tabs>
          <w:tab w:val="left" w:pos="540"/>
          <w:tab w:val="left" w:pos="990"/>
          <w:tab w:val="left" w:pos="1440"/>
          <w:tab w:val="left" w:pos="1800"/>
          <w:tab w:val="left" w:pos="2250"/>
        </w:tabs>
        <w:ind w:left="540" w:hanging="540"/>
        <w:rPr>
          <w:szCs w:val="24"/>
        </w:rPr>
      </w:pPr>
      <w:r>
        <w:rPr>
          <w:szCs w:val="24"/>
        </w:rPr>
        <w:tab/>
        <w:t>From a secular perspective, the real cause of the Revolution goes back to the French and Indian War</w:t>
      </w:r>
      <w:r w:rsidR="003300F5">
        <w:rPr>
          <w:szCs w:val="24"/>
        </w:rPr>
        <w:t xml:space="preserve">—also known as the Seven Years War.  </w:t>
      </w:r>
      <w:r w:rsidR="00A831F4">
        <w:rPr>
          <w:szCs w:val="24"/>
        </w:rPr>
        <w:t xml:space="preserve">At the end of the war, the French Foreign Minister made an insightful prediction.  He said, “The colonies will now no longer need </w:t>
      </w:r>
      <w:proofErr w:type="spellStart"/>
      <w:r w:rsidR="00A831F4">
        <w:rPr>
          <w:szCs w:val="24"/>
        </w:rPr>
        <w:t>Britains</w:t>
      </w:r>
      <w:proofErr w:type="spellEnd"/>
      <w:r w:rsidR="00A831F4">
        <w:rPr>
          <w:szCs w:val="24"/>
        </w:rPr>
        <w:t>’ protection.  She will call on them to contribute toward supporting the burdens they have helped to bring on her, and they will answer by striking off their chains.”  And this is exactly what happened.</w:t>
      </w:r>
    </w:p>
    <w:p w:rsidR="00A831F4" w:rsidRDefault="00A831F4" w:rsidP="00452D18">
      <w:pPr>
        <w:tabs>
          <w:tab w:val="left" w:pos="540"/>
          <w:tab w:val="left" w:pos="990"/>
          <w:tab w:val="left" w:pos="1440"/>
          <w:tab w:val="left" w:pos="1800"/>
          <w:tab w:val="left" w:pos="2250"/>
        </w:tabs>
        <w:ind w:left="540" w:hanging="540"/>
        <w:rPr>
          <w:szCs w:val="24"/>
        </w:rPr>
      </w:pPr>
    </w:p>
    <w:p w:rsidR="000A4C7E" w:rsidRDefault="003300F5" w:rsidP="00452D18">
      <w:pPr>
        <w:tabs>
          <w:tab w:val="left" w:pos="540"/>
          <w:tab w:val="left" w:pos="990"/>
          <w:tab w:val="left" w:pos="1440"/>
          <w:tab w:val="left" w:pos="1800"/>
          <w:tab w:val="left" w:pos="2250"/>
        </w:tabs>
        <w:ind w:left="540" w:hanging="540"/>
        <w:rPr>
          <w:szCs w:val="24"/>
        </w:rPr>
      </w:pPr>
      <w:r>
        <w:rPr>
          <w:szCs w:val="24"/>
        </w:rPr>
        <w:t>The colonists and the British regulars fought side by side in that war</w:t>
      </w:r>
      <w:r w:rsidR="00E175F7">
        <w:rPr>
          <w:szCs w:val="24"/>
        </w:rPr>
        <w:t xml:space="preserve">, but each side came out of the war hating the other.  The British saw the colonists as </w:t>
      </w:r>
      <w:proofErr w:type="spellStart"/>
      <w:r w:rsidR="00E175F7">
        <w:rPr>
          <w:szCs w:val="24"/>
        </w:rPr>
        <w:t>undsiciplined</w:t>
      </w:r>
      <w:proofErr w:type="spellEnd"/>
      <w:r w:rsidR="00E175F7">
        <w:rPr>
          <w:szCs w:val="24"/>
        </w:rPr>
        <w:t>, greedy, and cowardly. The colonists saw the British as snobbish, harsh, and incompetent.</w:t>
      </w:r>
      <w:r w:rsidR="00A831F4">
        <w:rPr>
          <w:szCs w:val="24"/>
        </w:rPr>
        <w:t xml:space="preserve">  But </w:t>
      </w:r>
      <w:r w:rsidR="00A831F4">
        <w:rPr>
          <w:szCs w:val="24"/>
        </w:rPr>
        <w:lastRenderedPageBreak/>
        <w:t>tens of thousands of colonists received military training as a result of that war.  The military capability of the colonies was immensely different after the war than it had been before.</w:t>
      </w:r>
    </w:p>
    <w:p w:rsidR="00915FDD" w:rsidRDefault="00915FDD" w:rsidP="00452D18">
      <w:pPr>
        <w:tabs>
          <w:tab w:val="left" w:pos="540"/>
          <w:tab w:val="left" w:pos="990"/>
          <w:tab w:val="left" w:pos="1440"/>
          <w:tab w:val="left" w:pos="1800"/>
          <w:tab w:val="left" w:pos="2250"/>
        </w:tabs>
        <w:ind w:left="540" w:hanging="540"/>
        <w:rPr>
          <w:szCs w:val="24"/>
        </w:rPr>
      </w:pPr>
    </w:p>
    <w:p w:rsidR="00915FDD" w:rsidRDefault="00A831F4" w:rsidP="00452D18">
      <w:pPr>
        <w:tabs>
          <w:tab w:val="left" w:pos="540"/>
          <w:tab w:val="left" w:pos="990"/>
          <w:tab w:val="left" w:pos="1440"/>
          <w:tab w:val="left" w:pos="1800"/>
          <w:tab w:val="left" w:pos="2250"/>
        </w:tabs>
        <w:ind w:left="540" w:hanging="540"/>
        <w:rPr>
          <w:szCs w:val="24"/>
        </w:rPr>
      </w:pPr>
      <w:r>
        <w:rPr>
          <w:szCs w:val="24"/>
        </w:rPr>
        <w:t>Actually, b</w:t>
      </w:r>
      <w:r w:rsidR="00915FDD">
        <w:rPr>
          <w:szCs w:val="24"/>
        </w:rPr>
        <w:t>y the time of the F-I war, America was virtually free except in name.  The colo</w:t>
      </w:r>
      <w:r w:rsidR="00915FDD">
        <w:rPr>
          <w:szCs w:val="24"/>
        </w:rPr>
        <w:t>n</w:t>
      </w:r>
      <w:r w:rsidR="00915FDD">
        <w:rPr>
          <w:szCs w:val="24"/>
        </w:rPr>
        <w:t xml:space="preserve">ists </w:t>
      </w:r>
      <w:r w:rsidR="008701AE">
        <w:rPr>
          <w:szCs w:val="24"/>
        </w:rPr>
        <w:t>wanted the protection that being part of the British Empire gave them.  However, once Britain eliminated France—the common enemy that made the Americans reliant on Britain—the colonies no longer really needed Britain’s protection.</w:t>
      </w:r>
    </w:p>
    <w:p w:rsidR="008701AE" w:rsidRDefault="008701AE" w:rsidP="00452D18">
      <w:pPr>
        <w:tabs>
          <w:tab w:val="left" w:pos="540"/>
          <w:tab w:val="left" w:pos="990"/>
          <w:tab w:val="left" w:pos="1440"/>
          <w:tab w:val="left" w:pos="1800"/>
          <w:tab w:val="left" w:pos="2250"/>
        </w:tabs>
        <w:ind w:left="540" w:hanging="540"/>
        <w:rPr>
          <w:szCs w:val="24"/>
        </w:rPr>
      </w:pPr>
    </w:p>
    <w:p w:rsidR="008701AE" w:rsidRDefault="008701AE" w:rsidP="00452D18">
      <w:pPr>
        <w:tabs>
          <w:tab w:val="left" w:pos="540"/>
          <w:tab w:val="left" w:pos="990"/>
          <w:tab w:val="left" w:pos="1440"/>
          <w:tab w:val="left" w:pos="1800"/>
          <w:tab w:val="left" w:pos="2250"/>
        </w:tabs>
        <w:ind w:left="540" w:hanging="540"/>
        <w:rPr>
          <w:szCs w:val="24"/>
        </w:rPr>
      </w:pPr>
      <w:r>
        <w:rPr>
          <w:szCs w:val="24"/>
        </w:rPr>
        <w:t xml:space="preserve">They were happy to remain British colonies as long as it cost them nothing—which had been the case for the first 150 years of colonial life.  It was great to have a ready-made entry into British trade.  England had the largest navy and merchant fleet in the world, and the vast majority of those ships where built with American timber.  </w:t>
      </w:r>
    </w:p>
    <w:p w:rsidR="00A831F4" w:rsidRDefault="00A831F4" w:rsidP="00452D18">
      <w:pPr>
        <w:tabs>
          <w:tab w:val="left" w:pos="540"/>
          <w:tab w:val="left" w:pos="990"/>
          <w:tab w:val="left" w:pos="1440"/>
          <w:tab w:val="left" w:pos="1800"/>
          <w:tab w:val="left" w:pos="2250"/>
        </w:tabs>
        <w:ind w:left="540" w:hanging="540"/>
        <w:rPr>
          <w:szCs w:val="24"/>
        </w:rPr>
      </w:pPr>
    </w:p>
    <w:p w:rsidR="008701AE" w:rsidRDefault="008701AE" w:rsidP="00452D18">
      <w:pPr>
        <w:tabs>
          <w:tab w:val="left" w:pos="540"/>
          <w:tab w:val="left" w:pos="990"/>
          <w:tab w:val="left" w:pos="1440"/>
          <w:tab w:val="left" w:pos="1800"/>
          <w:tab w:val="left" w:pos="2250"/>
        </w:tabs>
        <w:ind w:left="540" w:hanging="540"/>
        <w:rPr>
          <w:szCs w:val="24"/>
        </w:rPr>
      </w:pPr>
      <w:r>
        <w:rPr>
          <w:szCs w:val="24"/>
        </w:rPr>
        <w:t xml:space="preserve">But that same F-I War that was so beneficial to the colonies bankrupted both France and England.  The English people were being taxed </w:t>
      </w:r>
      <w:proofErr w:type="spellStart"/>
      <w:r>
        <w:rPr>
          <w:szCs w:val="24"/>
        </w:rPr>
        <w:t>heaveily</w:t>
      </w:r>
      <w:proofErr w:type="spellEnd"/>
      <w:r>
        <w:rPr>
          <w:szCs w:val="24"/>
        </w:rPr>
        <w:t xml:space="preserve"> to pay for it, and they had reached their limit on how much they were going to </w:t>
      </w:r>
      <w:proofErr w:type="spellStart"/>
      <w:r>
        <w:rPr>
          <w:szCs w:val="24"/>
        </w:rPr>
        <w:t>brear</w:t>
      </w:r>
      <w:proofErr w:type="spellEnd"/>
      <w:r>
        <w:rPr>
          <w:szCs w:val="24"/>
        </w:rPr>
        <w:t xml:space="preserve">.  The Americans were going to have to help share the </w:t>
      </w:r>
      <w:r w:rsidR="00A831F4">
        <w:rPr>
          <w:szCs w:val="24"/>
        </w:rPr>
        <w:t>cost of the empire, but they were unwilling to do that.</w:t>
      </w:r>
    </w:p>
    <w:p w:rsidR="00A831F4" w:rsidRDefault="00A831F4" w:rsidP="00452D18">
      <w:pPr>
        <w:tabs>
          <w:tab w:val="left" w:pos="540"/>
          <w:tab w:val="left" w:pos="990"/>
          <w:tab w:val="left" w:pos="1440"/>
          <w:tab w:val="left" w:pos="1800"/>
          <w:tab w:val="left" w:pos="2250"/>
        </w:tabs>
        <w:ind w:left="540" w:hanging="540"/>
        <w:rPr>
          <w:szCs w:val="24"/>
        </w:rPr>
      </w:pPr>
    </w:p>
    <w:p w:rsidR="00915FDD" w:rsidRDefault="00A831F4" w:rsidP="00452D18">
      <w:pPr>
        <w:tabs>
          <w:tab w:val="left" w:pos="540"/>
          <w:tab w:val="left" w:pos="990"/>
          <w:tab w:val="left" w:pos="1440"/>
          <w:tab w:val="left" w:pos="1800"/>
          <w:tab w:val="left" w:pos="2250"/>
        </w:tabs>
        <w:ind w:left="540" w:hanging="540"/>
        <w:rPr>
          <w:szCs w:val="24"/>
        </w:rPr>
      </w:pPr>
      <w:r>
        <w:rPr>
          <w:szCs w:val="24"/>
        </w:rPr>
        <w:t>The other issue that came out of the F-I War is that Britain entered into a treaty with the Indians saying that the colonies would not expand west of the Appalachians.  One of the main reason England sent armies to North America after the F-I War was to e</w:t>
      </w:r>
      <w:r>
        <w:rPr>
          <w:szCs w:val="24"/>
        </w:rPr>
        <w:t>n</w:t>
      </w:r>
      <w:r>
        <w:rPr>
          <w:szCs w:val="24"/>
        </w:rPr>
        <w:t>force this treaty</w:t>
      </w:r>
      <w:r w:rsidR="001A11DE">
        <w:rPr>
          <w:szCs w:val="24"/>
        </w:rPr>
        <w:t xml:space="preserve"> and to keep the colonists and Indians separated.  Unfortunately, the colonists weren’t willing to have such a boundary on their expansion.  They would take as much of the Indian’s land as they wanted.  This is one reason the colonists didn’t want to pay to support the British forts and soldiers on their western bound</w:t>
      </w:r>
      <w:r w:rsidR="001A11DE">
        <w:rPr>
          <w:szCs w:val="24"/>
        </w:rPr>
        <w:t>a</w:t>
      </w:r>
      <w:r w:rsidR="001A11DE">
        <w:rPr>
          <w:szCs w:val="24"/>
        </w:rPr>
        <w:t>ries.  They didn’t want those boundaries.  They wanted to grab more land, and the British soldiers were preventing them from doing that.</w:t>
      </w:r>
    </w:p>
    <w:p w:rsidR="001A11DE" w:rsidRDefault="001A11DE" w:rsidP="00452D18">
      <w:pPr>
        <w:tabs>
          <w:tab w:val="left" w:pos="540"/>
          <w:tab w:val="left" w:pos="990"/>
          <w:tab w:val="left" w:pos="1440"/>
          <w:tab w:val="left" w:pos="1800"/>
          <w:tab w:val="left" w:pos="2250"/>
        </w:tabs>
        <w:ind w:left="540" w:hanging="540"/>
        <w:rPr>
          <w:szCs w:val="24"/>
        </w:rPr>
      </w:pPr>
    </w:p>
    <w:p w:rsidR="001A11DE" w:rsidRDefault="001A11DE" w:rsidP="00452D18">
      <w:pPr>
        <w:tabs>
          <w:tab w:val="left" w:pos="540"/>
          <w:tab w:val="left" w:pos="990"/>
          <w:tab w:val="left" w:pos="1440"/>
          <w:tab w:val="left" w:pos="1800"/>
          <w:tab w:val="left" w:pos="2250"/>
        </w:tabs>
        <w:ind w:left="540" w:hanging="540"/>
        <w:rPr>
          <w:szCs w:val="24"/>
        </w:rPr>
      </w:pPr>
      <w:r>
        <w:rPr>
          <w:szCs w:val="24"/>
        </w:rPr>
        <w:t xml:space="preserve">Anyway, in a nutshell, those were the real reasons why the American Revolution took place.  </w:t>
      </w:r>
      <w:r w:rsidR="00CC020B">
        <w:rPr>
          <w:szCs w:val="24"/>
        </w:rPr>
        <w:t>Things like the Stamp Act and the Townshend Acts were the symptoms, not the underlying cause.  The underlying cause was that the colonies no longer needed Britain, and they wanted to restraints put on their unbridled expansion.</w:t>
      </w:r>
    </w:p>
    <w:p w:rsidR="00915FDD" w:rsidRDefault="00915FDD" w:rsidP="00452D18">
      <w:pPr>
        <w:tabs>
          <w:tab w:val="left" w:pos="540"/>
          <w:tab w:val="left" w:pos="990"/>
          <w:tab w:val="left" w:pos="1440"/>
          <w:tab w:val="left" w:pos="1800"/>
          <w:tab w:val="left" w:pos="2250"/>
        </w:tabs>
        <w:ind w:left="540" w:hanging="540"/>
        <w:rPr>
          <w:szCs w:val="24"/>
        </w:rPr>
      </w:pPr>
    </w:p>
    <w:p w:rsidR="00CC020B" w:rsidRDefault="00CC020B" w:rsidP="00CC020B">
      <w:pPr>
        <w:tabs>
          <w:tab w:val="left" w:pos="540"/>
          <w:tab w:val="left" w:pos="990"/>
          <w:tab w:val="left" w:pos="1440"/>
          <w:tab w:val="left" w:pos="1800"/>
          <w:tab w:val="left" w:pos="2250"/>
        </w:tabs>
        <w:ind w:left="540" w:hanging="540"/>
        <w:rPr>
          <w:szCs w:val="24"/>
        </w:rPr>
      </w:pPr>
      <w:r>
        <w:rPr>
          <w:szCs w:val="24"/>
        </w:rPr>
        <w:t xml:space="preserve">However, </w:t>
      </w:r>
      <w:r w:rsidR="00915FDD">
        <w:rPr>
          <w:szCs w:val="24"/>
        </w:rPr>
        <w:t>from a kingdom perspective, we can say that the main cause of the American Revolution was that professing Christians failed to live by Jesus’ teachings.</w:t>
      </w:r>
      <w:r>
        <w:rPr>
          <w:szCs w:val="24"/>
        </w:rPr>
        <w:t xml:space="preserve">  As I said earlier, most of the soldiers on both sides of the fighting in the American Revolution were professing Christians.  If these professing Christians had been genuine disciples of Jesus Christ, there never would have been an American Revolution.  </w:t>
      </w:r>
    </w:p>
    <w:p w:rsidR="00CC020B" w:rsidRDefault="00CC020B" w:rsidP="00CC020B">
      <w:pPr>
        <w:tabs>
          <w:tab w:val="left" w:pos="540"/>
          <w:tab w:val="left" w:pos="990"/>
          <w:tab w:val="left" w:pos="1440"/>
          <w:tab w:val="left" w:pos="1800"/>
          <w:tab w:val="left" w:pos="2250"/>
        </w:tabs>
        <w:ind w:left="540" w:hanging="540"/>
        <w:rPr>
          <w:szCs w:val="24"/>
        </w:rPr>
      </w:pPr>
    </w:p>
    <w:p w:rsidR="000A2DD4" w:rsidRPr="00312DB3" w:rsidRDefault="00CC020B" w:rsidP="00F0267B">
      <w:pPr>
        <w:tabs>
          <w:tab w:val="left" w:pos="540"/>
          <w:tab w:val="left" w:pos="990"/>
          <w:tab w:val="left" w:pos="1440"/>
          <w:tab w:val="left" w:pos="1800"/>
          <w:tab w:val="left" w:pos="2250"/>
        </w:tabs>
        <w:ind w:left="540" w:hanging="540"/>
        <w:rPr>
          <w:szCs w:val="24"/>
        </w:rPr>
      </w:pPr>
      <w:r>
        <w:rPr>
          <w:szCs w:val="24"/>
        </w:rPr>
        <w:t>If it was God’s will for America to be an independent nation—and I believe it was His will—then this would have come about without an armed insurrection.  Practically all of Britain’s former colonies are now independent nations, and most of them were gi</w:t>
      </w:r>
      <w:r>
        <w:rPr>
          <w:szCs w:val="24"/>
        </w:rPr>
        <w:t>v</w:t>
      </w:r>
      <w:r>
        <w:rPr>
          <w:szCs w:val="24"/>
        </w:rPr>
        <w:t>en their independence without a war.  When we truly trust in God, we use His m</w:t>
      </w:r>
      <w:r>
        <w:rPr>
          <w:szCs w:val="24"/>
        </w:rPr>
        <w:t>e</w:t>
      </w:r>
      <w:r>
        <w:rPr>
          <w:szCs w:val="24"/>
        </w:rPr>
        <w:t xml:space="preserve">thods—not man’s methods. </w:t>
      </w:r>
    </w:p>
    <w:sectPr w:rsidR="000A2DD4" w:rsidRPr="00312DB3" w:rsidSect="005E0DC6">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12C" w:rsidRDefault="00F1412C" w:rsidP="005E0DC6">
      <w:r>
        <w:separator/>
      </w:r>
    </w:p>
  </w:endnote>
  <w:endnote w:type="continuationSeparator" w:id="0">
    <w:p w:rsidR="00F1412C" w:rsidRDefault="00F1412C" w:rsidP="005E0DC6">
      <w:r>
        <w:continuationSeparator/>
      </w:r>
    </w:p>
  </w:endnote>
</w:endnotes>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59032"/>
      <w:docPartObj>
        <w:docPartGallery w:val="Page Numbers (Bottom of Page)"/>
        <w:docPartUnique/>
      </w:docPartObj>
    </w:sdtPr>
    <w:sdtContent>
      <w:p w:rsidR="00A831F4" w:rsidRDefault="00D50FD9">
        <w:pPr>
          <w:pStyle w:val="Footer"/>
          <w:jc w:val="center"/>
        </w:pPr>
        <w:fldSimple w:instr=" PAGE   \* MERGEFORMAT ">
          <w:r w:rsidR="001466DC">
            <w:rPr>
              <w:noProof/>
            </w:rPr>
            <w:t>2</w:t>
          </w:r>
        </w:fldSimple>
      </w:p>
    </w:sdtContent>
  </w:sdt>
  <w:p w:rsidR="00A831F4" w:rsidRDefault="00A831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12C" w:rsidRDefault="00F1412C" w:rsidP="005E0DC6">
      <w:r>
        <w:separator/>
      </w:r>
    </w:p>
  </w:footnote>
  <w:footnote w:type="continuationSeparator" w:id="0">
    <w:p w:rsidR="00F1412C" w:rsidRDefault="00F1412C" w:rsidP="005E0DC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proofState w:spelling="clean"/>
  <w:defaultTabStop w:val="720"/>
  <w:autoHyphenation/>
  <w:drawingGridHorizontalSpacing w:val="120"/>
  <w:displayHorizontalDrawingGridEvery w:val="2"/>
  <w:characterSpacingControl w:val="doNotCompress"/>
  <w:footnotePr>
    <w:footnote w:id="-1"/>
    <w:footnote w:id="0"/>
  </w:footnotePr>
  <w:endnotePr>
    <w:endnote w:id="-1"/>
    <w:endnote w:id="0"/>
  </w:endnotePr>
  <w:compat/>
  <w:rsids>
    <w:rsidRoot w:val="0028607D"/>
    <w:rsid w:val="00004287"/>
    <w:rsid w:val="00045E71"/>
    <w:rsid w:val="0009697E"/>
    <w:rsid w:val="000A2DD4"/>
    <w:rsid w:val="000A4C7E"/>
    <w:rsid w:val="000D2866"/>
    <w:rsid w:val="000E2FE7"/>
    <w:rsid w:val="001140F0"/>
    <w:rsid w:val="001466DC"/>
    <w:rsid w:val="001544CE"/>
    <w:rsid w:val="00183DD0"/>
    <w:rsid w:val="001A11DE"/>
    <w:rsid w:val="001D50B9"/>
    <w:rsid w:val="00225BAA"/>
    <w:rsid w:val="00243A33"/>
    <w:rsid w:val="00253F27"/>
    <w:rsid w:val="0026221B"/>
    <w:rsid w:val="0028607D"/>
    <w:rsid w:val="002920AF"/>
    <w:rsid w:val="0029479B"/>
    <w:rsid w:val="002B6E19"/>
    <w:rsid w:val="002E7F93"/>
    <w:rsid w:val="0030558B"/>
    <w:rsid w:val="00312DB3"/>
    <w:rsid w:val="003300F5"/>
    <w:rsid w:val="00350AC9"/>
    <w:rsid w:val="003754AA"/>
    <w:rsid w:val="00381F9C"/>
    <w:rsid w:val="00417B97"/>
    <w:rsid w:val="00421781"/>
    <w:rsid w:val="00452D18"/>
    <w:rsid w:val="0046236D"/>
    <w:rsid w:val="00492803"/>
    <w:rsid w:val="004C6BB8"/>
    <w:rsid w:val="004F3541"/>
    <w:rsid w:val="00546C4A"/>
    <w:rsid w:val="00552B61"/>
    <w:rsid w:val="00572DB3"/>
    <w:rsid w:val="0058770A"/>
    <w:rsid w:val="005D4134"/>
    <w:rsid w:val="005E0DC6"/>
    <w:rsid w:val="005E71F7"/>
    <w:rsid w:val="00623567"/>
    <w:rsid w:val="00670E02"/>
    <w:rsid w:val="006746E8"/>
    <w:rsid w:val="00707489"/>
    <w:rsid w:val="00724580"/>
    <w:rsid w:val="007A0BBE"/>
    <w:rsid w:val="007A189B"/>
    <w:rsid w:val="007B7BAE"/>
    <w:rsid w:val="007C3809"/>
    <w:rsid w:val="007F6CEF"/>
    <w:rsid w:val="0081230B"/>
    <w:rsid w:val="008366B0"/>
    <w:rsid w:val="00856121"/>
    <w:rsid w:val="008701AE"/>
    <w:rsid w:val="00892F6D"/>
    <w:rsid w:val="008A02F9"/>
    <w:rsid w:val="008E3C7F"/>
    <w:rsid w:val="00915FDD"/>
    <w:rsid w:val="00987FCD"/>
    <w:rsid w:val="00A4590D"/>
    <w:rsid w:val="00A831F4"/>
    <w:rsid w:val="00A9088A"/>
    <w:rsid w:val="00AA4D59"/>
    <w:rsid w:val="00AB2066"/>
    <w:rsid w:val="00AC19D2"/>
    <w:rsid w:val="00B01B42"/>
    <w:rsid w:val="00B13BF3"/>
    <w:rsid w:val="00B53AD7"/>
    <w:rsid w:val="00BD4DC0"/>
    <w:rsid w:val="00BE67E6"/>
    <w:rsid w:val="00C104B9"/>
    <w:rsid w:val="00C32639"/>
    <w:rsid w:val="00C54E1C"/>
    <w:rsid w:val="00CC020B"/>
    <w:rsid w:val="00CE0034"/>
    <w:rsid w:val="00CE213F"/>
    <w:rsid w:val="00CE5411"/>
    <w:rsid w:val="00CE718F"/>
    <w:rsid w:val="00CF2409"/>
    <w:rsid w:val="00D41A6C"/>
    <w:rsid w:val="00D50FD9"/>
    <w:rsid w:val="00DA2F8D"/>
    <w:rsid w:val="00DA5B29"/>
    <w:rsid w:val="00DC1A3E"/>
    <w:rsid w:val="00DF7F2E"/>
    <w:rsid w:val="00E175F7"/>
    <w:rsid w:val="00E236FA"/>
    <w:rsid w:val="00E53C9B"/>
    <w:rsid w:val="00E91640"/>
    <w:rsid w:val="00EA0427"/>
    <w:rsid w:val="00EE12D3"/>
    <w:rsid w:val="00EE2C3A"/>
    <w:rsid w:val="00EF2235"/>
    <w:rsid w:val="00F0174D"/>
    <w:rsid w:val="00F0267B"/>
    <w:rsid w:val="00F1412C"/>
    <w:rsid w:val="00F16907"/>
    <w:rsid w:val="00F4346E"/>
    <w:rsid w:val="00F70C20"/>
    <w:rsid w:val="00F93588"/>
    <w:rsid w:val="00FC48F8"/>
    <w:rsid w:val="00FE0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7C3809"/>
    <w:pPr>
      <w:tabs>
        <w:tab w:val="left" w:pos="576"/>
      </w:tabs>
      <w:autoSpaceDE w:val="0"/>
      <w:autoSpaceDN w:val="0"/>
      <w:adjustRightInd w:val="0"/>
      <w:spacing w:after="0" w:line="240" w:lineRule="auto"/>
    </w:pPr>
    <w:rPr>
      <w:szCs w:val="20"/>
    </w:rPr>
  </w:style>
  <w:style w:type="paragraph" w:styleId="Heading2">
    <w:name w:val="heading 2"/>
    <w:basedOn w:val="Normal"/>
    <w:next w:val="Normal"/>
    <w:link w:val="Heading2Char"/>
    <w:uiPriority w:val="9"/>
    <w:unhideWhenUsed/>
    <w:qFormat/>
    <w:rsid w:val="00EE2C3A"/>
    <w:pPr>
      <w:keepNext/>
      <w:keepLines/>
      <w:tabs>
        <w:tab w:val="clear" w:pos="576"/>
      </w:tabs>
      <w:autoSpaceDE/>
      <w:autoSpaceDN/>
      <w:adjustRightInd/>
      <w:spacing w:before="200" w:after="200" w:line="276" w:lineRule="auto"/>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ok"/>
    <w:basedOn w:val="Normal"/>
    <w:uiPriority w:val="1"/>
    <w:qFormat/>
    <w:rsid w:val="00A4590D"/>
    <w:pPr>
      <w:tabs>
        <w:tab w:val="left" w:pos="1008"/>
        <w:tab w:val="left" w:pos="1440"/>
        <w:tab w:val="left" w:pos="1872"/>
      </w:tabs>
      <w:spacing w:after="60"/>
    </w:pPr>
  </w:style>
  <w:style w:type="character" w:customStyle="1" w:styleId="Heading2Char">
    <w:name w:val="Heading 2 Char"/>
    <w:basedOn w:val="DefaultParagraphFont"/>
    <w:link w:val="Heading2"/>
    <w:uiPriority w:val="9"/>
    <w:rsid w:val="00EE2C3A"/>
    <w:rPr>
      <w:rFonts w:eastAsiaTheme="majorEastAsia" w:cstheme="majorBidi"/>
      <w:b/>
      <w:bCs/>
      <w:sz w:val="28"/>
      <w:szCs w:val="26"/>
    </w:rPr>
  </w:style>
  <w:style w:type="character" w:styleId="Emphasis">
    <w:name w:val="Emphasis"/>
    <w:basedOn w:val="DefaultParagraphFont"/>
    <w:uiPriority w:val="20"/>
    <w:qFormat/>
    <w:rsid w:val="00F93588"/>
    <w:rPr>
      <w:i/>
      <w:iCs/>
    </w:rPr>
  </w:style>
  <w:style w:type="paragraph" w:styleId="NormalWeb">
    <w:name w:val="Normal (Web)"/>
    <w:basedOn w:val="Normal"/>
    <w:uiPriority w:val="99"/>
    <w:semiHidden/>
    <w:unhideWhenUsed/>
    <w:rsid w:val="00F9358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styleId="Header">
    <w:name w:val="header"/>
    <w:basedOn w:val="Normal"/>
    <w:link w:val="HeaderChar"/>
    <w:uiPriority w:val="99"/>
    <w:semiHidden/>
    <w:unhideWhenUsed/>
    <w:rsid w:val="005E0DC6"/>
    <w:pPr>
      <w:tabs>
        <w:tab w:val="clear" w:pos="576"/>
        <w:tab w:val="center" w:pos="4680"/>
        <w:tab w:val="right" w:pos="9360"/>
      </w:tabs>
    </w:pPr>
  </w:style>
  <w:style w:type="character" w:customStyle="1" w:styleId="HeaderChar">
    <w:name w:val="Header Char"/>
    <w:basedOn w:val="DefaultParagraphFont"/>
    <w:link w:val="Header"/>
    <w:uiPriority w:val="99"/>
    <w:semiHidden/>
    <w:rsid w:val="005E0DC6"/>
    <w:rPr>
      <w:szCs w:val="20"/>
    </w:rPr>
  </w:style>
  <w:style w:type="paragraph" w:styleId="Footer">
    <w:name w:val="footer"/>
    <w:basedOn w:val="Normal"/>
    <w:link w:val="FooterChar"/>
    <w:uiPriority w:val="99"/>
    <w:unhideWhenUsed/>
    <w:rsid w:val="005E0DC6"/>
    <w:pPr>
      <w:tabs>
        <w:tab w:val="clear" w:pos="576"/>
        <w:tab w:val="center" w:pos="4680"/>
        <w:tab w:val="right" w:pos="9360"/>
      </w:tabs>
    </w:pPr>
  </w:style>
  <w:style w:type="character" w:customStyle="1" w:styleId="FooterChar">
    <w:name w:val="Footer Char"/>
    <w:basedOn w:val="DefaultParagraphFont"/>
    <w:link w:val="Footer"/>
    <w:uiPriority w:val="99"/>
    <w:rsid w:val="005E0DC6"/>
    <w:rPr>
      <w:szCs w:val="20"/>
    </w:rPr>
  </w:style>
  <w:style w:type="character" w:styleId="Hyperlink">
    <w:name w:val="Hyperlink"/>
    <w:basedOn w:val="DefaultParagraphFont"/>
    <w:uiPriority w:val="99"/>
    <w:unhideWhenUsed/>
    <w:rsid w:val="0058770A"/>
    <w:rPr>
      <w:color w:val="0000FF" w:themeColor="hyperlink"/>
      <w:u w:val="single"/>
    </w:rPr>
  </w:style>
  <w:style w:type="paragraph" w:styleId="BalloonText">
    <w:name w:val="Balloon Text"/>
    <w:basedOn w:val="Normal"/>
    <w:link w:val="BalloonTextChar"/>
    <w:uiPriority w:val="99"/>
    <w:semiHidden/>
    <w:unhideWhenUsed/>
    <w:rsid w:val="00552B61"/>
    <w:rPr>
      <w:rFonts w:ascii="Tahoma" w:hAnsi="Tahoma" w:cs="Tahoma"/>
      <w:sz w:val="16"/>
      <w:szCs w:val="16"/>
    </w:rPr>
  </w:style>
  <w:style w:type="character" w:customStyle="1" w:styleId="BalloonTextChar">
    <w:name w:val="Balloon Text Char"/>
    <w:basedOn w:val="DefaultParagraphFont"/>
    <w:link w:val="BalloonText"/>
    <w:uiPriority w:val="99"/>
    <w:semiHidden/>
    <w:rsid w:val="00552B6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249591">
      <w:bodyDiv w:val="1"/>
      <w:marLeft w:val="0"/>
      <w:marRight w:val="0"/>
      <w:marTop w:val="0"/>
      <w:marBottom w:val="0"/>
      <w:divBdr>
        <w:top w:val="none" w:sz="0" w:space="0" w:color="auto"/>
        <w:left w:val="none" w:sz="0" w:space="0" w:color="auto"/>
        <w:bottom w:val="none" w:sz="0" w:space="0" w:color="auto"/>
        <w:right w:val="none" w:sz="0" w:space="0" w:color="auto"/>
      </w:divBdr>
      <w:divsChild>
        <w:div w:id="105855804">
          <w:marLeft w:val="0"/>
          <w:marRight w:val="0"/>
          <w:marTop w:val="0"/>
          <w:marBottom w:val="0"/>
          <w:divBdr>
            <w:top w:val="none" w:sz="0" w:space="0" w:color="auto"/>
            <w:left w:val="none" w:sz="0" w:space="0" w:color="auto"/>
            <w:bottom w:val="none" w:sz="0" w:space="0" w:color="auto"/>
            <w:right w:val="none" w:sz="0" w:space="0" w:color="auto"/>
          </w:divBdr>
          <w:divsChild>
            <w:div w:id="1423449320">
              <w:marLeft w:val="0"/>
              <w:marRight w:val="0"/>
              <w:marTop w:val="0"/>
              <w:marBottom w:val="0"/>
              <w:divBdr>
                <w:top w:val="none" w:sz="0" w:space="0" w:color="auto"/>
                <w:left w:val="none" w:sz="0" w:space="0" w:color="auto"/>
                <w:bottom w:val="none" w:sz="0" w:space="0" w:color="auto"/>
                <w:right w:val="none" w:sz="0" w:space="0" w:color="auto"/>
              </w:divBdr>
              <w:divsChild>
                <w:div w:id="218127605">
                  <w:marLeft w:val="0"/>
                  <w:marRight w:val="0"/>
                  <w:marTop w:val="0"/>
                  <w:marBottom w:val="0"/>
                  <w:divBdr>
                    <w:top w:val="none" w:sz="0" w:space="0" w:color="auto"/>
                    <w:left w:val="none" w:sz="0" w:space="0" w:color="auto"/>
                    <w:bottom w:val="none" w:sz="0" w:space="0" w:color="auto"/>
                    <w:right w:val="none" w:sz="0" w:space="0" w:color="auto"/>
                  </w:divBdr>
                  <w:divsChild>
                    <w:div w:id="1642346176">
                      <w:marLeft w:val="0"/>
                      <w:marRight w:val="0"/>
                      <w:marTop w:val="0"/>
                      <w:marBottom w:val="0"/>
                      <w:divBdr>
                        <w:top w:val="none" w:sz="0" w:space="0" w:color="auto"/>
                        <w:left w:val="none" w:sz="0" w:space="0" w:color="auto"/>
                        <w:bottom w:val="none" w:sz="0" w:space="0" w:color="auto"/>
                        <w:right w:val="none" w:sz="0" w:space="0" w:color="auto"/>
                      </w:divBdr>
                      <w:divsChild>
                        <w:div w:id="796413309">
                          <w:marLeft w:val="0"/>
                          <w:marRight w:val="0"/>
                          <w:marTop w:val="0"/>
                          <w:marBottom w:val="0"/>
                          <w:divBdr>
                            <w:top w:val="none" w:sz="0" w:space="0" w:color="auto"/>
                            <w:left w:val="none" w:sz="0" w:space="0" w:color="auto"/>
                            <w:bottom w:val="none" w:sz="0" w:space="0" w:color="auto"/>
                            <w:right w:val="none" w:sz="0" w:space="0" w:color="auto"/>
                          </w:divBdr>
                          <w:divsChild>
                            <w:div w:id="464931576">
                              <w:marLeft w:val="0"/>
                              <w:marRight w:val="0"/>
                              <w:marTop w:val="0"/>
                              <w:marBottom w:val="0"/>
                              <w:divBdr>
                                <w:top w:val="none" w:sz="0" w:space="0" w:color="auto"/>
                                <w:left w:val="none" w:sz="0" w:space="0" w:color="auto"/>
                                <w:bottom w:val="none" w:sz="0" w:space="0" w:color="auto"/>
                                <w:right w:val="none" w:sz="0" w:space="0" w:color="auto"/>
                              </w:divBdr>
                              <w:divsChild>
                                <w:div w:id="1424300304">
                                  <w:marLeft w:val="0"/>
                                  <w:marRight w:val="0"/>
                                  <w:marTop w:val="0"/>
                                  <w:marBottom w:val="0"/>
                                  <w:divBdr>
                                    <w:top w:val="none" w:sz="0" w:space="0" w:color="auto"/>
                                    <w:left w:val="none" w:sz="0" w:space="0" w:color="auto"/>
                                    <w:bottom w:val="none" w:sz="0" w:space="0" w:color="auto"/>
                                    <w:right w:val="none" w:sz="0" w:space="0" w:color="auto"/>
                                  </w:divBdr>
                                  <w:divsChild>
                                    <w:div w:id="129297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383181">
                          <w:marLeft w:val="0"/>
                          <w:marRight w:val="0"/>
                          <w:marTop w:val="0"/>
                          <w:marBottom w:val="0"/>
                          <w:divBdr>
                            <w:top w:val="none" w:sz="0" w:space="0" w:color="auto"/>
                            <w:left w:val="none" w:sz="0" w:space="0" w:color="auto"/>
                            <w:bottom w:val="none" w:sz="0" w:space="0" w:color="auto"/>
                            <w:right w:val="none" w:sz="0" w:space="0" w:color="auto"/>
                          </w:divBdr>
                          <w:divsChild>
                            <w:div w:id="2034845263">
                              <w:marLeft w:val="0"/>
                              <w:marRight w:val="0"/>
                              <w:marTop w:val="0"/>
                              <w:marBottom w:val="0"/>
                              <w:divBdr>
                                <w:top w:val="none" w:sz="0" w:space="0" w:color="auto"/>
                                <w:left w:val="none" w:sz="0" w:space="0" w:color="auto"/>
                                <w:bottom w:val="none" w:sz="0" w:space="0" w:color="auto"/>
                                <w:right w:val="none" w:sz="0" w:space="0" w:color="auto"/>
                              </w:divBdr>
                              <w:divsChild>
                                <w:div w:id="105975602">
                                  <w:marLeft w:val="0"/>
                                  <w:marRight w:val="0"/>
                                  <w:marTop w:val="0"/>
                                  <w:marBottom w:val="0"/>
                                  <w:divBdr>
                                    <w:top w:val="none" w:sz="0" w:space="0" w:color="auto"/>
                                    <w:left w:val="none" w:sz="0" w:space="0" w:color="auto"/>
                                    <w:bottom w:val="none" w:sz="0" w:space="0" w:color="auto"/>
                                    <w:right w:val="none" w:sz="0" w:space="0" w:color="auto"/>
                                  </w:divBdr>
                                  <w:divsChild>
                                    <w:div w:id="151279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709548">
                          <w:marLeft w:val="0"/>
                          <w:marRight w:val="0"/>
                          <w:marTop w:val="0"/>
                          <w:marBottom w:val="0"/>
                          <w:divBdr>
                            <w:top w:val="none" w:sz="0" w:space="0" w:color="auto"/>
                            <w:left w:val="none" w:sz="0" w:space="0" w:color="auto"/>
                            <w:bottom w:val="none" w:sz="0" w:space="0" w:color="auto"/>
                            <w:right w:val="none" w:sz="0" w:space="0" w:color="auto"/>
                          </w:divBdr>
                          <w:divsChild>
                            <w:div w:id="1165513572">
                              <w:marLeft w:val="0"/>
                              <w:marRight w:val="0"/>
                              <w:marTop w:val="0"/>
                              <w:marBottom w:val="0"/>
                              <w:divBdr>
                                <w:top w:val="none" w:sz="0" w:space="0" w:color="auto"/>
                                <w:left w:val="none" w:sz="0" w:space="0" w:color="auto"/>
                                <w:bottom w:val="none" w:sz="0" w:space="0" w:color="auto"/>
                                <w:right w:val="none" w:sz="0" w:space="0" w:color="auto"/>
                              </w:divBdr>
                              <w:divsChild>
                                <w:div w:id="1447650306">
                                  <w:marLeft w:val="0"/>
                                  <w:marRight w:val="0"/>
                                  <w:marTop w:val="0"/>
                                  <w:marBottom w:val="0"/>
                                  <w:divBdr>
                                    <w:top w:val="none" w:sz="0" w:space="0" w:color="auto"/>
                                    <w:left w:val="none" w:sz="0" w:space="0" w:color="auto"/>
                                    <w:bottom w:val="none" w:sz="0" w:space="0" w:color="auto"/>
                                    <w:right w:val="none" w:sz="0" w:space="0" w:color="auto"/>
                                  </w:divBdr>
                                  <w:divsChild>
                                    <w:div w:id="13606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4110830">
      <w:bodyDiv w:val="1"/>
      <w:marLeft w:val="0"/>
      <w:marRight w:val="0"/>
      <w:marTop w:val="0"/>
      <w:marBottom w:val="0"/>
      <w:divBdr>
        <w:top w:val="none" w:sz="0" w:space="0" w:color="auto"/>
        <w:left w:val="none" w:sz="0" w:space="0" w:color="auto"/>
        <w:bottom w:val="none" w:sz="0" w:space="0" w:color="auto"/>
        <w:right w:val="none" w:sz="0" w:space="0" w:color="auto"/>
      </w:divBdr>
    </w:div>
    <w:div w:id="406804097">
      <w:bodyDiv w:val="1"/>
      <w:marLeft w:val="0"/>
      <w:marRight w:val="0"/>
      <w:marTop w:val="0"/>
      <w:marBottom w:val="0"/>
      <w:divBdr>
        <w:top w:val="none" w:sz="0" w:space="0" w:color="auto"/>
        <w:left w:val="none" w:sz="0" w:space="0" w:color="auto"/>
        <w:bottom w:val="none" w:sz="0" w:space="0" w:color="auto"/>
        <w:right w:val="none" w:sz="0" w:space="0" w:color="auto"/>
      </w:divBdr>
    </w:div>
    <w:div w:id="445732163">
      <w:bodyDiv w:val="1"/>
      <w:marLeft w:val="0"/>
      <w:marRight w:val="0"/>
      <w:marTop w:val="0"/>
      <w:marBottom w:val="0"/>
      <w:divBdr>
        <w:top w:val="none" w:sz="0" w:space="0" w:color="auto"/>
        <w:left w:val="none" w:sz="0" w:space="0" w:color="auto"/>
        <w:bottom w:val="none" w:sz="0" w:space="0" w:color="auto"/>
        <w:right w:val="none" w:sz="0" w:space="0" w:color="auto"/>
      </w:divBdr>
    </w:div>
    <w:div w:id="500202947">
      <w:bodyDiv w:val="1"/>
      <w:marLeft w:val="0"/>
      <w:marRight w:val="0"/>
      <w:marTop w:val="0"/>
      <w:marBottom w:val="0"/>
      <w:divBdr>
        <w:top w:val="none" w:sz="0" w:space="0" w:color="auto"/>
        <w:left w:val="none" w:sz="0" w:space="0" w:color="auto"/>
        <w:bottom w:val="none" w:sz="0" w:space="0" w:color="auto"/>
        <w:right w:val="none" w:sz="0" w:space="0" w:color="auto"/>
      </w:divBdr>
      <w:divsChild>
        <w:div w:id="876237473">
          <w:marLeft w:val="0"/>
          <w:marRight w:val="0"/>
          <w:marTop w:val="0"/>
          <w:marBottom w:val="0"/>
          <w:divBdr>
            <w:top w:val="none" w:sz="0" w:space="0" w:color="auto"/>
            <w:left w:val="none" w:sz="0" w:space="0" w:color="auto"/>
            <w:bottom w:val="none" w:sz="0" w:space="0" w:color="auto"/>
            <w:right w:val="none" w:sz="0" w:space="0" w:color="auto"/>
          </w:divBdr>
          <w:divsChild>
            <w:div w:id="1943486186">
              <w:marLeft w:val="0"/>
              <w:marRight w:val="0"/>
              <w:marTop w:val="0"/>
              <w:marBottom w:val="0"/>
              <w:divBdr>
                <w:top w:val="none" w:sz="0" w:space="0" w:color="auto"/>
                <w:left w:val="none" w:sz="0" w:space="0" w:color="auto"/>
                <w:bottom w:val="none" w:sz="0" w:space="0" w:color="auto"/>
                <w:right w:val="none" w:sz="0" w:space="0" w:color="auto"/>
              </w:divBdr>
              <w:divsChild>
                <w:div w:id="775713259">
                  <w:marLeft w:val="0"/>
                  <w:marRight w:val="0"/>
                  <w:marTop w:val="0"/>
                  <w:marBottom w:val="0"/>
                  <w:divBdr>
                    <w:top w:val="none" w:sz="0" w:space="0" w:color="auto"/>
                    <w:left w:val="none" w:sz="0" w:space="0" w:color="auto"/>
                    <w:bottom w:val="none" w:sz="0" w:space="0" w:color="auto"/>
                    <w:right w:val="none" w:sz="0" w:space="0" w:color="auto"/>
                  </w:divBdr>
                  <w:divsChild>
                    <w:div w:id="148145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889076">
      <w:bodyDiv w:val="1"/>
      <w:marLeft w:val="0"/>
      <w:marRight w:val="0"/>
      <w:marTop w:val="0"/>
      <w:marBottom w:val="0"/>
      <w:divBdr>
        <w:top w:val="none" w:sz="0" w:space="0" w:color="auto"/>
        <w:left w:val="none" w:sz="0" w:space="0" w:color="auto"/>
        <w:bottom w:val="none" w:sz="0" w:space="0" w:color="auto"/>
        <w:right w:val="none" w:sz="0" w:space="0" w:color="auto"/>
      </w:divBdr>
    </w:div>
    <w:div w:id="1192182004">
      <w:bodyDiv w:val="1"/>
      <w:marLeft w:val="0"/>
      <w:marRight w:val="0"/>
      <w:marTop w:val="0"/>
      <w:marBottom w:val="0"/>
      <w:divBdr>
        <w:top w:val="none" w:sz="0" w:space="0" w:color="auto"/>
        <w:left w:val="none" w:sz="0" w:space="0" w:color="auto"/>
        <w:bottom w:val="none" w:sz="0" w:space="0" w:color="auto"/>
        <w:right w:val="none" w:sz="0" w:space="0" w:color="auto"/>
      </w:divBdr>
      <w:divsChild>
        <w:div w:id="1141341128">
          <w:marLeft w:val="0"/>
          <w:marRight w:val="0"/>
          <w:marTop w:val="0"/>
          <w:marBottom w:val="0"/>
          <w:divBdr>
            <w:top w:val="none" w:sz="0" w:space="0" w:color="auto"/>
            <w:left w:val="none" w:sz="0" w:space="0" w:color="auto"/>
            <w:bottom w:val="none" w:sz="0" w:space="0" w:color="auto"/>
            <w:right w:val="none" w:sz="0" w:space="0" w:color="auto"/>
          </w:divBdr>
          <w:divsChild>
            <w:div w:id="901676950">
              <w:marLeft w:val="0"/>
              <w:marRight w:val="0"/>
              <w:marTop w:val="0"/>
              <w:marBottom w:val="0"/>
              <w:divBdr>
                <w:top w:val="none" w:sz="0" w:space="0" w:color="auto"/>
                <w:left w:val="none" w:sz="0" w:space="0" w:color="auto"/>
                <w:bottom w:val="none" w:sz="0" w:space="0" w:color="auto"/>
                <w:right w:val="none" w:sz="0" w:space="0" w:color="auto"/>
              </w:divBdr>
              <w:divsChild>
                <w:div w:id="1054503498">
                  <w:marLeft w:val="0"/>
                  <w:marRight w:val="0"/>
                  <w:marTop w:val="0"/>
                  <w:marBottom w:val="0"/>
                  <w:divBdr>
                    <w:top w:val="none" w:sz="0" w:space="0" w:color="auto"/>
                    <w:left w:val="none" w:sz="0" w:space="0" w:color="auto"/>
                    <w:bottom w:val="none" w:sz="0" w:space="0" w:color="auto"/>
                    <w:right w:val="none" w:sz="0" w:space="0" w:color="auto"/>
                  </w:divBdr>
                  <w:divsChild>
                    <w:div w:id="2098671274">
                      <w:marLeft w:val="0"/>
                      <w:marRight w:val="0"/>
                      <w:marTop w:val="0"/>
                      <w:marBottom w:val="0"/>
                      <w:divBdr>
                        <w:top w:val="none" w:sz="0" w:space="0" w:color="auto"/>
                        <w:left w:val="none" w:sz="0" w:space="0" w:color="auto"/>
                        <w:bottom w:val="none" w:sz="0" w:space="0" w:color="auto"/>
                        <w:right w:val="none" w:sz="0" w:space="0" w:color="auto"/>
                      </w:divBdr>
                      <w:divsChild>
                        <w:div w:id="873350394">
                          <w:marLeft w:val="0"/>
                          <w:marRight w:val="0"/>
                          <w:marTop w:val="0"/>
                          <w:marBottom w:val="0"/>
                          <w:divBdr>
                            <w:top w:val="none" w:sz="0" w:space="0" w:color="auto"/>
                            <w:left w:val="none" w:sz="0" w:space="0" w:color="auto"/>
                            <w:bottom w:val="none" w:sz="0" w:space="0" w:color="auto"/>
                            <w:right w:val="none" w:sz="0" w:space="0" w:color="auto"/>
                          </w:divBdr>
                          <w:divsChild>
                            <w:div w:id="653989514">
                              <w:marLeft w:val="0"/>
                              <w:marRight w:val="0"/>
                              <w:marTop w:val="0"/>
                              <w:marBottom w:val="0"/>
                              <w:divBdr>
                                <w:top w:val="none" w:sz="0" w:space="0" w:color="auto"/>
                                <w:left w:val="none" w:sz="0" w:space="0" w:color="auto"/>
                                <w:bottom w:val="none" w:sz="0" w:space="0" w:color="auto"/>
                                <w:right w:val="none" w:sz="0" w:space="0" w:color="auto"/>
                              </w:divBdr>
                              <w:divsChild>
                                <w:div w:id="1521969887">
                                  <w:marLeft w:val="0"/>
                                  <w:marRight w:val="0"/>
                                  <w:marTop w:val="0"/>
                                  <w:marBottom w:val="0"/>
                                  <w:divBdr>
                                    <w:top w:val="none" w:sz="0" w:space="0" w:color="auto"/>
                                    <w:left w:val="none" w:sz="0" w:space="0" w:color="auto"/>
                                    <w:bottom w:val="none" w:sz="0" w:space="0" w:color="auto"/>
                                    <w:right w:val="none" w:sz="0" w:space="0" w:color="auto"/>
                                  </w:divBdr>
                                  <w:divsChild>
                                    <w:div w:id="9667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654055">
                          <w:marLeft w:val="0"/>
                          <w:marRight w:val="0"/>
                          <w:marTop w:val="0"/>
                          <w:marBottom w:val="0"/>
                          <w:divBdr>
                            <w:top w:val="none" w:sz="0" w:space="0" w:color="auto"/>
                            <w:left w:val="none" w:sz="0" w:space="0" w:color="auto"/>
                            <w:bottom w:val="none" w:sz="0" w:space="0" w:color="auto"/>
                            <w:right w:val="none" w:sz="0" w:space="0" w:color="auto"/>
                          </w:divBdr>
                          <w:divsChild>
                            <w:div w:id="1111436736">
                              <w:marLeft w:val="0"/>
                              <w:marRight w:val="0"/>
                              <w:marTop w:val="0"/>
                              <w:marBottom w:val="0"/>
                              <w:divBdr>
                                <w:top w:val="none" w:sz="0" w:space="0" w:color="auto"/>
                                <w:left w:val="none" w:sz="0" w:space="0" w:color="auto"/>
                                <w:bottom w:val="none" w:sz="0" w:space="0" w:color="auto"/>
                                <w:right w:val="none" w:sz="0" w:space="0" w:color="auto"/>
                              </w:divBdr>
                              <w:divsChild>
                                <w:div w:id="1499611693">
                                  <w:marLeft w:val="0"/>
                                  <w:marRight w:val="0"/>
                                  <w:marTop w:val="0"/>
                                  <w:marBottom w:val="0"/>
                                  <w:divBdr>
                                    <w:top w:val="none" w:sz="0" w:space="0" w:color="auto"/>
                                    <w:left w:val="none" w:sz="0" w:space="0" w:color="auto"/>
                                    <w:bottom w:val="none" w:sz="0" w:space="0" w:color="auto"/>
                                    <w:right w:val="none" w:sz="0" w:space="0" w:color="auto"/>
                                  </w:divBdr>
                                  <w:divsChild>
                                    <w:div w:id="144221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5338">
                          <w:marLeft w:val="0"/>
                          <w:marRight w:val="0"/>
                          <w:marTop w:val="0"/>
                          <w:marBottom w:val="0"/>
                          <w:divBdr>
                            <w:top w:val="none" w:sz="0" w:space="0" w:color="auto"/>
                            <w:left w:val="none" w:sz="0" w:space="0" w:color="auto"/>
                            <w:bottom w:val="none" w:sz="0" w:space="0" w:color="auto"/>
                            <w:right w:val="none" w:sz="0" w:space="0" w:color="auto"/>
                          </w:divBdr>
                          <w:divsChild>
                            <w:div w:id="908149431">
                              <w:marLeft w:val="0"/>
                              <w:marRight w:val="0"/>
                              <w:marTop w:val="0"/>
                              <w:marBottom w:val="0"/>
                              <w:divBdr>
                                <w:top w:val="none" w:sz="0" w:space="0" w:color="auto"/>
                                <w:left w:val="none" w:sz="0" w:space="0" w:color="auto"/>
                                <w:bottom w:val="none" w:sz="0" w:space="0" w:color="auto"/>
                                <w:right w:val="none" w:sz="0" w:space="0" w:color="auto"/>
                              </w:divBdr>
                              <w:divsChild>
                                <w:div w:id="45371846">
                                  <w:marLeft w:val="0"/>
                                  <w:marRight w:val="0"/>
                                  <w:marTop w:val="0"/>
                                  <w:marBottom w:val="0"/>
                                  <w:divBdr>
                                    <w:top w:val="none" w:sz="0" w:space="0" w:color="auto"/>
                                    <w:left w:val="none" w:sz="0" w:space="0" w:color="auto"/>
                                    <w:bottom w:val="none" w:sz="0" w:space="0" w:color="auto"/>
                                    <w:right w:val="none" w:sz="0" w:space="0" w:color="auto"/>
                                  </w:divBdr>
                                  <w:divsChild>
                                    <w:div w:id="213262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3462551">
      <w:bodyDiv w:val="1"/>
      <w:marLeft w:val="0"/>
      <w:marRight w:val="0"/>
      <w:marTop w:val="0"/>
      <w:marBottom w:val="0"/>
      <w:divBdr>
        <w:top w:val="none" w:sz="0" w:space="0" w:color="auto"/>
        <w:left w:val="none" w:sz="0" w:space="0" w:color="auto"/>
        <w:bottom w:val="none" w:sz="0" w:space="0" w:color="auto"/>
        <w:right w:val="none" w:sz="0" w:space="0" w:color="auto"/>
      </w:divBdr>
    </w:div>
    <w:div w:id="1267619988">
      <w:bodyDiv w:val="1"/>
      <w:marLeft w:val="0"/>
      <w:marRight w:val="0"/>
      <w:marTop w:val="0"/>
      <w:marBottom w:val="0"/>
      <w:divBdr>
        <w:top w:val="none" w:sz="0" w:space="0" w:color="auto"/>
        <w:left w:val="none" w:sz="0" w:space="0" w:color="auto"/>
        <w:bottom w:val="none" w:sz="0" w:space="0" w:color="auto"/>
        <w:right w:val="none" w:sz="0" w:space="0" w:color="auto"/>
      </w:divBdr>
    </w:div>
    <w:div w:id="1848405797">
      <w:bodyDiv w:val="1"/>
      <w:marLeft w:val="0"/>
      <w:marRight w:val="0"/>
      <w:marTop w:val="0"/>
      <w:marBottom w:val="0"/>
      <w:divBdr>
        <w:top w:val="none" w:sz="0" w:space="0" w:color="auto"/>
        <w:left w:val="none" w:sz="0" w:space="0" w:color="auto"/>
        <w:bottom w:val="none" w:sz="0" w:space="0" w:color="auto"/>
        <w:right w:val="none" w:sz="0" w:space="0" w:color="auto"/>
      </w:divBdr>
    </w:div>
    <w:div w:id="1966617346">
      <w:bodyDiv w:val="1"/>
      <w:marLeft w:val="0"/>
      <w:marRight w:val="0"/>
      <w:marTop w:val="0"/>
      <w:marBottom w:val="0"/>
      <w:divBdr>
        <w:top w:val="none" w:sz="0" w:space="0" w:color="auto"/>
        <w:left w:val="none" w:sz="0" w:space="0" w:color="auto"/>
        <w:bottom w:val="none" w:sz="0" w:space="0" w:color="auto"/>
        <w:right w:val="none" w:sz="0" w:space="0" w:color="auto"/>
      </w:divBdr>
      <w:divsChild>
        <w:div w:id="617951545">
          <w:marLeft w:val="0"/>
          <w:marRight w:val="0"/>
          <w:marTop w:val="0"/>
          <w:marBottom w:val="0"/>
          <w:divBdr>
            <w:top w:val="none" w:sz="0" w:space="0" w:color="auto"/>
            <w:left w:val="none" w:sz="0" w:space="0" w:color="auto"/>
            <w:bottom w:val="none" w:sz="0" w:space="0" w:color="auto"/>
            <w:right w:val="none" w:sz="0" w:space="0" w:color="auto"/>
          </w:divBdr>
          <w:divsChild>
            <w:div w:id="1319844649">
              <w:marLeft w:val="0"/>
              <w:marRight w:val="0"/>
              <w:marTop w:val="0"/>
              <w:marBottom w:val="0"/>
              <w:divBdr>
                <w:top w:val="none" w:sz="0" w:space="0" w:color="auto"/>
                <w:left w:val="none" w:sz="0" w:space="0" w:color="auto"/>
                <w:bottom w:val="none" w:sz="0" w:space="0" w:color="auto"/>
                <w:right w:val="none" w:sz="0" w:space="0" w:color="auto"/>
              </w:divBdr>
              <w:divsChild>
                <w:div w:id="1504977808">
                  <w:marLeft w:val="0"/>
                  <w:marRight w:val="0"/>
                  <w:marTop w:val="0"/>
                  <w:marBottom w:val="0"/>
                  <w:divBdr>
                    <w:top w:val="none" w:sz="0" w:space="0" w:color="auto"/>
                    <w:left w:val="none" w:sz="0" w:space="0" w:color="auto"/>
                    <w:bottom w:val="none" w:sz="0" w:space="0" w:color="auto"/>
                    <w:right w:val="none" w:sz="0" w:space="0" w:color="auto"/>
                  </w:divBdr>
                  <w:divsChild>
                    <w:div w:id="30077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72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Silversmit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n.wikipedia.org/wiki/Stamp_Act_176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Tax_stamp"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en.wikipedia.org/wiki/Paul_Revere" TargetMode="External"/><Relationship Id="rId4" Type="http://schemas.openxmlformats.org/officeDocument/2006/relationships/footnotes" Target="footnotes.xml"/><Relationship Id="rId9" Type="http://schemas.openxmlformats.org/officeDocument/2006/relationships/hyperlink" Target="http://en.wikipedia.org/wiki/Engra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1187</TotalTime>
  <Pages>10</Pages>
  <Words>4047</Words>
  <Characters>23069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27062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14</cp:revision>
  <dcterms:created xsi:type="dcterms:W3CDTF">2009-10-21T17:27:00Z</dcterms:created>
  <dcterms:modified xsi:type="dcterms:W3CDTF">2010-10-22T18:06:00Z</dcterms:modified>
</cp:coreProperties>
</file>