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F9C" w:rsidRPr="000E6408" w:rsidRDefault="00625120" w:rsidP="000E6408">
      <w:pPr>
        <w:tabs>
          <w:tab w:val="clear" w:pos="576"/>
          <w:tab w:val="left" w:pos="360"/>
          <w:tab w:val="left" w:pos="720"/>
          <w:tab w:val="left" w:pos="1152"/>
          <w:tab w:val="left" w:pos="1584"/>
        </w:tabs>
      </w:pPr>
      <w:r w:rsidRPr="000E6408">
        <w:t>When Kingdoms Collide</w:t>
      </w:r>
    </w:p>
    <w:p w:rsidR="00625120" w:rsidRPr="000E6408" w:rsidRDefault="00625120" w:rsidP="000E6408">
      <w:pPr>
        <w:tabs>
          <w:tab w:val="clear" w:pos="576"/>
          <w:tab w:val="left" w:pos="360"/>
          <w:tab w:val="left" w:pos="720"/>
          <w:tab w:val="left" w:pos="1152"/>
          <w:tab w:val="left" w:pos="1584"/>
        </w:tabs>
      </w:pPr>
    </w:p>
    <w:p w:rsidR="00A12CD7" w:rsidRPr="000E6408" w:rsidRDefault="00A12CD7" w:rsidP="000E6408">
      <w:pPr>
        <w:tabs>
          <w:tab w:val="clear" w:pos="576"/>
          <w:tab w:val="left" w:pos="360"/>
          <w:tab w:val="left" w:pos="720"/>
          <w:tab w:val="left" w:pos="1152"/>
          <w:tab w:val="left" w:pos="1584"/>
        </w:tabs>
      </w:pPr>
      <w:r w:rsidRPr="000E6408">
        <w:tab/>
        <w:t>As many of you know, I was one of the attorneys representing Ken Miller at his recent sentencing hearing in Vermont. I</w:t>
      </w:r>
      <w:r w:rsidR="00EE5588" w:rsidRPr="000E6408">
        <w:t xml:space="preserve">n case </w:t>
      </w:r>
      <w:r w:rsidRPr="000E6408">
        <w:t>you’re not familiar with the case</w:t>
      </w:r>
      <w:r w:rsidR="00EE5588" w:rsidRPr="000E6408">
        <w:t xml:space="preserve">, I’ll </w:t>
      </w:r>
      <w:r w:rsidR="00C054E5" w:rsidRPr="000E6408">
        <w:t>give you a few details</w:t>
      </w:r>
      <w:r w:rsidR="00EE5588" w:rsidRPr="000E6408">
        <w:t xml:space="preserve">. Ken was being sentenced for aiding and abetting an international parental kidnapping. The parent he was convicted of helping was Lisa Miller. At the time her daughter was born, </w:t>
      </w:r>
      <w:r w:rsidR="0030647C" w:rsidRPr="000E6408">
        <w:t>Lisa</w:t>
      </w:r>
      <w:r w:rsidR="00EE5588" w:rsidRPr="000E6408">
        <w:t xml:space="preserve"> was in a civil union with</w:t>
      </w:r>
      <w:r w:rsidR="0030647C" w:rsidRPr="000E6408">
        <w:t xml:space="preserve"> a lesbian woman, Janet Jenkins.</w:t>
      </w:r>
    </w:p>
    <w:p w:rsidR="0030647C" w:rsidRPr="000E6408" w:rsidRDefault="0030647C" w:rsidP="000E6408">
      <w:pPr>
        <w:tabs>
          <w:tab w:val="clear" w:pos="576"/>
          <w:tab w:val="left" w:pos="360"/>
          <w:tab w:val="left" w:pos="720"/>
          <w:tab w:val="left" w:pos="1152"/>
          <w:tab w:val="left" w:pos="1584"/>
        </w:tabs>
      </w:pPr>
      <w:r w:rsidRPr="000E6408">
        <w:tab/>
        <w:t>Lisa later broke off the relationship and filed to legally dissolve her civil union. In the dissolution of the civil union in Vermont, Lisa was given custody of her daughter and Janet Jenkins was given visitation rights. Lisa had been a Baptist as a teenager, and she soon returned to Christ after she moved back to her home state of Virginia. Over the years, she felt the visits with her former partner, Janet Jenkins, was harming her daughter. So she challenged the legality of the</w:t>
      </w:r>
      <w:r w:rsidR="00C054E5" w:rsidRPr="000E6408">
        <w:t xml:space="preserve"> visitation order</w:t>
      </w:r>
      <w:r w:rsidRPr="000E6408">
        <w:t xml:space="preserve"> in the </w:t>
      </w:r>
      <w:r w:rsidR="00C054E5" w:rsidRPr="000E6408">
        <w:t>Virginia courts—since Virginia did not recognize same-sex unions. In fact, by Virginia law, such a same-sex union was null and void in Virginia.</w:t>
      </w:r>
    </w:p>
    <w:p w:rsidR="00C054E5" w:rsidRPr="000E6408" w:rsidRDefault="00C054E5" w:rsidP="000E6408">
      <w:pPr>
        <w:tabs>
          <w:tab w:val="clear" w:pos="576"/>
          <w:tab w:val="left" w:pos="360"/>
          <w:tab w:val="left" w:pos="720"/>
          <w:tab w:val="left" w:pos="1152"/>
          <w:tab w:val="left" w:pos="1584"/>
        </w:tabs>
      </w:pPr>
      <w:r w:rsidRPr="000E6408">
        <w:tab/>
        <w:t>Well, Lisa eventually lost in the appellate courts, and she made a decision to disappear with her daughter rather than to comply with the court order. Ken was convicted of helping her move to Nicaragua. The federal government has been unsuccessful in their attempts to find Lisa and her daughter, but decided to prosecute some of the people who helped her.</w:t>
      </w:r>
    </w:p>
    <w:p w:rsidR="00C054E5" w:rsidRPr="000E6408" w:rsidRDefault="00C054E5" w:rsidP="000E6408">
      <w:pPr>
        <w:tabs>
          <w:tab w:val="clear" w:pos="576"/>
          <w:tab w:val="left" w:pos="360"/>
          <w:tab w:val="left" w:pos="720"/>
          <w:tab w:val="left" w:pos="1152"/>
          <w:tab w:val="left" w:pos="1584"/>
        </w:tabs>
      </w:pPr>
    </w:p>
    <w:p w:rsidR="003A680F" w:rsidRPr="000E6408" w:rsidRDefault="00C054E5" w:rsidP="000E6408">
      <w:pPr>
        <w:tabs>
          <w:tab w:val="clear" w:pos="576"/>
          <w:tab w:val="left" w:pos="360"/>
          <w:tab w:val="left" w:pos="720"/>
          <w:tab w:val="left" w:pos="1152"/>
          <w:tab w:val="left" w:pos="1584"/>
        </w:tabs>
      </w:pPr>
      <w:r w:rsidRPr="000E6408">
        <w:tab/>
        <w:t>Now, a</w:t>
      </w:r>
      <w:r w:rsidR="003A680F" w:rsidRPr="000E6408">
        <w:t xml:space="preserve">t Ken’s sentencing, </w:t>
      </w:r>
      <w:r w:rsidRPr="000E6408">
        <w:t xml:space="preserve">in the federal district court in Burlington, Vermont, </w:t>
      </w:r>
      <w:r w:rsidR="003A680F" w:rsidRPr="000E6408">
        <w:t>the prosecutor stated that the government respects and appreciates the diversity of religious bodies in the U. S. and guarantees us the right to believe in accordance with our consciences.  The problem is when people want to act on their religious beliefs. Then, that’s not so good, and the government can’t allow that.</w:t>
      </w:r>
    </w:p>
    <w:p w:rsidR="003A680F" w:rsidRPr="000E6408" w:rsidRDefault="003A680F" w:rsidP="000E6408">
      <w:pPr>
        <w:tabs>
          <w:tab w:val="clear" w:pos="576"/>
          <w:tab w:val="left" w:pos="360"/>
          <w:tab w:val="left" w:pos="720"/>
          <w:tab w:val="left" w:pos="1152"/>
          <w:tab w:val="left" w:pos="1584"/>
        </w:tabs>
      </w:pPr>
      <w:r w:rsidRPr="000E6408">
        <w:tab/>
      </w:r>
    </w:p>
    <w:p w:rsidR="00C054E5" w:rsidRPr="000E6408" w:rsidRDefault="003A680F" w:rsidP="000E6408">
      <w:pPr>
        <w:tabs>
          <w:tab w:val="clear" w:pos="576"/>
          <w:tab w:val="left" w:pos="360"/>
          <w:tab w:val="left" w:pos="720"/>
          <w:tab w:val="left" w:pos="1152"/>
          <w:tab w:val="left" w:pos="1584"/>
        </w:tabs>
      </w:pPr>
      <w:r w:rsidRPr="000E6408">
        <w:tab/>
        <w:t xml:space="preserve">Interestingly, the prosecutor saw no problem with this. To her, this made perfect sense. However, as followers of Jesus, we would recognize a real problem with this. </w:t>
      </w:r>
      <w:r w:rsidR="00B6174D" w:rsidRPr="000E6408">
        <w:t>I can’t tell you how much I wanted to jump out of my seat and say, “Your honor, w</w:t>
      </w:r>
      <w:r w:rsidRPr="000E6408">
        <w:t xml:space="preserve">hat good is Christianity if you can’t act on it? </w:t>
      </w:r>
      <w:r w:rsidR="00C054E5" w:rsidRPr="000E6408">
        <w:t>A religion that exists in your mind only??</w:t>
      </w:r>
    </w:p>
    <w:p w:rsidR="00C054E5" w:rsidRPr="000E6408" w:rsidRDefault="00C054E5" w:rsidP="000E6408">
      <w:pPr>
        <w:tabs>
          <w:tab w:val="clear" w:pos="576"/>
          <w:tab w:val="left" w:pos="360"/>
          <w:tab w:val="left" w:pos="720"/>
          <w:tab w:val="left" w:pos="1152"/>
          <w:tab w:val="left" w:pos="1584"/>
        </w:tabs>
      </w:pPr>
    </w:p>
    <w:p w:rsidR="00C054E5" w:rsidRPr="000E6408" w:rsidRDefault="00C054E5" w:rsidP="000E6408">
      <w:pPr>
        <w:tabs>
          <w:tab w:val="clear" w:pos="576"/>
          <w:tab w:val="left" w:pos="360"/>
          <w:tab w:val="left" w:pos="720"/>
          <w:tab w:val="left" w:pos="1152"/>
          <w:tab w:val="left" w:pos="1584"/>
        </w:tabs>
      </w:pPr>
      <w:r w:rsidRPr="000E6408">
        <w:tab/>
        <w:t>There may be some religions that can operate that way—but not Christianity. Our actions are an intrinsic part of Christianity. You can’t divorce what you believe from what you do.</w:t>
      </w:r>
    </w:p>
    <w:p w:rsidR="00C054E5" w:rsidRPr="000E6408" w:rsidRDefault="00C054E5" w:rsidP="000E6408">
      <w:pPr>
        <w:tabs>
          <w:tab w:val="clear" w:pos="576"/>
          <w:tab w:val="left" w:pos="360"/>
          <w:tab w:val="left" w:pos="720"/>
          <w:tab w:val="left" w:pos="1152"/>
          <w:tab w:val="left" w:pos="1584"/>
        </w:tabs>
      </w:pPr>
    </w:p>
    <w:p w:rsidR="003A680F" w:rsidRPr="000E6408" w:rsidRDefault="00696E51" w:rsidP="000E6408">
      <w:pPr>
        <w:tabs>
          <w:tab w:val="clear" w:pos="576"/>
          <w:tab w:val="left" w:pos="360"/>
          <w:tab w:val="left" w:pos="720"/>
          <w:tab w:val="left" w:pos="1152"/>
          <w:tab w:val="left" w:pos="1584"/>
        </w:tabs>
      </w:pPr>
      <w:r w:rsidRPr="000E6408">
        <w:tab/>
        <w:t>After all, t</w:t>
      </w:r>
      <w:r w:rsidR="003A680F" w:rsidRPr="000E6408">
        <w:t>he Jewish authorities were willing to let the followers of Jesus alone—so long as they didn’t act on what they believed. But what did they do when their government told them to disobey Christ? They disobeyed the government instead.</w:t>
      </w:r>
    </w:p>
    <w:p w:rsidR="003A680F" w:rsidRPr="000E6408" w:rsidRDefault="003A680F" w:rsidP="000E6408">
      <w:pPr>
        <w:tabs>
          <w:tab w:val="clear" w:pos="576"/>
          <w:tab w:val="left" w:pos="360"/>
          <w:tab w:val="left" w:pos="720"/>
          <w:tab w:val="left" w:pos="1152"/>
          <w:tab w:val="left" w:pos="1584"/>
        </w:tabs>
      </w:pPr>
    </w:p>
    <w:p w:rsidR="006D6863" w:rsidRPr="000E6408" w:rsidRDefault="006D6863" w:rsidP="000E6408">
      <w:pPr>
        <w:tabs>
          <w:tab w:val="clear" w:pos="576"/>
          <w:tab w:val="left" w:pos="360"/>
          <w:tab w:val="left" w:pos="720"/>
          <w:tab w:val="left" w:pos="1152"/>
          <w:tab w:val="left" w:pos="1584"/>
        </w:tabs>
      </w:pPr>
      <w:r w:rsidRPr="000E6408">
        <w:tab/>
        <w:t>With that in mind, what I want to do over the next hour is to lay out the seven New Testament principles that govern our relationship with human governments.</w:t>
      </w:r>
    </w:p>
    <w:p w:rsidR="00FD4DD2" w:rsidRPr="000E6408" w:rsidRDefault="00FD4DD2" w:rsidP="000E6408">
      <w:pPr>
        <w:tabs>
          <w:tab w:val="clear" w:pos="576"/>
          <w:tab w:val="left" w:pos="360"/>
          <w:tab w:val="left" w:pos="720"/>
          <w:tab w:val="left" w:pos="1152"/>
          <w:tab w:val="left" w:pos="1584"/>
        </w:tabs>
      </w:pPr>
    </w:p>
    <w:p w:rsidR="00FD4DD2" w:rsidRPr="000E6408" w:rsidRDefault="00FD4DD2" w:rsidP="000E6408">
      <w:pPr>
        <w:tabs>
          <w:tab w:val="clear" w:pos="576"/>
          <w:tab w:val="left" w:pos="360"/>
          <w:tab w:val="left" w:pos="720"/>
          <w:tab w:val="left" w:pos="1152"/>
          <w:tab w:val="left" w:pos="1584"/>
        </w:tabs>
      </w:pPr>
      <w:r w:rsidRPr="000E6408">
        <w:t>End Track 1:    5:58</w:t>
      </w:r>
    </w:p>
    <w:p w:rsidR="00FD4DD2" w:rsidRPr="000E6408" w:rsidRDefault="004F1129" w:rsidP="000E6408">
      <w:pPr>
        <w:tabs>
          <w:tab w:val="clear" w:pos="576"/>
          <w:tab w:val="left" w:pos="360"/>
          <w:tab w:val="left" w:pos="720"/>
          <w:tab w:val="left" w:pos="1152"/>
          <w:tab w:val="left" w:pos="1584"/>
        </w:tabs>
      </w:pPr>
      <w:r>
        <w:pict>
          <v:rect id="_x0000_i1025" style="width:468pt;height:1.5pt" o:hralign="center" o:hrstd="t" o:hrnoshade="t" o:hr="t" fillcolor="red" stroked="f"/>
        </w:pict>
      </w:r>
    </w:p>
    <w:p w:rsidR="00FD4DD2" w:rsidRPr="000E6408" w:rsidRDefault="00FD4DD2" w:rsidP="000E6408">
      <w:pPr>
        <w:tabs>
          <w:tab w:val="clear" w:pos="576"/>
          <w:tab w:val="left" w:pos="360"/>
          <w:tab w:val="left" w:pos="720"/>
          <w:tab w:val="left" w:pos="1152"/>
          <w:tab w:val="left" w:pos="1584"/>
        </w:tabs>
      </w:pPr>
    </w:p>
    <w:p w:rsidR="003A680F" w:rsidRPr="000E6408" w:rsidRDefault="003A680F" w:rsidP="000E6408">
      <w:pPr>
        <w:tabs>
          <w:tab w:val="clear" w:pos="576"/>
          <w:tab w:val="left" w:pos="360"/>
          <w:tab w:val="left" w:pos="720"/>
          <w:tab w:val="left" w:pos="1152"/>
          <w:tab w:val="left" w:pos="1584"/>
        </w:tabs>
      </w:pPr>
    </w:p>
    <w:p w:rsidR="00625120" w:rsidRPr="000E6408" w:rsidRDefault="003A680F" w:rsidP="000E6408">
      <w:pPr>
        <w:tabs>
          <w:tab w:val="clear" w:pos="576"/>
          <w:tab w:val="left" w:pos="360"/>
          <w:tab w:val="left" w:pos="720"/>
          <w:tab w:val="left" w:pos="1152"/>
          <w:tab w:val="left" w:pos="1584"/>
        </w:tabs>
      </w:pPr>
      <w:r w:rsidRPr="000E6408">
        <w:lastRenderedPageBreak/>
        <w:t>S</w:t>
      </w:r>
      <w:r w:rsidR="009D0F32" w:rsidRPr="000E6408">
        <w:t>even</w:t>
      </w:r>
      <w:r w:rsidR="00FD72D1" w:rsidRPr="000E6408">
        <w:t xml:space="preserve"> principles:</w:t>
      </w:r>
    </w:p>
    <w:p w:rsidR="00FD72D1" w:rsidRPr="000E6408" w:rsidRDefault="00FD72D1" w:rsidP="000E6408">
      <w:pPr>
        <w:tabs>
          <w:tab w:val="clear" w:pos="576"/>
          <w:tab w:val="left" w:pos="360"/>
          <w:tab w:val="left" w:pos="720"/>
          <w:tab w:val="left" w:pos="1152"/>
          <w:tab w:val="left" w:pos="1584"/>
        </w:tabs>
      </w:pPr>
    </w:p>
    <w:p w:rsidR="001B193F" w:rsidRPr="000E6408" w:rsidRDefault="001B193F" w:rsidP="000E6408">
      <w:pPr>
        <w:tabs>
          <w:tab w:val="clear" w:pos="576"/>
          <w:tab w:val="left" w:pos="360"/>
          <w:tab w:val="left" w:pos="720"/>
          <w:tab w:val="left" w:pos="1152"/>
          <w:tab w:val="left" w:pos="1584"/>
        </w:tabs>
      </w:pPr>
      <w:r w:rsidRPr="000E6408">
        <w:t>1.</w:t>
      </w:r>
      <w:r w:rsidRPr="000E6408">
        <w:tab/>
        <w:t>All governmental authority comes ultimately from God. As Christians, we are commanded to obey Caesar’s laws:</w:t>
      </w:r>
    </w:p>
    <w:p w:rsidR="001B193F" w:rsidRPr="000E6408" w:rsidRDefault="001B193F" w:rsidP="000E6408">
      <w:pPr>
        <w:tabs>
          <w:tab w:val="clear" w:pos="576"/>
          <w:tab w:val="left" w:pos="360"/>
          <w:tab w:val="left" w:pos="720"/>
          <w:tab w:val="left" w:pos="1152"/>
          <w:tab w:val="left" w:pos="1584"/>
        </w:tabs>
      </w:pPr>
    </w:p>
    <w:p w:rsidR="001B193F" w:rsidRPr="000E6408" w:rsidRDefault="001B193F" w:rsidP="000E6408">
      <w:pPr>
        <w:tabs>
          <w:tab w:val="clear" w:pos="576"/>
          <w:tab w:val="left" w:pos="360"/>
          <w:tab w:val="left" w:pos="720"/>
          <w:tab w:val="left" w:pos="1152"/>
          <w:tab w:val="left" w:pos="1584"/>
        </w:tabs>
      </w:pPr>
      <w:r w:rsidRPr="000E6408">
        <w:t>Romans 13:1-5:</w:t>
      </w:r>
    </w:p>
    <w:p w:rsidR="00FD72D1" w:rsidRPr="000E6408" w:rsidRDefault="00FD72D1" w:rsidP="000E6408">
      <w:pPr>
        <w:tabs>
          <w:tab w:val="clear" w:pos="576"/>
          <w:tab w:val="left" w:pos="360"/>
          <w:tab w:val="left" w:pos="720"/>
          <w:tab w:val="left" w:pos="1152"/>
          <w:tab w:val="left" w:pos="1584"/>
        </w:tabs>
      </w:pPr>
      <w:r w:rsidRPr="000E6408">
        <w:t xml:space="preserve">1 Let every soul be subject to the governing authorities. For there is no authority except from God, and the authorities that exist are appointed by God. 2 Therefore whoever resists the authority resists the ordinance of God, and those who resist will bring judgment on themselves. 3 For rulers are not a terror to good works, but to evil. Do you want to be unafraid of the authority? Do what is good, and you will have praise from the same. 4 For he is God's minister to you for good. But if you do evil, be afraid; for he does not bear the sword in vain; for he is God's minister, an avenger to execute wrath on him who practices evil. 5 Therefore you must be subject, not only because of wrath but also for conscience' sake. </w:t>
      </w:r>
    </w:p>
    <w:p w:rsidR="00FD72D1" w:rsidRPr="000E6408" w:rsidRDefault="00FD72D1" w:rsidP="000E6408">
      <w:pPr>
        <w:tabs>
          <w:tab w:val="clear" w:pos="576"/>
          <w:tab w:val="left" w:pos="360"/>
          <w:tab w:val="left" w:pos="720"/>
          <w:tab w:val="left" w:pos="1152"/>
          <w:tab w:val="left" w:pos="1584"/>
        </w:tabs>
      </w:pPr>
    </w:p>
    <w:p w:rsidR="001B193F" w:rsidRPr="000E6408" w:rsidRDefault="001B193F" w:rsidP="000E6408">
      <w:pPr>
        <w:tabs>
          <w:tab w:val="clear" w:pos="576"/>
          <w:tab w:val="left" w:pos="360"/>
          <w:tab w:val="left" w:pos="720"/>
          <w:tab w:val="left" w:pos="1152"/>
          <w:tab w:val="left" w:pos="1584"/>
        </w:tabs>
      </w:pPr>
      <w:r w:rsidRPr="000E6408">
        <w:t>2.</w:t>
      </w:r>
      <w:r w:rsidRPr="000E6408">
        <w:tab/>
        <w:t>Although God is ultimately in control, the whole world—including governments—are under the sway or influence of Satan.</w:t>
      </w:r>
    </w:p>
    <w:p w:rsidR="001B193F" w:rsidRPr="000E6408" w:rsidRDefault="001B193F" w:rsidP="000E6408">
      <w:pPr>
        <w:tabs>
          <w:tab w:val="clear" w:pos="576"/>
          <w:tab w:val="left" w:pos="360"/>
          <w:tab w:val="left" w:pos="720"/>
          <w:tab w:val="left" w:pos="1152"/>
          <w:tab w:val="left" w:pos="1584"/>
        </w:tabs>
      </w:pPr>
    </w:p>
    <w:p w:rsidR="001B193F" w:rsidRPr="000E6408" w:rsidRDefault="001B193F" w:rsidP="000E6408">
      <w:pPr>
        <w:tabs>
          <w:tab w:val="clear" w:pos="576"/>
          <w:tab w:val="left" w:pos="360"/>
          <w:tab w:val="left" w:pos="720"/>
          <w:tab w:val="left" w:pos="1152"/>
          <w:tab w:val="left" w:pos="1584"/>
        </w:tabs>
      </w:pPr>
      <w:r w:rsidRPr="000E6408">
        <w:t>1 John 5:19</w:t>
      </w:r>
    </w:p>
    <w:p w:rsidR="004B5222" w:rsidRPr="000E6408" w:rsidRDefault="004B5222" w:rsidP="000E6408">
      <w:pPr>
        <w:tabs>
          <w:tab w:val="clear" w:pos="576"/>
          <w:tab w:val="left" w:pos="360"/>
          <w:tab w:val="left" w:pos="720"/>
          <w:tab w:val="left" w:pos="1152"/>
          <w:tab w:val="left" w:pos="1584"/>
        </w:tabs>
      </w:pPr>
      <w:r w:rsidRPr="000E6408">
        <w:t xml:space="preserve">We know that we are of God, and the </w:t>
      </w:r>
      <w:bookmarkStart w:id="0" w:name="31874x10"/>
      <w:bookmarkEnd w:id="0"/>
      <w:r w:rsidRPr="000E6408">
        <w:t xml:space="preserve">whole </w:t>
      </w:r>
      <w:bookmarkStart w:id="1" w:name="31874x11"/>
      <w:bookmarkEnd w:id="1"/>
      <w:r w:rsidRPr="000E6408">
        <w:t xml:space="preserve">world lies under the sway of the wicked one </w:t>
      </w:r>
    </w:p>
    <w:p w:rsidR="00FD72D1" w:rsidRPr="000E6408" w:rsidRDefault="00FD72D1" w:rsidP="000E6408">
      <w:pPr>
        <w:tabs>
          <w:tab w:val="clear" w:pos="576"/>
          <w:tab w:val="left" w:pos="360"/>
          <w:tab w:val="left" w:pos="720"/>
          <w:tab w:val="left" w:pos="1152"/>
          <w:tab w:val="left" w:pos="1584"/>
        </w:tabs>
      </w:pPr>
    </w:p>
    <w:p w:rsidR="001B193F" w:rsidRPr="000E6408" w:rsidRDefault="001B193F" w:rsidP="000E6408">
      <w:pPr>
        <w:tabs>
          <w:tab w:val="clear" w:pos="576"/>
          <w:tab w:val="left" w:pos="360"/>
          <w:tab w:val="left" w:pos="720"/>
          <w:tab w:val="left" w:pos="1152"/>
          <w:tab w:val="left" w:pos="1584"/>
        </w:tabs>
      </w:pPr>
      <w:r w:rsidRPr="000E6408">
        <w:t>3.</w:t>
      </w:r>
      <w:r w:rsidRPr="000E6408">
        <w:tab/>
      </w:r>
      <w:r w:rsidR="009D0F32" w:rsidRPr="000E6408">
        <w:t xml:space="preserve">However, </w:t>
      </w:r>
      <w:r w:rsidRPr="000E6408">
        <w:t>Jesus has established His own kingdom, which operates independently of the kingdoms of this world:</w:t>
      </w:r>
    </w:p>
    <w:p w:rsidR="001B193F" w:rsidRPr="000E6408" w:rsidRDefault="001B193F" w:rsidP="000E6408">
      <w:pPr>
        <w:tabs>
          <w:tab w:val="clear" w:pos="576"/>
          <w:tab w:val="left" w:pos="360"/>
          <w:tab w:val="left" w:pos="720"/>
          <w:tab w:val="left" w:pos="1152"/>
          <w:tab w:val="left" w:pos="1584"/>
        </w:tabs>
      </w:pPr>
    </w:p>
    <w:p w:rsidR="001B193F" w:rsidRPr="000E6408" w:rsidRDefault="001B193F" w:rsidP="000E6408">
      <w:pPr>
        <w:tabs>
          <w:tab w:val="clear" w:pos="576"/>
          <w:tab w:val="left" w:pos="360"/>
          <w:tab w:val="left" w:pos="720"/>
          <w:tab w:val="left" w:pos="1152"/>
          <w:tab w:val="left" w:pos="1584"/>
        </w:tabs>
      </w:pPr>
      <w:r w:rsidRPr="000E6408">
        <w:t>John 18:36:</w:t>
      </w:r>
    </w:p>
    <w:p w:rsidR="004B5222" w:rsidRPr="000E6408" w:rsidRDefault="004B5222" w:rsidP="000E6408">
      <w:pPr>
        <w:tabs>
          <w:tab w:val="clear" w:pos="576"/>
          <w:tab w:val="left" w:pos="360"/>
          <w:tab w:val="left" w:pos="720"/>
          <w:tab w:val="left" w:pos="1152"/>
          <w:tab w:val="left" w:pos="1584"/>
        </w:tabs>
      </w:pPr>
      <w:r w:rsidRPr="000E6408">
        <w:t xml:space="preserve">Jesus answered, "My kingdom is not of this world. If My kingdom were of this world, My servants would fight, so that I should not be delivered to the Jews; but now My kingdom is not from here." </w:t>
      </w:r>
    </w:p>
    <w:p w:rsidR="004B5222" w:rsidRPr="000E6408" w:rsidRDefault="004B5222" w:rsidP="000E6408">
      <w:pPr>
        <w:tabs>
          <w:tab w:val="clear" w:pos="576"/>
          <w:tab w:val="left" w:pos="360"/>
          <w:tab w:val="left" w:pos="720"/>
          <w:tab w:val="left" w:pos="1152"/>
          <w:tab w:val="left" w:pos="1584"/>
        </w:tabs>
      </w:pPr>
      <w:r w:rsidRPr="000E6408">
        <w:t xml:space="preserve"> </w:t>
      </w:r>
    </w:p>
    <w:p w:rsidR="00FD72D1" w:rsidRPr="000E6408" w:rsidRDefault="00FD72D1" w:rsidP="000E6408">
      <w:pPr>
        <w:tabs>
          <w:tab w:val="clear" w:pos="576"/>
          <w:tab w:val="left" w:pos="360"/>
          <w:tab w:val="left" w:pos="720"/>
          <w:tab w:val="left" w:pos="1152"/>
          <w:tab w:val="left" w:pos="1584"/>
        </w:tabs>
      </w:pPr>
    </w:p>
    <w:p w:rsidR="001E47AE" w:rsidRPr="000E6408" w:rsidRDefault="001E47AE" w:rsidP="000E6408">
      <w:pPr>
        <w:tabs>
          <w:tab w:val="clear" w:pos="576"/>
          <w:tab w:val="left" w:pos="360"/>
          <w:tab w:val="left" w:pos="720"/>
          <w:tab w:val="left" w:pos="1152"/>
          <w:tab w:val="left" w:pos="1584"/>
        </w:tabs>
      </w:pPr>
      <w:r w:rsidRPr="000E6408">
        <w:t>4.</w:t>
      </w:r>
      <w:r w:rsidRPr="000E6408">
        <w:tab/>
        <w:t>When obeying Caesar would require us to disobey Christ, we must obey Christ and His Father, rather than human governments.</w:t>
      </w:r>
    </w:p>
    <w:p w:rsidR="001E47AE" w:rsidRPr="000E6408" w:rsidRDefault="001E47AE" w:rsidP="000E6408">
      <w:pPr>
        <w:tabs>
          <w:tab w:val="clear" w:pos="576"/>
          <w:tab w:val="left" w:pos="360"/>
          <w:tab w:val="left" w:pos="720"/>
          <w:tab w:val="left" w:pos="1152"/>
          <w:tab w:val="left" w:pos="1584"/>
        </w:tabs>
      </w:pPr>
    </w:p>
    <w:p w:rsidR="001E47AE" w:rsidRPr="000E6408" w:rsidRDefault="004B5222" w:rsidP="000E6408">
      <w:pPr>
        <w:tabs>
          <w:tab w:val="clear" w:pos="576"/>
          <w:tab w:val="left" w:pos="360"/>
          <w:tab w:val="left" w:pos="720"/>
          <w:tab w:val="left" w:pos="1152"/>
          <w:tab w:val="left" w:pos="1584"/>
        </w:tabs>
      </w:pPr>
      <w:r w:rsidRPr="000E6408">
        <w:t xml:space="preserve">Acts 4:18-20; 5:27-29:  </w:t>
      </w:r>
    </w:p>
    <w:p w:rsidR="004B5222" w:rsidRPr="000E6408" w:rsidRDefault="004B5222" w:rsidP="000E6408">
      <w:pPr>
        <w:tabs>
          <w:tab w:val="clear" w:pos="576"/>
          <w:tab w:val="left" w:pos="360"/>
          <w:tab w:val="left" w:pos="720"/>
          <w:tab w:val="left" w:pos="1152"/>
          <w:tab w:val="left" w:pos="1584"/>
        </w:tabs>
      </w:pPr>
      <w:r w:rsidRPr="000E6408">
        <w:t>And they called them and commanded them not to speak at all nor teach in the name of Jesus. 19 But Peter and John answered and said to them, "Whether it is right in the sight of God to listen to you more than to God, you judge. 20 For we cannot but speak the things which we have seen and heard.</w:t>
      </w:r>
      <w:r w:rsidR="001B193F" w:rsidRPr="000E6408">
        <w:t>’</w:t>
      </w:r>
      <w:r w:rsidRPr="000E6408">
        <w:t xml:space="preserve"> . . . And when they had brought them, they set them before the council. And the high priest asked them, 28 saying, "Did we not strictly command you not to teach in this name? And look, you have filled Jerusalem with your doctrine, and intend to bring this Man's blood on us!" 29 But Peter and the other apostles answered and said: "We ought to obey God rather than men.</w:t>
      </w:r>
      <w:r w:rsidR="001B193F" w:rsidRPr="000E6408">
        <w:t>”</w:t>
      </w:r>
      <w:r w:rsidRPr="000E6408">
        <w:t xml:space="preserve"> </w:t>
      </w:r>
    </w:p>
    <w:p w:rsidR="00151640" w:rsidRPr="000E6408" w:rsidRDefault="00151640" w:rsidP="000E6408">
      <w:pPr>
        <w:tabs>
          <w:tab w:val="clear" w:pos="576"/>
          <w:tab w:val="left" w:pos="360"/>
          <w:tab w:val="left" w:pos="720"/>
          <w:tab w:val="left" w:pos="1152"/>
          <w:tab w:val="left" w:pos="1584"/>
        </w:tabs>
      </w:pPr>
    </w:p>
    <w:p w:rsidR="00151640" w:rsidRPr="000E6408" w:rsidRDefault="00151640" w:rsidP="000E6408">
      <w:pPr>
        <w:tabs>
          <w:tab w:val="clear" w:pos="576"/>
          <w:tab w:val="left" w:pos="360"/>
          <w:tab w:val="left" w:pos="720"/>
          <w:tab w:val="left" w:pos="1152"/>
          <w:tab w:val="left" w:pos="1584"/>
        </w:tabs>
      </w:pPr>
      <w:r w:rsidRPr="000E6408">
        <w:t xml:space="preserve">You see, Christ had given them the following commandment: “Go therefore and make disciples of all the nations, baptizing them in the name of the Father and of the Son and of </w:t>
      </w:r>
      <w:r w:rsidRPr="000E6408">
        <w:lastRenderedPageBreak/>
        <w:t xml:space="preserve">the Holy Spirit, teaching them to observe all things that I have commanded you; and lo, I am with you always, even to the end of the age” (Matt 28:19-20). So the apostles didn’t have the option of obeying the government—not if they wanted to remain loyal citizens of Christ’s kingdom. There was no middle ground. </w:t>
      </w:r>
    </w:p>
    <w:p w:rsidR="00151640" w:rsidRPr="000E6408" w:rsidRDefault="00151640" w:rsidP="000E6408">
      <w:pPr>
        <w:tabs>
          <w:tab w:val="clear" w:pos="576"/>
          <w:tab w:val="left" w:pos="360"/>
          <w:tab w:val="left" w:pos="720"/>
          <w:tab w:val="left" w:pos="1152"/>
          <w:tab w:val="left" w:pos="1584"/>
        </w:tabs>
      </w:pPr>
    </w:p>
    <w:p w:rsidR="001E47AE" w:rsidRPr="000E6408" w:rsidRDefault="001E47AE" w:rsidP="000E6408">
      <w:pPr>
        <w:tabs>
          <w:tab w:val="clear" w:pos="576"/>
          <w:tab w:val="left" w:pos="360"/>
          <w:tab w:val="left" w:pos="720"/>
          <w:tab w:val="left" w:pos="1152"/>
          <w:tab w:val="left" w:pos="1584"/>
        </w:tabs>
      </w:pPr>
    </w:p>
    <w:p w:rsidR="003A680F" w:rsidRPr="000E6408" w:rsidRDefault="003A680F" w:rsidP="000E6408">
      <w:pPr>
        <w:tabs>
          <w:tab w:val="clear" w:pos="576"/>
          <w:tab w:val="left" w:pos="360"/>
          <w:tab w:val="left" w:pos="720"/>
          <w:tab w:val="left" w:pos="1152"/>
          <w:tab w:val="left" w:pos="1584"/>
        </w:tabs>
      </w:pPr>
      <w:r w:rsidRPr="000E6408">
        <w:t>5.</w:t>
      </w:r>
      <w:r w:rsidRPr="000E6408">
        <w:tab/>
        <w:t>We can expect to be punished when we choose Christ over Caesar</w:t>
      </w:r>
    </w:p>
    <w:p w:rsidR="003A680F" w:rsidRPr="000E6408" w:rsidRDefault="003A680F" w:rsidP="000E6408">
      <w:pPr>
        <w:tabs>
          <w:tab w:val="clear" w:pos="576"/>
          <w:tab w:val="left" w:pos="360"/>
          <w:tab w:val="left" w:pos="720"/>
          <w:tab w:val="left" w:pos="1152"/>
          <w:tab w:val="left" w:pos="1584"/>
        </w:tabs>
      </w:pPr>
    </w:p>
    <w:p w:rsidR="003D6341" w:rsidRPr="000E6408" w:rsidRDefault="003D6341" w:rsidP="000E6408">
      <w:pPr>
        <w:tabs>
          <w:tab w:val="clear" w:pos="576"/>
          <w:tab w:val="left" w:pos="360"/>
          <w:tab w:val="left" w:pos="720"/>
          <w:tab w:val="left" w:pos="1152"/>
          <w:tab w:val="left" w:pos="1584"/>
        </w:tabs>
      </w:pPr>
      <w:r w:rsidRPr="000E6408">
        <w:t xml:space="preserve">Matt 10:17-22:  </w:t>
      </w:r>
    </w:p>
    <w:p w:rsidR="00151640" w:rsidRPr="000E6408" w:rsidRDefault="00151640" w:rsidP="000E6408">
      <w:pPr>
        <w:tabs>
          <w:tab w:val="clear" w:pos="576"/>
          <w:tab w:val="left" w:pos="360"/>
          <w:tab w:val="left" w:pos="720"/>
          <w:tab w:val="left" w:pos="1152"/>
          <w:tab w:val="left" w:pos="1584"/>
        </w:tabs>
      </w:pPr>
      <w:r w:rsidRPr="000E6408">
        <w:t xml:space="preserve">“But beware of men, for they will deliver you up to councils and scourge you in their synagogues. 18 You will be brought before governors and kings for My sake, as a testimony to them and to the Gentiles. . . . 21 Now brother will deliver up brother to death, and a father his child; and children will rise up against parents and cause them to be put to death. 22 And you will be hated by all for My name's sake. But he who endures to the end will be saved. </w:t>
      </w:r>
    </w:p>
    <w:p w:rsidR="00151640" w:rsidRPr="000E6408" w:rsidRDefault="00151640" w:rsidP="000E6408">
      <w:pPr>
        <w:tabs>
          <w:tab w:val="clear" w:pos="576"/>
          <w:tab w:val="left" w:pos="360"/>
          <w:tab w:val="left" w:pos="720"/>
          <w:tab w:val="left" w:pos="1152"/>
          <w:tab w:val="left" w:pos="1584"/>
        </w:tabs>
      </w:pPr>
    </w:p>
    <w:p w:rsidR="003A680F" w:rsidRPr="000E6408" w:rsidRDefault="003A680F" w:rsidP="000E6408">
      <w:pPr>
        <w:tabs>
          <w:tab w:val="clear" w:pos="576"/>
          <w:tab w:val="left" w:pos="360"/>
          <w:tab w:val="left" w:pos="720"/>
          <w:tab w:val="left" w:pos="1152"/>
          <w:tab w:val="left" w:pos="1584"/>
        </w:tabs>
      </w:pPr>
      <w:r w:rsidRPr="000E6408">
        <w:t>6.</w:t>
      </w:r>
      <w:r w:rsidRPr="000E6408">
        <w:tab/>
        <w:t>Christ authorizes one specific thing</w:t>
      </w:r>
      <w:r w:rsidR="009D0F32" w:rsidRPr="000E6408">
        <w:t xml:space="preserve"> we can do in the face of persecution</w:t>
      </w:r>
      <w:r w:rsidRPr="000E6408">
        <w:t>: flee</w:t>
      </w:r>
    </w:p>
    <w:p w:rsidR="003A680F" w:rsidRPr="000E6408" w:rsidRDefault="003A680F" w:rsidP="000E6408">
      <w:pPr>
        <w:tabs>
          <w:tab w:val="clear" w:pos="576"/>
          <w:tab w:val="left" w:pos="360"/>
          <w:tab w:val="left" w:pos="720"/>
          <w:tab w:val="left" w:pos="1152"/>
          <w:tab w:val="left" w:pos="1584"/>
        </w:tabs>
      </w:pPr>
    </w:p>
    <w:p w:rsidR="00151640" w:rsidRPr="000E6408" w:rsidRDefault="005C1D69" w:rsidP="000E6408">
      <w:pPr>
        <w:tabs>
          <w:tab w:val="clear" w:pos="576"/>
          <w:tab w:val="left" w:pos="360"/>
          <w:tab w:val="left" w:pos="720"/>
          <w:tab w:val="left" w:pos="1152"/>
          <w:tab w:val="left" w:pos="1584"/>
        </w:tabs>
      </w:pPr>
      <w:r w:rsidRPr="000E6408">
        <w:t>Matt. 10:</w:t>
      </w:r>
      <w:r w:rsidR="00151640" w:rsidRPr="000E6408">
        <w:t>23 </w:t>
      </w:r>
      <w:r w:rsidRPr="000E6408">
        <w:t xml:space="preserve"> “</w:t>
      </w:r>
      <w:r w:rsidR="00151640" w:rsidRPr="000E6408">
        <w:t>When they persecute you</w:t>
      </w:r>
      <w:r w:rsidRPr="000E6408">
        <w:t xml:space="preserve"> in this city, flee to another.”</w:t>
      </w:r>
    </w:p>
    <w:p w:rsidR="003D6341" w:rsidRPr="000E6408" w:rsidRDefault="003D6341" w:rsidP="000E6408">
      <w:pPr>
        <w:tabs>
          <w:tab w:val="clear" w:pos="576"/>
          <w:tab w:val="left" w:pos="360"/>
          <w:tab w:val="left" w:pos="720"/>
          <w:tab w:val="left" w:pos="1152"/>
          <w:tab w:val="left" w:pos="1584"/>
        </w:tabs>
      </w:pPr>
      <w:r w:rsidRPr="000E6408">
        <w:tab/>
        <w:t>A.</w:t>
      </w:r>
      <w:r w:rsidRPr="000E6408">
        <w:tab/>
        <w:t>Not fight, not stage mass demonstrations—but “flee”</w:t>
      </w:r>
    </w:p>
    <w:p w:rsidR="0074254E" w:rsidRPr="000E6408" w:rsidRDefault="0074254E" w:rsidP="000E6408">
      <w:pPr>
        <w:tabs>
          <w:tab w:val="clear" w:pos="576"/>
          <w:tab w:val="left" w:pos="360"/>
          <w:tab w:val="left" w:pos="720"/>
          <w:tab w:val="left" w:pos="1152"/>
          <w:tab w:val="left" w:pos="1584"/>
        </w:tabs>
      </w:pPr>
      <w:r w:rsidRPr="000E6408">
        <w:tab/>
        <w:t>B.</w:t>
      </w:r>
      <w:r w:rsidRPr="000E6408">
        <w:tab/>
        <w:t>We are always like sheep among wolves</w:t>
      </w:r>
    </w:p>
    <w:p w:rsidR="00151640" w:rsidRPr="000E6408" w:rsidRDefault="00151640" w:rsidP="000E6408">
      <w:pPr>
        <w:tabs>
          <w:tab w:val="clear" w:pos="576"/>
          <w:tab w:val="left" w:pos="360"/>
          <w:tab w:val="left" w:pos="720"/>
          <w:tab w:val="left" w:pos="1152"/>
          <w:tab w:val="left" w:pos="1584"/>
        </w:tabs>
      </w:pPr>
    </w:p>
    <w:p w:rsidR="0074254E" w:rsidRPr="000E6408" w:rsidRDefault="0074254E" w:rsidP="000E6408">
      <w:pPr>
        <w:tabs>
          <w:tab w:val="clear" w:pos="576"/>
          <w:tab w:val="left" w:pos="360"/>
          <w:tab w:val="left" w:pos="720"/>
          <w:tab w:val="left" w:pos="1152"/>
          <w:tab w:val="left" w:pos="1584"/>
        </w:tabs>
      </w:pPr>
    </w:p>
    <w:p w:rsidR="005C1D69" w:rsidRPr="000E6408" w:rsidRDefault="005C1D69" w:rsidP="000E6408">
      <w:pPr>
        <w:tabs>
          <w:tab w:val="clear" w:pos="576"/>
          <w:tab w:val="left" w:pos="360"/>
          <w:tab w:val="left" w:pos="720"/>
          <w:tab w:val="left" w:pos="1152"/>
          <w:tab w:val="left" w:pos="1584"/>
        </w:tabs>
      </w:pPr>
      <w:r w:rsidRPr="000E6408">
        <w:t>7.</w:t>
      </w:r>
      <w:r w:rsidRPr="000E6408">
        <w:tab/>
      </w:r>
      <w:r w:rsidR="003D6341" w:rsidRPr="000E6408">
        <w:t xml:space="preserve">Finally, </w:t>
      </w:r>
      <w:r w:rsidRPr="000E6408">
        <w:t>Christ expects us to remain faithful to him</w:t>
      </w:r>
    </w:p>
    <w:p w:rsidR="005C1D69" w:rsidRPr="000E6408" w:rsidRDefault="005C1D69" w:rsidP="000E6408">
      <w:pPr>
        <w:tabs>
          <w:tab w:val="clear" w:pos="576"/>
          <w:tab w:val="left" w:pos="360"/>
          <w:tab w:val="left" w:pos="720"/>
          <w:tab w:val="left" w:pos="1152"/>
          <w:tab w:val="left" w:pos="1584"/>
        </w:tabs>
      </w:pPr>
    </w:p>
    <w:p w:rsidR="0074254E" w:rsidRPr="000E6408" w:rsidRDefault="0074254E" w:rsidP="000E6408">
      <w:pPr>
        <w:tabs>
          <w:tab w:val="clear" w:pos="576"/>
          <w:tab w:val="left" w:pos="360"/>
          <w:tab w:val="left" w:pos="720"/>
          <w:tab w:val="left" w:pos="1152"/>
          <w:tab w:val="left" w:pos="1584"/>
        </w:tabs>
      </w:pPr>
      <w:r w:rsidRPr="000E6408">
        <w:t>Matt 10:</w:t>
      </w:r>
      <w:r w:rsidR="009D0F32" w:rsidRPr="000E6408">
        <w:t>2</w:t>
      </w:r>
      <w:r w:rsidRPr="000E6408">
        <w:t>7-34:</w:t>
      </w:r>
      <w:r w:rsidRPr="000E6408">
        <w:tab/>
      </w:r>
    </w:p>
    <w:p w:rsidR="0074254E" w:rsidRPr="000E6408" w:rsidRDefault="0074254E" w:rsidP="000E6408">
      <w:pPr>
        <w:tabs>
          <w:tab w:val="clear" w:pos="576"/>
          <w:tab w:val="left" w:pos="360"/>
          <w:tab w:val="left" w:pos="720"/>
          <w:tab w:val="left" w:pos="1152"/>
          <w:tab w:val="left" w:pos="1584"/>
        </w:tabs>
      </w:pPr>
    </w:p>
    <w:p w:rsidR="00151640" w:rsidRPr="000E6408" w:rsidRDefault="009733E7" w:rsidP="000E6408">
      <w:pPr>
        <w:tabs>
          <w:tab w:val="clear" w:pos="576"/>
          <w:tab w:val="left" w:pos="360"/>
          <w:tab w:val="left" w:pos="720"/>
          <w:tab w:val="left" w:pos="1152"/>
          <w:tab w:val="left" w:pos="1584"/>
        </w:tabs>
      </w:pPr>
      <w:r w:rsidRPr="000E6408">
        <w:t>“</w:t>
      </w:r>
      <w:r w:rsidR="00151640" w:rsidRPr="000E6408">
        <w:t xml:space="preserve">Whatever I tell you in the dark, speak in the light; and what you hear in the ear, preach on the housetops. 28 And do not fear those who kill the body but cannot kill the soul. But rather fear Him who is able to destroy both soul and body in hell. 29 Are not two sparrows sold for a copper coin? And not one of them falls to the ground apart from your Father's will. 30 But the very hairs of your head are all numbered. 31 Do not fear therefore; you are of more value than many sparrows. 32 "Therefore whoever confesses Me before men, him I will also confess before My Father who is in heaven. 33 But whoever denies Me before men, him I will also deny before My Father who is in heaven. 34 "Do not think that I came to bring peace on earth. I did not come to bring peace but a sword. </w:t>
      </w:r>
    </w:p>
    <w:p w:rsidR="00842E83" w:rsidRDefault="00842E83" w:rsidP="000E6408">
      <w:pPr>
        <w:tabs>
          <w:tab w:val="clear" w:pos="576"/>
          <w:tab w:val="left" w:pos="360"/>
          <w:tab w:val="left" w:pos="720"/>
          <w:tab w:val="left" w:pos="1152"/>
          <w:tab w:val="left" w:pos="1584"/>
        </w:tabs>
      </w:pPr>
    </w:p>
    <w:p w:rsidR="00FA13AA" w:rsidRDefault="00FA13AA" w:rsidP="00FA13AA">
      <w:pPr>
        <w:tabs>
          <w:tab w:val="clear" w:pos="576"/>
          <w:tab w:val="left" w:pos="360"/>
          <w:tab w:val="left" w:pos="720"/>
          <w:tab w:val="left" w:pos="1152"/>
          <w:tab w:val="left" w:pos="1584"/>
        </w:tabs>
        <w:jc w:val="center"/>
      </w:pPr>
      <w:r>
        <w:t>[End Track 5]</w:t>
      </w:r>
    </w:p>
    <w:p w:rsidR="00FA13AA" w:rsidRDefault="00FA13AA" w:rsidP="000E6408">
      <w:pPr>
        <w:tabs>
          <w:tab w:val="clear" w:pos="576"/>
          <w:tab w:val="left" w:pos="360"/>
          <w:tab w:val="left" w:pos="720"/>
          <w:tab w:val="left" w:pos="1152"/>
          <w:tab w:val="left" w:pos="1584"/>
        </w:tabs>
      </w:pPr>
    </w:p>
    <w:p w:rsidR="000B23E4" w:rsidRDefault="000B23E4" w:rsidP="00A75532">
      <w:pPr>
        <w:tabs>
          <w:tab w:val="clear" w:pos="576"/>
          <w:tab w:val="left" w:pos="360"/>
          <w:tab w:val="left" w:pos="720"/>
          <w:tab w:val="left" w:pos="1152"/>
          <w:tab w:val="left" w:pos="1584"/>
        </w:tabs>
        <w:jc w:val="center"/>
        <w:rPr>
          <w:sz w:val="30"/>
          <w:szCs w:val="30"/>
        </w:rPr>
      </w:pPr>
    </w:p>
    <w:p w:rsidR="005C1D69" w:rsidRPr="00A75532" w:rsidRDefault="005C1D69" w:rsidP="00A75532">
      <w:pPr>
        <w:tabs>
          <w:tab w:val="clear" w:pos="576"/>
          <w:tab w:val="left" w:pos="360"/>
          <w:tab w:val="left" w:pos="720"/>
          <w:tab w:val="left" w:pos="1152"/>
          <w:tab w:val="left" w:pos="1584"/>
        </w:tabs>
        <w:jc w:val="center"/>
        <w:rPr>
          <w:sz w:val="30"/>
          <w:szCs w:val="30"/>
        </w:rPr>
      </w:pPr>
      <w:r w:rsidRPr="00A75532">
        <w:rPr>
          <w:sz w:val="30"/>
          <w:szCs w:val="30"/>
        </w:rPr>
        <w:t xml:space="preserve">How </w:t>
      </w:r>
      <w:r w:rsidR="00663FAA" w:rsidRPr="00A75532">
        <w:rPr>
          <w:sz w:val="30"/>
          <w:szCs w:val="30"/>
        </w:rPr>
        <w:t>Do All These Principles Come Together in Real Life?</w:t>
      </w:r>
    </w:p>
    <w:p w:rsidR="00663FAA" w:rsidRDefault="00663FAA" w:rsidP="000E6408">
      <w:pPr>
        <w:tabs>
          <w:tab w:val="clear" w:pos="576"/>
          <w:tab w:val="left" w:pos="360"/>
          <w:tab w:val="left" w:pos="720"/>
          <w:tab w:val="left" w:pos="1152"/>
          <w:tab w:val="left" w:pos="1584"/>
        </w:tabs>
      </w:pPr>
    </w:p>
    <w:p w:rsidR="007C59F2" w:rsidRDefault="007C59F2" w:rsidP="007C59F2">
      <w:pPr>
        <w:tabs>
          <w:tab w:val="clear" w:pos="576"/>
          <w:tab w:val="left" w:pos="360"/>
          <w:tab w:val="left" w:pos="720"/>
          <w:tab w:val="left" w:pos="1152"/>
          <w:tab w:val="left" w:pos="1584"/>
        </w:tabs>
      </w:pPr>
      <w:r>
        <w:tab/>
        <w:t>The 7 principles we’ve talked about are fairly easy to remember. But</w:t>
      </w:r>
      <w:r w:rsidR="00EB3768">
        <w:t xml:space="preserve"> </w:t>
      </w:r>
      <w:r>
        <w:rPr>
          <w:i/>
        </w:rPr>
        <w:t xml:space="preserve">applying </w:t>
      </w:r>
      <w:r>
        <w:t>them in real life isn’t always so easy. The difficult Q we must ask ourselves usually is:</w:t>
      </w:r>
    </w:p>
    <w:p w:rsidR="007C59F2" w:rsidRDefault="007C59F2" w:rsidP="007C59F2">
      <w:pPr>
        <w:tabs>
          <w:tab w:val="clear" w:pos="576"/>
          <w:tab w:val="left" w:pos="360"/>
          <w:tab w:val="left" w:pos="720"/>
          <w:tab w:val="left" w:pos="1152"/>
          <w:tab w:val="left" w:pos="1584"/>
        </w:tabs>
      </w:pPr>
    </w:p>
    <w:p w:rsidR="007C59F2" w:rsidRPr="00FA13AA" w:rsidRDefault="007C59F2" w:rsidP="00FA13AA">
      <w:pPr>
        <w:tabs>
          <w:tab w:val="clear" w:pos="576"/>
          <w:tab w:val="left" w:pos="360"/>
          <w:tab w:val="left" w:pos="720"/>
          <w:tab w:val="left" w:pos="1152"/>
          <w:tab w:val="left" w:pos="1584"/>
        </w:tabs>
        <w:jc w:val="center"/>
        <w:rPr>
          <w:color w:val="FF0000"/>
        </w:rPr>
      </w:pPr>
      <w:r w:rsidRPr="00FA13AA">
        <w:rPr>
          <w:color w:val="FF0000"/>
        </w:rPr>
        <w:t>To obey Caesar’s law, does this require me disobey a direct commandment of Christ?</w:t>
      </w:r>
    </w:p>
    <w:p w:rsidR="00FA13AA" w:rsidRDefault="00FA13AA" w:rsidP="007C59F2">
      <w:pPr>
        <w:tabs>
          <w:tab w:val="clear" w:pos="576"/>
          <w:tab w:val="left" w:pos="360"/>
          <w:tab w:val="left" w:pos="720"/>
          <w:tab w:val="left" w:pos="1152"/>
          <w:tab w:val="left" w:pos="1584"/>
        </w:tabs>
      </w:pPr>
    </w:p>
    <w:p w:rsidR="007C59F2" w:rsidRDefault="00EB3768" w:rsidP="007C59F2">
      <w:pPr>
        <w:tabs>
          <w:tab w:val="clear" w:pos="576"/>
          <w:tab w:val="left" w:pos="360"/>
          <w:tab w:val="left" w:pos="720"/>
          <w:tab w:val="left" w:pos="1152"/>
          <w:tab w:val="left" w:pos="1584"/>
        </w:tabs>
      </w:pPr>
      <w:r>
        <w:t>Some supplemental questions we might want to ask ourselves are:</w:t>
      </w:r>
    </w:p>
    <w:p w:rsidR="007C59F2" w:rsidRDefault="007C59F2" w:rsidP="007C59F2">
      <w:pPr>
        <w:tabs>
          <w:tab w:val="clear" w:pos="576"/>
          <w:tab w:val="left" w:pos="360"/>
          <w:tab w:val="left" w:pos="720"/>
          <w:tab w:val="left" w:pos="1152"/>
          <w:tab w:val="left" w:pos="1584"/>
        </w:tabs>
      </w:pPr>
    </w:p>
    <w:p w:rsidR="007C59F2" w:rsidRDefault="007C59F2" w:rsidP="007C59F2">
      <w:pPr>
        <w:tabs>
          <w:tab w:val="clear" w:pos="576"/>
          <w:tab w:val="left" w:pos="360"/>
          <w:tab w:val="left" w:pos="720"/>
          <w:tab w:val="left" w:pos="1152"/>
          <w:tab w:val="left" w:pos="1584"/>
        </w:tabs>
      </w:pPr>
      <w:r>
        <w:t>What would Jesus and His apostles have done? What examples do we have from their lives in similar situations. What lessons and analogies can we draw from their teachings and actions?</w:t>
      </w:r>
    </w:p>
    <w:p w:rsidR="007C59F2" w:rsidRDefault="007C59F2" w:rsidP="007C59F2">
      <w:pPr>
        <w:tabs>
          <w:tab w:val="clear" w:pos="576"/>
          <w:tab w:val="left" w:pos="360"/>
          <w:tab w:val="left" w:pos="720"/>
          <w:tab w:val="left" w:pos="1152"/>
          <w:tab w:val="left" w:pos="1584"/>
        </w:tabs>
      </w:pPr>
    </w:p>
    <w:p w:rsidR="007C59F2" w:rsidRDefault="007C59F2" w:rsidP="007C59F2">
      <w:pPr>
        <w:tabs>
          <w:tab w:val="clear" w:pos="576"/>
          <w:tab w:val="left" w:pos="360"/>
          <w:tab w:val="left" w:pos="720"/>
          <w:tab w:val="left" w:pos="1152"/>
          <w:tab w:val="left" w:pos="1584"/>
        </w:tabs>
      </w:pPr>
      <w:r>
        <w:tab/>
        <w:t>One of the things I see when I look at the example of the apostles is that they didn’t impulsively or lightly come to the conclusion that they had to break Caesar’s law in order to be obedient to Christ. Otherwise, Romans 13 would have little meaning. Nearly all of their conflicts were with the Jewish religious leaders, not with the secular Roman authorities. When the apostles were brought before secular authorities, it was usually on the grounds of disturbing the peace. And they were normally innocent in that regard. They had broken no laws.</w:t>
      </w:r>
    </w:p>
    <w:p w:rsidR="00FA13AA" w:rsidRDefault="00FA13AA" w:rsidP="007C59F2">
      <w:pPr>
        <w:tabs>
          <w:tab w:val="clear" w:pos="576"/>
          <w:tab w:val="left" w:pos="360"/>
          <w:tab w:val="left" w:pos="720"/>
          <w:tab w:val="left" w:pos="1152"/>
          <w:tab w:val="left" w:pos="1584"/>
        </w:tabs>
      </w:pPr>
    </w:p>
    <w:p w:rsidR="00FA13AA" w:rsidRDefault="00FA13AA" w:rsidP="007C59F2">
      <w:pPr>
        <w:tabs>
          <w:tab w:val="clear" w:pos="576"/>
          <w:tab w:val="left" w:pos="360"/>
          <w:tab w:val="left" w:pos="720"/>
          <w:tab w:val="left" w:pos="1152"/>
          <w:tab w:val="left" w:pos="1584"/>
        </w:tabs>
      </w:pPr>
      <w:r>
        <w:tab/>
        <w:t>So they didn’t lightly violate Caesar’s laws. They didn’t take the position that they could break the law simply because it was burdensome or inconvenient.</w:t>
      </w:r>
    </w:p>
    <w:p w:rsidR="00FA13AA" w:rsidRDefault="00FA13AA" w:rsidP="007C59F2">
      <w:pPr>
        <w:tabs>
          <w:tab w:val="clear" w:pos="576"/>
          <w:tab w:val="left" w:pos="360"/>
          <w:tab w:val="left" w:pos="720"/>
          <w:tab w:val="left" w:pos="1152"/>
          <w:tab w:val="left" w:pos="1584"/>
        </w:tabs>
      </w:pPr>
    </w:p>
    <w:p w:rsidR="00FA13AA" w:rsidRDefault="00FA13AA" w:rsidP="007C59F2">
      <w:pPr>
        <w:tabs>
          <w:tab w:val="clear" w:pos="576"/>
          <w:tab w:val="left" w:pos="360"/>
          <w:tab w:val="left" w:pos="720"/>
          <w:tab w:val="left" w:pos="1152"/>
          <w:tab w:val="left" w:pos="1584"/>
        </w:tabs>
      </w:pPr>
      <w:r>
        <w:t>So we have their example as a guide. Nevertheless, it’s still not always easy to know where to draw the line.</w:t>
      </w:r>
    </w:p>
    <w:p w:rsidR="00A75532" w:rsidRDefault="00A75532" w:rsidP="000E6408">
      <w:pPr>
        <w:tabs>
          <w:tab w:val="clear" w:pos="576"/>
          <w:tab w:val="left" w:pos="360"/>
          <w:tab w:val="left" w:pos="720"/>
          <w:tab w:val="left" w:pos="1152"/>
          <w:tab w:val="left" w:pos="1584"/>
        </w:tabs>
      </w:pPr>
    </w:p>
    <w:p w:rsidR="00A75532" w:rsidRPr="000E6408" w:rsidRDefault="00A75532" w:rsidP="000E6408">
      <w:pPr>
        <w:tabs>
          <w:tab w:val="clear" w:pos="576"/>
          <w:tab w:val="left" w:pos="360"/>
          <w:tab w:val="left" w:pos="720"/>
          <w:tab w:val="left" w:pos="1152"/>
          <w:tab w:val="left" w:pos="1584"/>
        </w:tabs>
      </w:pPr>
      <w:r>
        <w:t>1.</w:t>
      </w:r>
      <w:r>
        <w:tab/>
      </w:r>
      <w:r w:rsidR="00EB3768">
        <w:t>During t</w:t>
      </w:r>
      <w:r>
        <w:t>he first persecutions</w:t>
      </w:r>
      <w:r w:rsidR="00EB3768">
        <w:t>, knowing where to draw the line was fairly easy:</w:t>
      </w:r>
    </w:p>
    <w:p w:rsidR="006C66F0" w:rsidRPr="000E6408" w:rsidRDefault="006C66F0" w:rsidP="000E6408">
      <w:pPr>
        <w:tabs>
          <w:tab w:val="clear" w:pos="576"/>
          <w:tab w:val="left" w:pos="360"/>
          <w:tab w:val="left" w:pos="720"/>
          <w:tab w:val="left" w:pos="1152"/>
          <w:tab w:val="left" w:pos="1584"/>
        </w:tabs>
      </w:pPr>
      <w:r w:rsidRPr="000E6408">
        <w:tab/>
      </w:r>
      <w:r w:rsidR="00A75532">
        <w:t>A</w:t>
      </w:r>
      <w:r w:rsidRPr="000E6408">
        <w:t>.</w:t>
      </w:r>
      <w:r w:rsidRPr="000E6408">
        <w:tab/>
        <w:t>Case of the apostles &amp; preaching</w:t>
      </w:r>
    </w:p>
    <w:p w:rsidR="006C66F0" w:rsidRDefault="006C66F0" w:rsidP="000E6408">
      <w:pPr>
        <w:tabs>
          <w:tab w:val="clear" w:pos="576"/>
          <w:tab w:val="left" w:pos="360"/>
          <w:tab w:val="left" w:pos="720"/>
          <w:tab w:val="left" w:pos="1152"/>
          <w:tab w:val="left" w:pos="1584"/>
        </w:tabs>
      </w:pPr>
      <w:r w:rsidRPr="000E6408">
        <w:tab/>
      </w:r>
      <w:r w:rsidR="00A75532">
        <w:t>B</w:t>
      </w:r>
      <w:r w:rsidRPr="000E6408">
        <w:t>.</w:t>
      </w:r>
      <w:r w:rsidRPr="000E6408">
        <w:tab/>
        <w:t xml:space="preserve">Case of the </w:t>
      </w:r>
      <w:r w:rsidR="00A75532">
        <w:t>early</w:t>
      </w:r>
      <w:r w:rsidRPr="000E6408">
        <w:t xml:space="preserve"> Christian persecutions: deny Christ or offer a sacrifice to an idol</w:t>
      </w:r>
    </w:p>
    <w:p w:rsidR="006C66F0" w:rsidRDefault="006C66F0" w:rsidP="000E6408">
      <w:pPr>
        <w:tabs>
          <w:tab w:val="clear" w:pos="576"/>
          <w:tab w:val="left" w:pos="360"/>
          <w:tab w:val="left" w:pos="720"/>
          <w:tab w:val="left" w:pos="1152"/>
          <w:tab w:val="left" w:pos="1584"/>
        </w:tabs>
      </w:pPr>
    </w:p>
    <w:p w:rsidR="00EB3768" w:rsidRDefault="00EB3768" w:rsidP="000E6408">
      <w:pPr>
        <w:tabs>
          <w:tab w:val="clear" w:pos="576"/>
          <w:tab w:val="left" w:pos="360"/>
          <w:tab w:val="left" w:pos="720"/>
          <w:tab w:val="left" w:pos="1152"/>
          <w:tab w:val="left" w:pos="1584"/>
        </w:tabs>
      </w:pPr>
      <w:r>
        <w:t>2.</w:t>
      </w:r>
      <w:r>
        <w:tab/>
        <w:t>But then it started getting trickier:</w:t>
      </w:r>
    </w:p>
    <w:p w:rsidR="00EB3768" w:rsidRPr="000E6408" w:rsidRDefault="00EB3768" w:rsidP="00EB3768">
      <w:pPr>
        <w:tabs>
          <w:tab w:val="clear" w:pos="576"/>
          <w:tab w:val="left" w:pos="360"/>
          <w:tab w:val="left" w:pos="720"/>
          <w:tab w:val="left" w:pos="1152"/>
          <w:tab w:val="left" w:pos="1584"/>
        </w:tabs>
      </w:pPr>
      <w:r>
        <w:tab/>
        <w:t>A.</w:t>
      </w:r>
      <w:r>
        <w:tab/>
        <w:t>The authorities sometimes would simply ask, “Are you a Christian?”</w:t>
      </w:r>
    </w:p>
    <w:p w:rsidR="00EB3768" w:rsidRDefault="00EB3768" w:rsidP="000E6408">
      <w:pPr>
        <w:tabs>
          <w:tab w:val="clear" w:pos="576"/>
          <w:tab w:val="left" w:pos="360"/>
          <w:tab w:val="left" w:pos="720"/>
          <w:tab w:val="left" w:pos="1152"/>
          <w:tab w:val="left" w:pos="1584"/>
        </w:tabs>
      </w:pPr>
      <w:r>
        <w:tab/>
        <w:t>B.</w:t>
      </w:r>
      <w:r>
        <w:tab/>
        <w:t>Eat a blood sausage</w:t>
      </w:r>
      <w:r w:rsidR="00DE770C">
        <w:t xml:space="preserve">  (Acts 15)</w:t>
      </w:r>
    </w:p>
    <w:p w:rsidR="00DE770C" w:rsidRDefault="00DE770C" w:rsidP="000E6408">
      <w:pPr>
        <w:tabs>
          <w:tab w:val="clear" w:pos="576"/>
          <w:tab w:val="left" w:pos="360"/>
          <w:tab w:val="left" w:pos="720"/>
          <w:tab w:val="left" w:pos="1152"/>
          <w:tab w:val="left" w:pos="1584"/>
        </w:tabs>
      </w:pPr>
    </w:p>
    <w:p w:rsidR="00DE770C" w:rsidRPr="00DE770C" w:rsidRDefault="00DE770C" w:rsidP="00DE770C">
      <w:pPr>
        <w:tabs>
          <w:tab w:val="clear" w:pos="576"/>
          <w:tab w:val="left" w:pos="360"/>
          <w:tab w:val="left" w:pos="720"/>
          <w:tab w:val="left" w:pos="1152"/>
          <w:tab w:val="left" w:pos="1584"/>
        </w:tabs>
      </w:pPr>
      <w:r w:rsidRPr="00DE770C">
        <w:t xml:space="preserve">For it seemed good to the Holy Spirit, and to us, to lay upon you no greater burden than these necessary things: </w:t>
      </w:r>
      <w:r w:rsidRPr="00DE770C">
        <w:rPr>
          <w:b/>
          <w:bCs/>
        </w:rPr>
        <w:t>29</w:t>
      </w:r>
      <w:r w:rsidRPr="00DE770C">
        <w:t xml:space="preserve"> that you abstain from things offered to idols, from blood, from things strangled, and from sexual immorality. If you keep yourselves from these, you will do well. Acts 15:28-29 </w:t>
      </w:r>
    </w:p>
    <w:p w:rsidR="00DE770C" w:rsidRDefault="00DE770C" w:rsidP="000E6408">
      <w:pPr>
        <w:tabs>
          <w:tab w:val="clear" w:pos="576"/>
          <w:tab w:val="left" w:pos="360"/>
          <w:tab w:val="left" w:pos="720"/>
          <w:tab w:val="left" w:pos="1152"/>
          <w:tab w:val="left" w:pos="1584"/>
        </w:tabs>
      </w:pPr>
    </w:p>
    <w:p w:rsidR="006C66F0" w:rsidRPr="000E6408" w:rsidRDefault="006C66F0" w:rsidP="000E6408">
      <w:pPr>
        <w:tabs>
          <w:tab w:val="clear" w:pos="576"/>
          <w:tab w:val="left" w:pos="360"/>
          <w:tab w:val="left" w:pos="720"/>
          <w:tab w:val="left" w:pos="1152"/>
          <w:tab w:val="left" w:pos="1584"/>
        </w:tabs>
      </w:pPr>
      <w:r w:rsidRPr="000E6408">
        <w:t>3.</w:t>
      </w:r>
      <w:r w:rsidRPr="000E6408">
        <w:tab/>
      </w:r>
      <w:r w:rsidR="00776E8B">
        <w:t xml:space="preserve">Early 300’s—Diocletian persecution: </w:t>
      </w:r>
      <w:r w:rsidRPr="000E6408">
        <w:t>Hand over the sacred writings of the Christians</w:t>
      </w:r>
    </w:p>
    <w:p w:rsidR="006C66F0" w:rsidRDefault="006C66F0" w:rsidP="000E6408">
      <w:pPr>
        <w:tabs>
          <w:tab w:val="clear" w:pos="576"/>
          <w:tab w:val="left" w:pos="360"/>
          <w:tab w:val="left" w:pos="720"/>
          <w:tab w:val="left" w:pos="1152"/>
          <w:tab w:val="left" w:pos="1584"/>
        </w:tabs>
      </w:pPr>
      <w:r w:rsidRPr="000E6408">
        <w:tab/>
      </w:r>
      <w:r w:rsidR="003F0330" w:rsidRPr="000E6408">
        <w:t>A.</w:t>
      </w:r>
      <w:r w:rsidRPr="000E6408">
        <w:tab/>
        <w:t>You don’t have to deny Christ; don’t have to sacrifice to an idol</w:t>
      </w:r>
      <w:r w:rsidR="00DE770C">
        <w:t xml:space="preserve">; don’t have to deny you are a Christian. </w:t>
      </w:r>
    </w:p>
    <w:p w:rsidR="00896C0C" w:rsidRDefault="00896C0C" w:rsidP="000E6408">
      <w:pPr>
        <w:tabs>
          <w:tab w:val="clear" w:pos="576"/>
          <w:tab w:val="left" w:pos="360"/>
          <w:tab w:val="left" w:pos="720"/>
          <w:tab w:val="left" w:pos="1152"/>
          <w:tab w:val="left" w:pos="1584"/>
        </w:tabs>
      </w:pPr>
      <w:r>
        <w:tab/>
      </w:r>
      <w:r>
        <w:tab/>
        <w:t>a.</w:t>
      </w:r>
      <w:r>
        <w:tab/>
        <w:t xml:space="preserve">Is this a place where you draw the line? </w:t>
      </w:r>
    </w:p>
    <w:p w:rsidR="00E4497A" w:rsidRDefault="006C66F0" w:rsidP="00E4497A">
      <w:pPr>
        <w:tabs>
          <w:tab w:val="clear" w:pos="576"/>
          <w:tab w:val="left" w:pos="360"/>
          <w:tab w:val="left" w:pos="720"/>
          <w:tab w:val="left" w:pos="1152"/>
          <w:tab w:val="left" w:pos="1584"/>
        </w:tabs>
        <w:ind w:left="1152" w:hanging="1152"/>
      </w:pPr>
      <w:r w:rsidRPr="000E6408">
        <w:tab/>
      </w:r>
      <w:r w:rsidRPr="000E6408">
        <w:tab/>
      </w:r>
      <w:r w:rsidR="004D624C" w:rsidRPr="000E6408">
        <w:t>b</w:t>
      </w:r>
      <w:r w:rsidRPr="000E6408">
        <w:t>.</w:t>
      </w:r>
      <w:r w:rsidRPr="000E6408">
        <w:tab/>
      </w:r>
      <w:r w:rsidR="00E4497A">
        <w:t>Some leaders felt they could do this, or they complied in order to avoid death or imprisonment</w:t>
      </w:r>
    </w:p>
    <w:p w:rsidR="006C66F0" w:rsidRPr="000E6408" w:rsidRDefault="00E4497A" w:rsidP="000E6408">
      <w:pPr>
        <w:tabs>
          <w:tab w:val="clear" w:pos="576"/>
          <w:tab w:val="left" w:pos="360"/>
          <w:tab w:val="left" w:pos="720"/>
          <w:tab w:val="left" w:pos="1152"/>
          <w:tab w:val="left" w:pos="1584"/>
        </w:tabs>
      </w:pPr>
      <w:r>
        <w:tab/>
      </w:r>
      <w:r>
        <w:tab/>
      </w:r>
      <w:r>
        <w:tab/>
        <w:t xml:space="preserve">(1).  Called </w:t>
      </w:r>
      <w:proofErr w:type="spellStart"/>
      <w:r w:rsidR="006C66F0" w:rsidRPr="00E4497A">
        <w:rPr>
          <w:i/>
        </w:rPr>
        <w:t>Tradi</w:t>
      </w:r>
      <w:proofErr w:type="spellEnd"/>
      <w:r>
        <w:rPr>
          <w:i/>
        </w:rPr>
        <w:t xml:space="preserve"> - </w:t>
      </w:r>
      <w:proofErr w:type="spellStart"/>
      <w:r w:rsidR="006C66F0" w:rsidRPr="00E4497A">
        <w:rPr>
          <w:i/>
        </w:rPr>
        <w:t>tores</w:t>
      </w:r>
      <w:proofErr w:type="spellEnd"/>
      <w:r w:rsidR="006C66F0" w:rsidRPr="000E6408">
        <w:t xml:space="preserve"> </w:t>
      </w:r>
    </w:p>
    <w:p w:rsidR="006C66F0" w:rsidRDefault="006C66F0" w:rsidP="000E6408">
      <w:pPr>
        <w:tabs>
          <w:tab w:val="clear" w:pos="576"/>
          <w:tab w:val="left" w:pos="360"/>
          <w:tab w:val="left" w:pos="720"/>
          <w:tab w:val="left" w:pos="1152"/>
          <w:tab w:val="left" w:pos="1584"/>
        </w:tabs>
      </w:pPr>
      <w:r w:rsidRPr="000E6408">
        <w:tab/>
      </w:r>
      <w:r w:rsidRPr="000E6408">
        <w:tab/>
      </w:r>
      <w:r w:rsidR="00E4497A">
        <w:tab/>
        <w:t>(2)</w:t>
      </w:r>
      <w:r w:rsidRPr="000E6408">
        <w:t>.</w:t>
      </w:r>
      <w:r w:rsidRPr="000E6408">
        <w:tab/>
        <w:t xml:space="preserve">Origin of the word traitor </w:t>
      </w:r>
    </w:p>
    <w:p w:rsidR="0052655F" w:rsidRDefault="0052655F" w:rsidP="000E6408">
      <w:pPr>
        <w:tabs>
          <w:tab w:val="clear" w:pos="576"/>
          <w:tab w:val="left" w:pos="360"/>
          <w:tab w:val="left" w:pos="720"/>
          <w:tab w:val="left" w:pos="1152"/>
          <w:tab w:val="left" w:pos="1584"/>
        </w:tabs>
      </w:pPr>
    </w:p>
    <w:p w:rsidR="0052655F" w:rsidRPr="005C4C1D" w:rsidRDefault="00E4497A" w:rsidP="002B5386">
      <w:pPr>
        <w:tabs>
          <w:tab w:val="clear" w:pos="576"/>
          <w:tab w:val="left" w:pos="360"/>
          <w:tab w:val="left" w:pos="720"/>
          <w:tab w:val="left" w:pos="1152"/>
          <w:tab w:val="left" w:pos="1584"/>
        </w:tabs>
        <w:ind w:left="360" w:hanging="360"/>
        <w:rPr>
          <w:color w:val="FF0000"/>
        </w:rPr>
      </w:pPr>
      <w:r>
        <w:tab/>
      </w:r>
      <w:r w:rsidRPr="005C4C1D">
        <w:rPr>
          <w:color w:val="FF0000"/>
        </w:rPr>
        <w:t>B</w:t>
      </w:r>
      <w:r w:rsidR="0052655F" w:rsidRPr="005C4C1D">
        <w:rPr>
          <w:color w:val="FF0000"/>
        </w:rPr>
        <w:t>.</w:t>
      </w:r>
      <w:r w:rsidR="0052655F" w:rsidRPr="005C4C1D">
        <w:rPr>
          <w:color w:val="FF0000"/>
        </w:rPr>
        <w:tab/>
        <w:t xml:space="preserve">Even though the E.C.’s were willing to die or go to prison rather than to hand over the sacred writings of the Christians, </w:t>
      </w:r>
      <w:r w:rsidR="005C4C1D" w:rsidRPr="005C4C1D">
        <w:rPr>
          <w:color w:val="FF0000"/>
        </w:rPr>
        <w:t xml:space="preserve">when I </w:t>
      </w:r>
      <w:r w:rsidR="005C4C1D">
        <w:rPr>
          <w:color w:val="FF0000"/>
        </w:rPr>
        <w:t>present this situation to Christians today, I find that</w:t>
      </w:r>
      <w:r w:rsidR="005C4C1D" w:rsidRPr="005C4C1D">
        <w:rPr>
          <w:color w:val="FF0000"/>
        </w:rPr>
        <w:t xml:space="preserve"> </w:t>
      </w:r>
      <w:r w:rsidR="005C4C1D">
        <w:rPr>
          <w:color w:val="FF0000"/>
        </w:rPr>
        <w:t xml:space="preserve">many </w:t>
      </w:r>
      <w:r w:rsidR="005C4C1D" w:rsidRPr="005C4C1D">
        <w:rPr>
          <w:color w:val="FF0000"/>
        </w:rPr>
        <w:t xml:space="preserve">Christians </w:t>
      </w:r>
      <w:r w:rsidR="005C4C1D">
        <w:rPr>
          <w:color w:val="FF0000"/>
        </w:rPr>
        <w:t>feel like this would not necessarily be denying Christ to do so.</w:t>
      </w:r>
    </w:p>
    <w:p w:rsidR="00E4497A" w:rsidRPr="005C4C1D" w:rsidRDefault="00E4497A" w:rsidP="002B5386">
      <w:pPr>
        <w:tabs>
          <w:tab w:val="clear" w:pos="576"/>
          <w:tab w:val="left" w:pos="360"/>
          <w:tab w:val="left" w:pos="720"/>
          <w:tab w:val="left" w:pos="1152"/>
          <w:tab w:val="left" w:pos="1584"/>
        </w:tabs>
        <w:ind w:left="360" w:hanging="360"/>
        <w:rPr>
          <w:color w:val="FF0000"/>
        </w:rPr>
      </w:pPr>
    </w:p>
    <w:p w:rsidR="0052655F" w:rsidRPr="0071474F" w:rsidRDefault="0052655F" w:rsidP="000E6408">
      <w:pPr>
        <w:tabs>
          <w:tab w:val="clear" w:pos="576"/>
          <w:tab w:val="left" w:pos="360"/>
          <w:tab w:val="left" w:pos="720"/>
          <w:tab w:val="left" w:pos="1152"/>
          <w:tab w:val="left" w:pos="1584"/>
        </w:tabs>
        <w:rPr>
          <w:color w:val="FF0000"/>
        </w:rPr>
      </w:pPr>
      <w:r w:rsidRPr="0071474F">
        <w:rPr>
          <w:color w:val="FF0000"/>
        </w:rPr>
        <w:tab/>
      </w:r>
      <w:r w:rsidR="00E4497A" w:rsidRPr="0071474F">
        <w:rPr>
          <w:color w:val="FF0000"/>
        </w:rPr>
        <w:t>C.</w:t>
      </w:r>
      <w:r w:rsidR="00E4497A" w:rsidRPr="0071474F">
        <w:rPr>
          <w:color w:val="FF0000"/>
        </w:rPr>
        <w:tab/>
        <w:t>W</w:t>
      </w:r>
      <w:r w:rsidRPr="0071474F">
        <w:rPr>
          <w:color w:val="FF0000"/>
        </w:rPr>
        <w:t>hat has changed?  The invention of the printing press</w:t>
      </w:r>
      <w:r w:rsidR="002B5386" w:rsidRPr="0071474F">
        <w:rPr>
          <w:color w:val="FF0000"/>
        </w:rPr>
        <w:t>.</w:t>
      </w:r>
    </w:p>
    <w:p w:rsidR="002B5386" w:rsidRPr="0071474F" w:rsidRDefault="002B5386" w:rsidP="002B5386">
      <w:pPr>
        <w:tabs>
          <w:tab w:val="clear" w:pos="576"/>
          <w:tab w:val="left" w:pos="360"/>
          <w:tab w:val="left" w:pos="720"/>
          <w:tab w:val="left" w:pos="1152"/>
          <w:tab w:val="left" w:pos="1584"/>
        </w:tabs>
        <w:ind w:left="1152" w:hanging="1152"/>
        <w:rPr>
          <w:color w:val="FF0000"/>
        </w:rPr>
      </w:pPr>
      <w:r w:rsidRPr="0071474F">
        <w:rPr>
          <w:color w:val="FF0000"/>
        </w:rPr>
        <w:tab/>
      </w:r>
      <w:r w:rsidRPr="0071474F">
        <w:rPr>
          <w:color w:val="FF0000"/>
        </w:rPr>
        <w:tab/>
        <w:t>a.</w:t>
      </w:r>
      <w:r w:rsidRPr="0071474F">
        <w:rPr>
          <w:color w:val="FF0000"/>
        </w:rPr>
        <w:tab/>
        <w:t>In the early centuries, a copy of the Bible would have been very expensive and would have been the product of year or more of work</w:t>
      </w:r>
    </w:p>
    <w:p w:rsidR="002B5386" w:rsidRPr="0071474F" w:rsidRDefault="002B5386" w:rsidP="000E6408">
      <w:pPr>
        <w:tabs>
          <w:tab w:val="clear" w:pos="576"/>
          <w:tab w:val="left" w:pos="360"/>
          <w:tab w:val="left" w:pos="720"/>
          <w:tab w:val="left" w:pos="1152"/>
          <w:tab w:val="left" w:pos="1584"/>
        </w:tabs>
        <w:rPr>
          <w:color w:val="FF0000"/>
        </w:rPr>
      </w:pPr>
      <w:r w:rsidRPr="0071474F">
        <w:rPr>
          <w:color w:val="FF0000"/>
        </w:rPr>
        <w:tab/>
      </w:r>
      <w:r w:rsidRPr="0071474F">
        <w:rPr>
          <w:color w:val="FF0000"/>
        </w:rPr>
        <w:tab/>
        <w:t>b.</w:t>
      </w:r>
      <w:r w:rsidRPr="0071474F">
        <w:rPr>
          <w:color w:val="FF0000"/>
        </w:rPr>
        <w:tab/>
        <w:t>Most churches probably had only 1 Bible for the entire congregation</w:t>
      </w:r>
    </w:p>
    <w:p w:rsidR="002B5386" w:rsidRPr="0071474F" w:rsidRDefault="002B5386" w:rsidP="000E6408">
      <w:pPr>
        <w:tabs>
          <w:tab w:val="clear" w:pos="576"/>
          <w:tab w:val="left" w:pos="360"/>
          <w:tab w:val="left" w:pos="720"/>
          <w:tab w:val="left" w:pos="1152"/>
          <w:tab w:val="left" w:pos="1584"/>
        </w:tabs>
        <w:rPr>
          <w:color w:val="FF0000"/>
        </w:rPr>
      </w:pPr>
      <w:r w:rsidRPr="0071474F">
        <w:rPr>
          <w:color w:val="FF0000"/>
        </w:rPr>
        <w:tab/>
      </w:r>
      <w:r w:rsidR="00E4497A" w:rsidRPr="0071474F">
        <w:rPr>
          <w:color w:val="FF0000"/>
        </w:rPr>
        <w:t>D</w:t>
      </w:r>
      <w:r w:rsidRPr="0071474F">
        <w:rPr>
          <w:color w:val="FF0000"/>
        </w:rPr>
        <w:tab/>
        <w:t xml:space="preserve">If you turned over the church’s only copy of the Scriptures, </w:t>
      </w:r>
      <w:r w:rsidR="0005071F" w:rsidRPr="0071474F">
        <w:rPr>
          <w:color w:val="FF0000"/>
        </w:rPr>
        <w:t>it might take a year to replace it. During that time, the church would have no Bible.</w:t>
      </w:r>
    </w:p>
    <w:p w:rsidR="002B5386" w:rsidRPr="0071474F" w:rsidRDefault="002B5386" w:rsidP="000E6408">
      <w:pPr>
        <w:tabs>
          <w:tab w:val="clear" w:pos="576"/>
          <w:tab w:val="left" w:pos="360"/>
          <w:tab w:val="left" w:pos="720"/>
          <w:tab w:val="left" w:pos="1152"/>
          <w:tab w:val="left" w:pos="1584"/>
        </w:tabs>
        <w:rPr>
          <w:color w:val="FF0000"/>
        </w:rPr>
      </w:pPr>
      <w:r w:rsidRPr="0071474F">
        <w:rPr>
          <w:color w:val="FF0000"/>
        </w:rPr>
        <w:tab/>
      </w:r>
      <w:r w:rsidR="00E4497A" w:rsidRPr="0071474F">
        <w:rPr>
          <w:color w:val="FF0000"/>
        </w:rPr>
        <w:t>E</w:t>
      </w:r>
      <w:r w:rsidRPr="0071474F">
        <w:rPr>
          <w:color w:val="FF0000"/>
        </w:rPr>
        <w:t>.</w:t>
      </w:r>
      <w:r w:rsidRPr="0071474F">
        <w:rPr>
          <w:color w:val="FF0000"/>
        </w:rPr>
        <w:tab/>
        <w:t xml:space="preserve">But </w:t>
      </w:r>
      <w:r w:rsidR="005C4C1D" w:rsidRPr="0071474F">
        <w:rPr>
          <w:color w:val="FF0000"/>
        </w:rPr>
        <w:t>today</w:t>
      </w:r>
      <w:r w:rsidR="00E4497A" w:rsidRPr="0071474F">
        <w:rPr>
          <w:color w:val="FF0000"/>
        </w:rPr>
        <w:t xml:space="preserve">, a given congregation might have </w:t>
      </w:r>
      <w:r w:rsidR="005C4C1D" w:rsidRPr="0071474F">
        <w:rPr>
          <w:color w:val="FF0000"/>
        </w:rPr>
        <w:t>100</w:t>
      </w:r>
      <w:r w:rsidR="00E4497A" w:rsidRPr="0071474F">
        <w:rPr>
          <w:color w:val="FF0000"/>
        </w:rPr>
        <w:t xml:space="preserve"> copies of the Bible</w:t>
      </w:r>
      <w:r w:rsidRPr="0071474F">
        <w:rPr>
          <w:color w:val="FF0000"/>
        </w:rPr>
        <w:t xml:space="preserve"> </w:t>
      </w:r>
      <w:r w:rsidR="005C4C1D" w:rsidRPr="0071474F">
        <w:rPr>
          <w:color w:val="FF0000"/>
        </w:rPr>
        <w:t>on hand</w:t>
      </w:r>
    </w:p>
    <w:p w:rsidR="002B5386" w:rsidRPr="0071474F" w:rsidRDefault="002B5386" w:rsidP="000E6408">
      <w:pPr>
        <w:tabs>
          <w:tab w:val="clear" w:pos="576"/>
          <w:tab w:val="left" w:pos="360"/>
          <w:tab w:val="left" w:pos="720"/>
          <w:tab w:val="left" w:pos="1152"/>
          <w:tab w:val="left" w:pos="1584"/>
        </w:tabs>
        <w:rPr>
          <w:color w:val="FF0000"/>
        </w:rPr>
      </w:pPr>
      <w:r w:rsidRPr="0071474F">
        <w:rPr>
          <w:color w:val="FF0000"/>
        </w:rPr>
        <w:tab/>
      </w:r>
      <w:r w:rsidRPr="0071474F">
        <w:rPr>
          <w:color w:val="FF0000"/>
        </w:rPr>
        <w:tab/>
        <w:t>a.</w:t>
      </w:r>
      <w:r w:rsidRPr="0071474F">
        <w:rPr>
          <w:color w:val="FF0000"/>
        </w:rPr>
        <w:tab/>
        <w:t xml:space="preserve">The minister could turn over </w:t>
      </w:r>
      <w:r w:rsidR="005C4C1D" w:rsidRPr="0071474F">
        <w:rPr>
          <w:i/>
          <w:color w:val="FF0000"/>
        </w:rPr>
        <w:t>twenty-f</w:t>
      </w:r>
      <w:r w:rsidRPr="0071474F">
        <w:rPr>
          <w:i/>
          <w:color w:val="FF0000"/>
        </w:rPr>
        <w:t>ive</w:t>
      </w:r>
      <w:r w:rsidRPr="0071474F">
        <w:rPr>
          <w:color w:val="FF0000"/>
        </w:rPr>
        <w:t xml:space="preserve"> copies of the Bible</w:t>
      </w:r>
      <w:r w:rsidR="00E4497A" w:rsidRPr="0071474F">
        <w:rPr>
          <w:color w:val="FF0000"/>
        </w:rPr>
        <w:t xml:space="preserve"> to the authorities</w:t>
      </w:r>
      <w:r w:rsidRPr="0071474F">
        <w:rPr>
          <w:color w:val="FF0000"/>
        </w:rPr>
        <w:t>, and there would still be plenty left</w:t>
      </w:r>
    </w:p>
    <w:p w:rsidR="002B5386" w:rsidRPr="0071474F" w:rsidRDefault="002B5386" w:rsidP="000E6408">
      <w:pPr>
        <w:tabs>
          <w:tab w:val="clear" w:pos="576"/>
          <w:tab w:val="left" w:pos="360"/>
          <w:tab w:val="left" w:pos="720"/>
          <w:tab w:val="left" w:pos="1152"/>
          <w:tab w:val="left" w:pos="1584"/>
        </w:tabs>
        <w:rPr>
          <w:color w:val="FF0000"/>
        </w:rPr>
      </w:pPr>
      <w:r w:rsidRPr="0071474F">
        <w:rPr>
          <w:color w:val="FF0000"/>
        </w:rPr>
        <w:tab/>
      </w:r>
      <w:r w:rsidRPr="0071474F">
        <w:rPr>
          <w:color w:val="FF0000"/>
        </w:rPr>
        <w:tab/>
        <w:t>b.</w:t>
      </w:r>
      <w:r w:rsidRPr="0071474F">
        <w:rPr>
          <w:color w:val="FF0000"/>
        </w:rPr>
        <w:tab/>
        <w:t xml:space="preserve">And those </w:t>
      </w:r>
      <w:r w:rsidR="005C4C1D" w:rsidRPr="0071474F">
        <w:rPr>
          <w:color w:val="FF0000"/>
        </w:rPr>
        <w:t>twenty-</w:t>
      </w:r>
      <w:r w:rsidRPr="0071474F">
        <w:rPr>
          <w:color w:val="FF0000"/>
        </w:rPr>
        <w:t>five copies would be fairly inexpensive to replace</w:t>
      </w:r>
    </w:p>
    <w:p w:rsidR="002B5386" w:rsidRPr="0071474F" w:rsidRDefault="002B5386" w:rsidP="000E6408">
      <w:pPr>
        <w:tabs>
          <w:tab w:val="clear" w:pos="576"/>
          <w:tab w:val="left" w:pos="360"/>
          <w:tab w:val="left" w:pos="720"/>
          <w:tab w:val="left" w:pos="1152"/>
          <w:tab w:val="left" w:pos="1584"/>
        </w:tabs>
        <w:rPr>
          <w:color w:val="FF0000"/>
        </w:rPr>
      </w:pPr>
      <w:r w:rsidRPr="0071474F">
        <w:rPr>
          <w:color w:val="FF0000"/>
        </w:rPr>
        <w:tab/>
      </w:r>
      <w:r w:rsidR="00E4497A" w:rsidRPr="0071474F">
        <w:rPr>
          <w:color w:val="FF0000"/>
        </w:rPr>
        <w:t>F</w:t>
      </w:r>
      <w:r w:rsidRPr="0071474F">
        <w:rPr>
          <w:color w:val="FF0000"/>
        </w:rPr>
        <w:t>.</w:t>
      </w:r>
      <w:r w:rsidRPr="0071474F">
        <w:rPr>
          <w:color w:val="FF0000"/>
        </w:rPr>
        <w:tab/>
        <w:t xml:space="preserve">So </w:t>
      </w:r>
      <w:r w:rsidR="005C4C1D" w:rsidRPr="0071474F">
        <w:rPr>
          <w:color w:val="FF0000"/>
        </w:rPr>
        <w:t>this test doesn’t</w:t>
      </w:r>
      <w:r w:rsidR="00E4497A" w:rsidRPr="0071474F">
        <w:rPr>
          <w:color w:val="FF0000"/>
        </w:rPr>
        <w:t xml:space="preserve"> </w:t>
      </w:r>
      <w:r w:rsidRPr="0071474F">
        <w:rPr>
          <w:color w:val="FF0000"/>
        </w:rPr>
        <w:t xml:space="preserve">necessarily have the same meaning </w:t>
      </w:r>
      <w:r w:rsidR="00E4497A" w:rsidRPr="0071474F">
        <w:rPr>
          <w:color w:val="FF0000"/>
        </w:rPr>
        <w:t>in the 20</w:t>
      </w:r>
      <w:r w:rsidR="00E4497A" w:rsidRPr="0071474F">
        <w:rPr>
          <w:color w:val="FF0000"/>
          <w:vertAlign w:val="superscript"/>
        </w:rPr>
        <w:t>th</w:t>
      </w:r>
      <w:r w:rsidR="00E4497A" w:rsidRPr="0071474F">
        <w:rPr>
          <w:color w:val="FF0000"/>
        </w:rPr>
        <w:t xml:space="preserve"> c.</w:t>
      </w:r>
      <w:r w:rsidRPr="0071474F">
        <w:rPr>
          <w:color w:val="FF0000"/>
        </w:rPr>
        <w:t xml:space="preserve"> as it did in the year 300</w:t>
      </w:r>
    </w:p>
    <w:p w:rsidR="002B5386" w:rsidRPr="0071474F" w:rsidRDefault="002B5386" w:rsidP="00663280">
      <w:pPr>
        <w:tabs>
          <w:tab w:val="clear" w:pos="576"/>
          <w:tab w:val="left" w:pos="360"/>
          <w:tab w:val="left" w:pos="720"/>
          <w:tab w:val="left" w:pos="1152"/>
          <w:tab w:val="left" w:pos="1584"/>
        </w:tabs>
        <w:rPr>
          <w:color w:val="FF0000"/>
        </w:rPr>
      </w:pPr>
      <w:r w:rsidRPr="0071474F">
        <w:rPr>
          <w:color w:val="FF0000"/>
        </w:rPr>
        <w:tab/>
      </w:r>
      <w:r w:rsidRPr="0071474F">
        <w:rPr>
          <w:color w:val="FF0000"/>
        </w:rPr>
        <w:tab/>
        <w:t>a.</w:t>
      </w:r>
      <w:r w:rsidRPr="0071474F">
        <w:rPr>
          <w:color w:val="FF0000"/>
        </w:rPr>
        <w:tab/>
      </w:r>
      <w:r w:rsidR="00663280" w:rsidRPr="0071474F">
        <w:rPr>
          <w:color w:val="FF0000"/>
        </w:rPr>
        <w:t>But perhaps it does, and we’ve just grown soft</w:t>
      </w:r>
    </w:p>
    <w:p w:rsidR="0005071F" w:rsidRDefault="0005071F" w:rsidP="000E6408">
      <w:pPr>
        <w:tabs>
          <w:tab w:val="clear" w:pos="576"/>
          <w:tab w:val="left" w:pos="360"/>
          <w:tab w:val="left" w:pos="720"/>
          <w:tab w:val="left" w:pos="1152"/>
          <w:tab w:val="left" w:pos="1584"/>
        </w:tabs>
      </w:pPr>
    </w:p>
    <w:p w:rsidR="0005071F" w:rsidRDefault="0005071F" w:rsidP="000E6408">
      <w:pPr>
        <w:tabs>
          <w:tab w:val="clear" w:pos="576"/>
          <w:tab w:val="left" w:pos="360"/>
          <w:tab w:val="left" w:pos="720"/>
          <w:tab w:val="left" w:pos="1152"/>
          <w:tab w:val="left" w:pos="1584"/>
        </w:tabs>
      </w:pPr>
      <w:r>
        <w:t>2.</w:t>
      </w:r>
      <w:r>
        <w:tab/>
        <w:t>My point is that where we draw the line in the sand and say this is as far as we will go and we will go to prison or die before we cross that line—well that varies between different Christian consciences</w:t>
      </w:r>
      <w:r w:rsidR="001C28B0">
        <w:t xml:space="preserve"> </w:t>
      </w:r>
      <w:r w:rsidR="00E4497A">
        <w:t>in different eras</w:t>
      </w:r>
    </w:p>
    <w:p w:rsidR="00040618" w:rsidRDefault="00040618" w:rsidP="000E6408">
      <w:pPr>
        <w:tabs>
          <w:tab w:val="clear" w:pos="576"/>
          <w:tab w:val="left" w:pos="360"/>
          <w:tab w:val="left" w:pos="720"/>
          <w:tab w:val="left" w:pos="1152"/>
          <w:tab w:val="left" w:pos="1584"/>
        </w:tabs>
      </w:pPr>
    </w:p>
    <w:p w:rsidR="000C6D97" w:rsidRDefault="004F1129" w:rsidP="009E15F0">
      <w:pPr>
        <w:tabs>
          <w:tab w:val="left" w:pos="540"/>
          <w:tab w:val="left" w:pos="990"/>
          <w:tab w:val="left" w:pos="1440"/>
          <w:tab w:val="left" w:pos="1800"/>
          <w:tab w:val="left" w:pos="2250"/>
        </w:tabs>
      </w:pPr>
      <w:r w:rsidRPr="004F1129">
        <w:rPr>
          <w:color w:val="FF0000"/>
        </w:rPr>
        <w:pict>
          <v:rect id="_x0000_i1026" style="width:468pt;height:1.5pt" o:hralign="center" o:hrstd="t" o:hrnoshade="t" o:hr="t" fillcolor="red" stroked="f"/>
        </w:pict>
      </w:r>
    </w:p>
    <w:p w:rsidR="000C6D97" w:rsidRDefault="000C6D97" w:rsidP="000E6408">
      <w:pPr>
        <w:tabs>
          <w:tab w:val="clear" w:pos="576"/>
          <w:tab w:val="left" w:pos="360"/>
          <w:tab w:val="left" w:pos="720"/>
          <w:tab w:val="left" w:pos="1152"/>
          <w:tab w:val="left" w:pos="1584"/>
        </w:tabs>
      </w:pPr>
    </w:p>
    <w:p w:rsidR="00040618" w:rsidRPr="001C28B0" w:rsidRDefault="00040618" w:rsidP="000E6408">
      <w:pPr>
        <w:tabs>
          <w:tab w:val="clear" w:pos="576"/>
          <w:tab w:val="left" w:pos="360"/>
          <w:tab w:val="left" w:pos="720"/>
          <w:tab w:val="left" w:pos="1152"/>
          <w:tab w:val="left" w:pos="1584"/>
        </w:tabs>
        <w:rPr>
          <w:b/>
        </w:rPr>
      </w:pPr>
      <w:r w:rsidRPr="001C28B0">
        <w:rPr>
          <w:b/>
        </w:rPr>
        <w:t>3.</w:t>
      </w:r>
      <w:r w:rsidRPr="001C28B0">
        <w:rPr>
          <w:b/>
        </w:rPr>
        <w:tab/>
        <w:t>Military service is a good example</w:t>
      </w:r>
    </w:p>
    <w:p w:rsidR="00040618" w:rsidRDefault="00F51E4F" w:rsidP="000E6408">
      <w:pPr>
        <w:tabs>
          <w:tab w:val="clear" w:pos="576"/>
          <w:tab w:val="left" w:pos="360"/>
          <w:tab w:val="left" w:pos="720"/>
          <w:tab w:val="left" w:pos="1152"/>
          <w:tab w:val="left" w:pos="1584"/>
        </w:tabs>
      </w:pPr>
      <w:r>
        <w:t xml:space="preserve"> </w:t>
      </w:r>
      <w:r w:rsidR="00B51FDA">
        <w:tab/>
        <w:t>A.</w:t>
      </w:r>
      <w:r w:rsidR="00B51FDA">
        <w:tab/>
        <w:t>The historic position of the church was that Jesus’ teachings in the Sermon on the Mount concerning non-resistance and loving our enemies means that Christians cannot take up the sword in war or self-defense. That position has been maintained by every kingdom Christian group from the time of Constantine through the present day.</w:t>
      </w:r>
    </w:p>
    <w:p w:rsidR="00B51FDA" w:rsidRDefault="00B51FDA" w:rsidP="000E6408">
      <w:pPr>
        <w:tabs>
          <w:tab w:val="clear" w:pos="576"/>
          <w:tab w:val="left" w:pos="360"/>
          <w:tab w:val="left" w:pos="720"/>
          <w:tab w:val="left" w:pos="1152"/>
          <w:tab w:val="left" w:pos="1584"/>
        </w:tabs>
      </w:pPr>
    </w:p>
    <w:p w:rsidR="00B51FDA" w:rsidRDefault="00B51FDA" w:rsidP="000E6408">
      <w:pPr>
        <w:tabs>
          <w:tab w:val="clear" w:pos="576"/>
          <w:tab w:val="left" w:pos="360"/>
          <w:tab w:val="left" w:pos="720"/>
          <w:tab w:val="left" w:pos="1152"/>
          <w:tab w:val="left" w:pos="1584"/>
        </w:tabs>
      </w:pPr>
      <w:r>
        <w:tab/>
        <w:t>B.</w:t>
      </w:r>
      <w:r>
        <w:tab/>
        <w:t xml:space="preserve">However, </w:t>
      </w:r>
      <w:r w:rsidR="005C3407">
        <w:t xml:space="preserve">exactly </w:t>
      </w:r>
      <w:r>
        <w:t>where a Christian should draw the line</w:t>
      </w:r>
      <w:r w:rsidR="005C3407">
        <w:t xml:space="preserve"> has varied between different Christian groups. Has varied between different centuries.  And it has varied between different countries.  I think this mainly is because the circumstances have </w:t>
      </w:r>
      <w:r w:rsidR="00FF246A">
        <w:t xml:space="preserve">differed </w:t>
      </w:r>
      <w:r w:rsidR="005C3407">
        <w:t xml:space="preserve"> between countries, centuries, and different consciences.</w:t>
      </w:r>
    </w:p>
    <w:p w:rsidR="005C3407" w:rsidRDefault="005C3407" w:rsidP="000E6408">
      <w:pPr>
        <w:tabs>
          <w:tab w:val="clear" w:pos="576"/>
          <w:tab w:val="left" w:pos="360"/>
          <w:tab w:val="left" w:pos="720"/>
          <w:tab w:val="left" w:pos="1152"/>
          <w:tab w:val="left" w:pos="1584"/>
        </w:tabs>
      </w:pPr>
    </w:p>
    <w:p w:rsidR="00FF246A" w:rsidRDefault="00FF246A" w:rsidP="000E6408">
      <w:pPr>
        <w:tabs>
          <w:tab w:val="clear" w:pos="576"/>
          <w:tab w:val="left" w:pos="360"/>
          <w:tab w:val="left" w:pos="720"/>
          <w:tab w:val="left" w:pos="1152"/>
          <w:tab w:val="left" w:pos="1584"/>
        </w:tabs>
      </w:pPr>
      <w:r>
        <w:tab/>
        <w:t>C.</w:t>
      </w:r>
      <w:r>
        <w:tab/>
        <w:t>Early Christian stance</w:t>
      </w:r>
    </w:p>
    <w:p w:rsidR="009E15F0" w:rsidRDefault="009E15F0" w:rsidP="000E6408">
      <w:pPr>
        <w:tabs>
          <w:tab w:val="clear" w:pos="576"/>
          <w:tab w:val="left" w:pos="360"/>
          <w:tab w:val="left" w:pos="720"/>
          <w:tab w:val="left" w:pos="1152"/>
          <w:tab w:val="left" w:pos="1584"/>
        </w:tabs>
      </w:pPr>
    </w:p>
    <w:p w:rsidR="009E15F0" w:rsidRDefault="009E15F0" w:rsidP="000E6408">
      <w:pPr>
        <w:tabs>
          <w:tab w:val="clear" w:pos="576"/>
          <w:tab w:val="left" w:pos="360"/>
          <w:tab w:val="left" w:pos="720"/>
          <w:tab w:val="left" w:pos="1152"/>
          <w:tab w:val="left" w:pos="1584"/>
        </w:tabs>
      </w:pPr>
      <w:r>
        <w:t>Some kingdom Christians today are critical of the position taken by the 2</w:t>
      </w:r>
      <w:r w:rsidRPr="009E15F0">
        <w:rPr>
          <w:vertAlign w:val="superscript"/>
        </w:rPr>
        <w:t>nd</w:t>
      </w:r>
      <w:r>
        <w:t xml:space="preserve"> century church. Well, all I can say is don’t criticize fellow kingdom Christians until you’ve walked a mile in their shoes. Here in the West, we don’t face anything remotely similar to what our faithful brothers faced in the 2</w:t>
      </w:r>
      <w:r w:rsidRPr="009E15F0">
        <w:rPr>
          <w:vertAlign w:val="superscript"/>
        </w:rPr>
        <w:t>nd</w:t>
      </w:r>
      <w:r>
        <w:t xml:space="preserve"> and 3</w:t>
      </w:r>
      <w:r w:rsidRPr="009E15F0">
        <w:rPr>
          <w:vertAlign w:val="superscript"/>
        </w:rPr>
        <w:t>rd</w:t>
      </w:r>
      <w:r>
        <w:t xml:space="preserve"> centuries. I think the church made the right decision for the circumstances they faced.</w:t>
      </w:r>
    </w:p>
    <w:p w:rsidR="009E15F0" w:rsidRDefault="009E15F0" w:rsidP="000E6408">
      <w:pPr>
        <w:tabs>
          <w:tab w:val="clear" w:pos="576"/>
          <w:tab w:val="left" w:pos="360"/>
          <w:tab w:val="left" w:pos="720"/>
          <w:tab w:val="left" w:pos="1152"/>
          <w:tab w:val="left" w:pos="1584"/>
        </w:tabs>
      </w:pPr>
    </w:p>
    <w:p w:rsidR="009E15F0" w:rsidRPr="009E15F0" w:rsidRDefault="009E15F0" w:rsidP="000E6408">
      <w:pPr>
        <w:tabs>
          <w:tab w:val="clear" w:pos="576"/>
          <w:tab w:val="left" w:pos="360"/>
          <w:tab w:val="left" w:pos="720"/>
          <w:tab w:val="left" w:pos="1152"/>
          <w:tab w:val="left" w:pos="1584"/>
        </w:tabs>
      </w:pPr>
      <w:r>
        <w:t>On the other hand, it would not be appropriate for a person in the military today to argue that they don’t need to get out because the 2</w:t>
      </w:r>
      <w:r w:rsidRPr="009E15F0">
        <w:rPr>
          <w:vertAlign w:val="superscript"/>
        </w:rPr>
        <w:t>nd</w:t>
      </w:r>
      <w:r>
        <w:t xml:space="preserve"> century church didn’t require it. But our circumstances today are totally different. Here in the U. S., by law, the armed forces have to give you an honorable discharge if you can establish that you have come to nonresistant convictions </w:t>
      </w:r>
      <w:r>
        <w:rPr>
          <w:i/>
        </w:rPr>
        <w:t>after</w:t>
      </w:r>
      <w:r>
        <w:t xml:space="preserve"> you enter the armed forces. No such opportunity existed in the year 200. </w:t>
      </w:r>
      <w:r w:rsidR="00C86DC9">
        <w:t>Where a line needs to be drawn sometimes does differ between centuries.</w:t>
      </w:r>
    </w:p>
    <w:p w:rsidR="009E15F0" w:rsidRDefault="009E15F0" w:rsidP="000E6408">
      <w:pPr>
        <w:tabs>
          <w:tab w:val="clear" w:pos="576"/>
          <w:tab w:val="left" w:pos="360"/>
          <w:tab w:val="left" w:pos="720"/>
          <w:tab w:val="left" w:pos="1152"/>
          <w:tab w:val="left" w:pos="1584"/>
        </w:tabs>
      </w:pPr>
    </w:p>
    <w:p w:rsidR="00FF246A" w:rsidRDefault="00FF246A" w:rsidP="000E6408">
      <w:pPr>
        <w:tabs>
          <w:tab w:val="clear" w:pos="576"/>
          <w:tab w:val="left" w:pos="360"/>
          <w:tab w:val="left" w:pos="720"/>
          <w:tab w:val="left" w:pos="1152"/>
          <w:tab w:val="left" w:pos="1584"/>
        </w:tabs>
      </w:pPr>
      <w:r>
        <w:tab/>
        <w:t>D.</w:t>
      </w:r>
      <w:r>
        <w:tab/>
        <w:t>Change with Constantine; the way of the “perfect”</w:t>
      </w:r>
    </w:p>
    <w:p w:rsidR="00FF246A" w:rsidRDefault="00FF246A" w:rsidP="000E6408">
      <w:pPr>
        <w:tabs>
          <w:tab w:val="clear" w:pos="576"/>
          <w:tab w:val="left" w:pos="360"/>
          <w:tab w:val="left" w:pos="720"/>
          <w:tab w:val="left" w:pos="1152"/>
          <w:tab w:val="left" w:pos="1584"/>
        </w:tabs>
      </w:pPr>
      <w:r>
        <w:tab/>
      </w:r>
      <w:r>
        <w:tab/>
        <w:t>a.</w:t>
      </w:r>
      <w:r>
        <w:tab/>
        <w:t>Exemption for monks, clergy</w:t>
      </w:r>
    </w:p>
    <w:p w:rsidR="00ED41E4" w:rsidRDefault="00ED41E4" w:rsidP="000E6408">
      <w:pPr>
        <w:tabs>
          <w:tab w:val="clear" w:pos="576"/>
          <w:tab w:val="left" w:pos="360"/>
          <w:tab w:val="left" w:pos="720"/>
          <w:tab w:val="left" w:pos="1152"/>
          <w:tab w:val="left" w:pos="1584"/>
        </w:tabs>
      </w:pPr>
    </w:p>
    <w:p w:rsidR="00ED41E4" w:rsidRPr="00ED41E4" w:rsidRDefault="00ED41E4" w:rsidP="00ED41E4">
      <w:pPr>
        <w:tabs>
          <w:tab w:val="clear" w:pos="576"/>
          <w:tab w:val="left" w:pos="360"/>
          <w:tab w:val="left" w:pos="720"/>
          <w:tab w:val="left" w:pos="1152"/>
          <w:tab w:val="left" w:pos="1584"/>
        </w:tabs>
        <w:jc w:val="center"/>
        <w:rPr>
          <w:color w:val="FF0000"/>
        </w:rPr>
      </w:pPr>
      <w:r w:rsidRPr="00ED41E4">
        <w:rPr>
          <w:color w:val="FF0000"/>
        </w:rPr>
        <w:t>End of Track 8</w:t>
      </w:r>
    </w:p>
    <w:p w:rsidR="00ED41E4" w:rsidRDefault="004F1129" w:rsidP="00112C0C">
      <w:pPr>
        <w:tabs>
          <w:tab w:val="left" w:pos="540"/>
          <w:tab w:val="left" w:pos="990"/>
          <w:tab w:val="left" w:pos="1440"/>
          <w:tab w:val="left" w:pos="1800"/>
          <w:tab w:val="left" w:pos="2250"/>
        </w:tabs>
      </w:pPr>
      <w:r w:rsidRPr="004F1129">
        <w:rPr>
          <w:color w:val="FF0000"/>
        </w:rPr>
        <w:pict>
          <v:rect id="_x0000_i1027" style="width:468pt;height:1.5pt" o:hralign="center" o:hrstd="t" o:hrnoshade="t" o:hr="t" fillcolor="red" stroked="f"/>
        </w:pict>
      </w:r>
    </w:p>
    <w:p w:rsidR="00ED41E4" w:rsidRDefault="00ED41E4" w:rsidP="000E6408">
      <w:pPr>
        <w:tabs>
          <w:tab w:val="clear" w:pos="576"/>
          <w:tab w:val="left" w:pos="360"/>
          <w:tab w:val="left" w:pos="720"/>
          <w:tab w:val="left" w:pos="1152"/>
          <w:tab w:val="left" w:pos="1584"/>
        </w:tabs>
      </w:pPr>
      <w:r>
        <w:t>Kingdom Christians</w:t>
      </w:r>
    </w:p>
    <w:p w:rsidR="00FF246A" w:rsidRDefault="00FF246A" w:rsidP="00FF246A">
      <w:pPr>
        <w:tabs>
          <w:tab w:val="clear" w:pos="576"/>
          <w:tab w:val="left" w:pos="360"/>
          <w:tab w:val="left" w:pos="720"/>
          <w:tab w:val="left" w:pos="1152"/>
          <w:tab w:val="left" w:pos="1584"/>
        </w:tabs>
      </w:pPr>
      <w:r>
        <w:tab/>
        <w:t>E.</w:t>
      </w:r>
      <w:r>
        <w:tab/>
        <w:t>Anabaptists &amp; Waldensians:  Persecution for preaching against it</w:t>
      </w:r>
    </w:p>
    <w:p w:rsidR="00FF246A" w:rsidRDefault="00FF246A" w:rsidP="00FF246A">
      <w:pPr>
        <w:tabs>
          <w:tab w:val="clear" w:pos="576"/>
          <w:tab w:val="left" w:pos="360"/>
          <w:tab w:val="left" w:pos="720"/>
          <w:tab w:val="left" w:pos="1152"/>
          <w:tab w:val="left" w:pos="1584"/>
        </w:tabs>
      </w:pPr>
      <w:r>
        <w:tab/>
        <w:t>F.</w:t>
      </w:r>
      <w:r>
        <w:tab/>
        <w:t>Modern times</w:t>
      </w:r>
    </w:p>
    <w:p w:rsidR="00DA36E8" w:rsidRDefault="00DA36E8" w:rsidP="00DA36E8">
      <w:pPr>
        <w:tabs>
          <w:tab w:val="clear" w:pos="576"/>
          <w:tab w:val="left" w:pos="360"/>
          <w:tab w:val="left" w:pos="720"/>
          <w:tab w:val="left" w:pos="1152"/>
          <w:tab w:val="left" w:pos="1584"/>
        </w:tabs>
        <w:ind w:left="1152" w:hanging="1152"/>
      </w:pPr>
      <w:r>
        <w:tab/>
      </w:r>
      <w:r>
        <w:tab/>
        <w:t>a.</w:t>
      </w:r>
      <w:r>
        <w:tab/>
      </w:r>
      <w:r w:rsidR="001C28B0">
        <w:t>7</w:t>
      </w:r>
      <w:r w:rsidR="001C28B0" w:rsidRPr="001C28B0">
        <w:rPr>
          <w:vertAlign w:val="superscript"/>
        </w:rPr>
        <w:t>th</w:t>
      </w:r>
      <w:r w:rsidR="001C28B0">
        <w:t xml:space="preserve"> Day Adventists</w:t>
      </w:r>
      <w:r>
        <w:t xml:space="preserve"> </w:t>
      </w:r>
      <w:r w:rsidR="001C28B0">
        <w:t xml:space="preserve">&amp; individual pacifists </w:t>
      </w:r>
      <w:r>
        <w:t>will serve in non-combatant service</w:t>
      </w:r>
    </w:p>
    <w:p w:rsidR="00DA36E8" w:rsidRDefault="00DA36E8" w:rsidP="00DA36E8">
      <w:pPr>
        <w:tabs>
          <w:tab w:val="clear" w:pos="576"/>
          <w:tab w:val="left" w:pos="360"/>
          <w:tab w:val="left" w:pos="720"/>
          <w:tab w:val="left" w:pos="1152"/>
          <w:tab w:val="left" w:pos="1584"/>
        </w:tabs>
        <w:ind w:left="1152" w:hanging="1152"/>
      </w:pPr>
      <w:r>
        <w:tab/>
      </w:r>
      <w:r>
        <w:tab/>
        <w:t>b.</w:t>
      </w:r>
      <w:r>
        <w:tab/>
        <w:t>Most conservative Anabaptists: do alternative, non-military service</w:t>
      </w:r>
    </w:p>
    <w:p w:rsidR="00DA36E8" w:rsidRDefault="00DA36E8" w:rsidP="00DA36E8">
      <w:pPr>
        <w:tabs>
          <w:tab w:val="clear" w:pos="576"/>
          <w:tab w:val="left" w:pos="360"/>
          <w:tab w:val="left" w:pos="720"/>
          <w:tab w:val="left" w:pos="1152"/>
          <w:tab w:val="left" w:pos="1584"/>
        </w:tabs>
        <w:ind w:left="1152" w:hanging="1152"/>
      </w:pPr>
      <w:r>
        <w:tab/>
      </w:r>
      <w:r>
        <w:tab/>
      </w:r>
      <w:r>
        <w:tab/>
        <w:t>(1)</w:t>
      </w:r>
      <w:r>
        <w:tab/>
        <w:t>Where I would stand</w:t>
      </w:r>
    </w:p>
    <w:p w:rsidR="00FF246A" w:rsidRDefault="00FF246A" w:rsidP="00FF246A">
      <w:pPr>
        <w:tabs>
          <w:tab w:val="clear" w:pos="576"/>
          <w:tab w:val="left" w:pos="360"/>
          <w:tab w:val="left" w:pos="720"/>
          <w:tab w:val="left" w:pos="1152"/>
          <w:tab w:val="left" w:pos="1584"/>
        </w:tabs>
      </w:pPr>
      <w:r>
        <w:tab/>
      </w:r>
      <w:r>
        <w:tab/>
      </w:r>
      <w:r w:rsidR="00DA36E8">
        <w:t>c</w:t>
      </w:r>
      <w:r>
        <w:t>.</w:t>
      </w:r>
      <w:r>
        <w:tab/>
        <w:t>Sect I grew up with</w:t>
      </w:r>
      <w:r w:rsidR="00DA36E8">
        <w:t>: to do alternative service is compromising</w:t>
      </w:r>
    </w:p>
    <w:p w:rsidR="00DA36E8" w:rsidRDefault="00DA36E8" w:rsidP="00FF246A">
      <w:pPr>
        <w:tabs>
          <w:tab w:val="clear" w:pos="576"/>
          <w:tab w:val="left" w:pos="360"/>
          <w:tab w:val="left" w:pos="720"/>
          <w:tab w:val="left" w:pos="1152"/>
          <w:tab w:val="left" w:pos="1584"/>
        </w:tabs>
      </w:pPr>
      <w:r>
        <w:tab/>
        <w:t>G.</w:t>
      </w:r>
      <w:r>
        <w:tab/>
        <w:t>It helps when there is a church-wide position</w:t>
      </w:r>
      <w:r w:rsidR="001C28B0">
        <w:t xml:space="preserve">—both as to the individual and the </w:t>
      </w:r>
      <w:proofErr w:type="spellStart"/>
      <w:r w:rsidR="001C28B0">
        <w:t>gov</w:t>
      </w:r>
      <w:proofErr w:type="spellEnd"/>
      <w:r w:rsidR="001C28B0">
        <w:t>.</w:t>
      </w:r>
    </w:p>
    <w:p w:rsidR="00DA36E8" w:rsidRDefault="00DA36E8" w:rsidP="00FF246A">
      <w:pPr>
        <w:tabs>
          <w:tab w:val="clear" w:pos="576"/>
          <w:tab w:val="left" w:pos="360"/>
          <w:tab w:val="left" w:pos="720"/>
          <w:tab w:val="left" w:pos="1152"/>
          <w:tab w:val="left" w:pos="1584"/>
        </w:tabs>
      </w:pPr>
      <w:r>
        <w:tab/>
      </w:r>
      <w:r>
        <w:tab/>
        <w:t>a.</w:t>
      </w:r>
      <w:r>
        <w:tab/>
        <w:t>Church of Christ, Pentecostals</w:t>
      </w:r>
    </w:p>
    <w:p w:rsidR="007C59F2" w:rsidRDefault="007C59F2" w:rsidP="00FF246A">
      <w:pPr>
        <w:tabs>
          <w:tab w:val="clear" w:pos="576"/>
          <w:tab w:val="left" w:pos="360"/>
          <w:tab w:val="left" w:pos="720"/>
          <w:tab w:val="left" w:pos="1152"/>
          <w:tab w:val="left" w:pos="1584"/>
        </w:tabs>
      </w:pPr>
    </w:p>
    <w:p w:rsidR="00ED41E4" w:rsidRPr="00ED41E4" w:rsidRDefault="00ED41E4" w:rsidP="00ED41E4">
      <w:pPr>
        <w:tabs>
          <w:tab w:val="clear" w:pos="576"/>
          <w:tab w:val="left" w:pos="360"/>
          <w:tab w:val="left" w:pos="720"/>
          <w:tab w:val="left" w:pos="1152"/>
          <w:tab w:val="left" w:pos="1584"/>
        </w:tabs>
        <w:jc w:val="center"/>
        <w:rPr>
          <w:color w:val="FF0000"/>
        </w:rPr>
      </w:pPr>
      <w:r w:rsidRPr="00ED41E4">
        <w:rPr>
          <w:color w:val="FF0000"/>
        </w:rPr>
        <w:t>End Track 9</w:t>
      </w:r>
    </w:p>
    <w:p w:rsidR="00ED41E4" w:rsidRDefault="004F1129" w:rsidP="00112C0C">
      <w:pPr>
        <w:tabs>
          <w:tab w:val="left" w:pos="540"/>
          <w:tab w:val="left" w:pos="990"/>
          <w:tab w:val="left" w:pos="1440"/>
          <w:tab w:val="left" w:pos="1800"/>
          <w:tab w:val="left" w:pos="2250"/>
        </w:tabs>
      </w:pPr>
      <w:r w:rsidRPr="004F1129">
        <w:rPr>
          <w:color w:val="FF0000"/>
        </w:rPr>
        <w:pict>
          <v:rect id="_x0000_i1028" style="width:468pt;height:1.5pt" o:hralign="center" o:hrstd="t" o:hrnoshade="t" o:hr="t" fillcolor="red" stroked="f"/>
        </w:pict>
      </w:r>
    </w:p>
    <w:p w:rsidR="001E11B5" w:rsidRPr="001E11B5" w:rsidRDefault="001E11B5" w:rsidP="001E11B5">
      <w:pPr>
        <w:tabs>
          <w:tab w:val="clear" w:pos="576"/>
          <w:tab w:val="left" w:pos="360"/>
          <w:tab w:val="left" w:pos="720"/>
          <w:tab w:val="left" w:pos="1152"/>
          <w:tab w:val="left" w:pos="1584"/>
        </w:tabs>
        <w:jc w:val="center"/>
        <w:rPr>
          <w:sz w:val="34"/>
          <w:szCs w:val="34"/>
        </w:rPr>
      </w:pPr>
      <w:r w:rsidRPr="001E11B5">
        <w:rPr>
          <w:sz w:val="34"/>
          <w:szCs w:val="34"/>
        </w:rPr>
        <w:t>The Daniel Factor</w:t>
      </w:r>
    </w:p>
    <w:p w:rsidR="001E11B5" w:rsidRDefault="001E11B5" w:rsidP="00FF246A">
      <w:pPr>
        <w:tabs>
          <w:tab w:val="clear" w:pos="576"/>
          <w:tab w:val="left" w:pos="360"/>
          <w:tab w:val="left" w:pos="720"/>
          <w:tab w:val="left" w:pos="1152"/>
          <w:tab w:val="left" w:pos="1584"/>
        </w:tabs>
      </w:pPr>
    </w:p>
    <w:p w:rsidR="00504DB9" w:rsidRDefault="00504DB9" w:rsidP="00FF246A">
      <w:pPr>
        <w:tabs>
          <w:tab w:val="clear" w:pos="576"/>
          <w:tab w:val="left" w:pos="360"/>
          <w:tab w:val="left" w:pos="720"/>
          <w:tab w:val="left" w:pos="1152"/>
          <w:tab w:val="left" w:pos="1584"/>
        </w:tabs>
      </w:pPr>
      <w:r>
        <w:t xml:space="preserve">In deciding where to draw the line on a number of issues, we </w:t>
      </w:r>
      <w:r w:rsidR="009A36D3">
        <w:t xml:space="preserve">also </w:t>
      </w:r>
      <w:r>
        <w:t>have to keep in mind what I call the Daniel Factor.</w:t>
      </w:r>
    </w:p>
    <w:p w:rsidR="00504DB9" w:rsidRDefault="00504DB9" w:rsidP="00FF246A">
      <w:pPr>
        <w:tabs>
          <w:tab w:val="clear" w:pos="576"/>
          <w:tab w:val="left" w:pos="360"/>
          <w:tab w:val="left" w:pos="720"/>
          <w:tab w:val="left" w:pos="1152"/>
          <w:tab w:val="left" w:pos="1584"/>
        </w:tabs>
      </w:pPr>
    </w:p>
    <w:p w:rsidR="009A36D3" w:rsidRDefault="00504DB9" w:rsidP="007C59F2">
      <w:pPr>
        <w:tabs>
          <w:tab w:val="clear" w:pos="576"/>
          <w:tab w:val="left" w:pos="360"/>
          <w:tab w:val="left" w:pos="720"/>
          <w:tab w:val="left" w:pos="1152"/>
          <w:tab w:val="left" w:pos="1584"/>
        </w:tabs>
      </w:pPr>
      <w:r>
        <w:t xml:space="preserve">This refers to the </w:t>
      </w:r>
      <w:r w:rsidR="007C59F2" w:rsidRPr="007C59F2">
        <w:t xml:space="preserve">situation </w:t>
      </w:r>
      <w:r w:rsidR="009A36D3">
        <w:t>that the prophet</w:t>
      </w:r>
      <w:r w:rsidR="007C59F2" w:rsidRPr="007C59F2">
        <w:t xml:space="preserve"> Daniel </w:t>
      </w:r>
      <w:r w:rsidR="009A36D3">
        <w:t>faced.</w:t>
      </w:r>
      <w:r w:rsidR="007C59F2" w:rsidRPr="007C59F2">
        <w:t xml:space="preserve"> As you remember, King Darius was tricked into signing into effect a law that forbade anyone from praying to any god for thirty days, except the king. Now, Daniel could have continued praying to God anyway. He could have done it in his closet, or at night in his bed, or silently anytime he wanted. He would have committed no sin in doing so. </w:t>
      </w:r>
    </w:p>
    <w:p w:rsidR="009A36D3" w:rsidRDefault="009A36D3" w:rsidP="007C59F2">
      <w:pPr>
        <w:tabs>
          <w:tab w:val="clear" w:pos="576"/>
          <w:tab w:val="left" w:pos="360"/>
          <w:tab w:val="left" w:pos="720"/>
          <w:tab w:val="left" w:pos="1152"/>
          <w:tab w:val="left" w:pos="1584"/>
        </w:tabs>
      </w:pPr>
    </w:p>
    <w:p w:rsidR="00E779BF" w:rsidRDefault="009A36D3" w:rsidP="007C59F2">
      <w:pPr>
        <w:tabs>
          <w:tab w:val="clear" w:pos="576"/>
          <w:tab w:val="left" w:pos="360"/>
          <w:tab w:val="left" w:pos="720"/>
          <w:tab w:val="left" w:pos="1152"/>
          <w:tab w:val="left" w:pos="1584"/>
        </w:tabs>
      </w:pPr>
      <w:r>
        <w:t xml:space="preserve">The problem was that </w:t>
      </w:r>
      <w:r w:rsidR="007C59F2" w:rsidRPr="007C59F2">
        <w:t xml:space="preserve">it was his custom to always pray </w:t>
      </w:r>
      <w:r>
        <w:t xml:space="preserve">visibly </w:t>
      </w:r>
      <w:r w:rsidR="007C59F2" w:rsidRPr="007C59F2">
        <w:t>at his window sill</w:t>
      </w:r>
      <w:r>
        <w:t xml:space="preserve">, </w:t>
      </w:r>
      <w:r w:rsidR="00E779BF">
        <w:t xml:space="preserve">three times a day, </w:t>
      </w:r>
      <w:r>
        <w:t>facing Jerusalem</w:t>
      </w:r>
      <w:r w:rsidR="007C59F2" w:rsidRPr="007C59F2">
        <w:t xml:space="preserve">. If he stopped doing that for 30 days, it would have appeared to both the pagans and to the Jews that Daniel was </w:t>
      </w:r>
      <w:r>
        <w:t xml:space="preserve">following the new law that made it illegal to pray to Jehovah. </w:t>
      </w:r>
      <w:r w:rsidR="007C59F2" w:rsidRPr="007C59F2">
        <w:t xml:space="preserve"> </w:t>
      </w:r>
      <w:r>
        <w:t>If Daniel had been a shepherd or potter, no one would have probably paid any attention. However, Daniel was the highest ranking Jew in the Persian government, and was one of the leading government officials in</w:t>
      </w:r>
      <w:r w:rsidR="00E779BF">
        <w:t xml:space="preserve"> the entire Persian realm. </w:t>
      </w:r>
    </w:p>
    <w:p w:rsidR="00E779BF" w:rsidRDefault="00E779BF" w:rsidP="007C59F2">
      <w:pPr>
        <w:tabs>
          <w:tab w:val="clear" w:pos="576"/>
          <w:tab w:val="left" w:pos="360"/>
          <w:tab w:val="left" w:pos="720"/>
          <w:tab w:val="left" w:pos="1152"/>
          <w:tab w:val="left" w:pos="1584"/>
        </w:tabs>
      </w:pPr>
    </w:p>
    <w:p w:rsidR="007C59F2" w:rsidRDefault="00E779BF" w:rsidP="007C59F2">
      <w:pPr>
        <w:tabs>
          <w:tab w:val="clear" w:pos="576"/>
          <w:tab w:val="left" w:pos="360"/>
          <w:tab w:val="left" w:pos="720"/>
          <w:tab w:val="left" w:pos="1152"/>
          <w:tab w:val="left" w:pos="1584"/>
        </w:tabs>
      </w:pPr>
      <w:r>
        <w:t>If he quit appearing at his window to pray, t</w:t>
      </w:r>
      <w:r w:rsidR="007C59F2" w:rsidRPr="007C59F2">
        <w:t xml:space="preserve">he pagans would have thought they had won a victory, and many of the Jews in Babylon </w:t>
      </w:r>
      <w:r>
        <w:t>would</w:t>
      </w:r>
      <w:r w:rsidR="007C59F2" w:rsidRPr="007C59F2">
        <w:t xml:space="preserve"> have been stumbled by it. Daniel felt he couldn’t let that happen, so he continued to pray at his window sill </w:t>
      </w:r>
      <w:r>
        <w:t xml:space="preserve">three times a day </w:t>
      </w:r>
      <w:r w:rsidR="007C59F2" w:rsidRPr="007C59F2">
        <w:t>as always. As a result, he was thrown into the lions’ den</w:t>
      </w:r>
      <w:r>
        <w:t>, but, as we know, God rescued him</w:t>
      </w:r>
      <w:r w:rsidR="007C59F2" w:rsidRPr="007C59F2">
        <w:t>.</w:t>
      </w:r>
    </w:p>
    <w:p w:rsidR="00E779BF" w:rsidRDefault="00E779BF" w:rsidP="007C59F2">
      <w:pPr>
        <w:tabs>
          <w:tab w:val="clear" w:pos="576"/>
          <w:tab w:val="left" w:pos="360"/>
          <w:tab w:val="left" w:pos="720"/>
          <w:tab w:val="left" w:pos="1152"/>
          <w:tab w:val="left" w:pos="1584"/>
        </w:tabs>
      </w:pPr>
    </w:p>
    <w:p w:rsidR="00E779BF" w:rsidRDefault="00E779BF" w:rsidP="007C59F2">
      <w:pPr>
        <w:tabs>
          <w:tab w:val="clear" w:pos="576"/>
          <w:tab w:val="left" w:pos="360"/>
          <w:tab w:val="left" w:pos="720"/>
          <w:tab w:val="left" w:pos="1152"/>
          <w:tab w:val="left" w:pos="1584"/>
        </w:tabs>
      </w:pPr>
      <w:r>
        <w:t>So appearances can be very important, particularly when we are in a position of leadership.</w:t>
      </w:r>
      <w:r w:rsidR="00112C0C">
        <w:t xml:space="preserve"> If it looks like we’re compromising with the enemy, or denying Christ, it will likely weaken the faith of other Christians and cause them to be disobedient to Christ. It will also be a huge morale booster for our opponents.</w:t>
      </w:r>
    </w:p>
    <w:p w:rsidR="00112C0C" w:rsidRDefault="00112C0C" w:rsidP="007C59F2">
      <w:pPr>
        <w:tabs>
          <w:tab w:val="clear" w:pos="576"/>
          <w:tab w:val="left" w:pos="360"/>
          <w:tab w:val="left" w:pos="720"/>
          <w:tab w:val="left" w:pos="1152"/>
          <w:tab w:val="left" w:pos="1584"/>
        </w:tabs>
      </w:pPr>
    </w:p>
    <w:p w:rsidR="00112C0C" w:rsidRDefault="00112C0C" w:rsidP="007C59F2">
      <w:pPr>
        <w:tabs>
          <w:tab w:val="clear" w:pos="576"/>
          <w:tab w:val="left" w:pos="360"/>
          <w:tab w:val="left" w:pos="720"/>
          <w:tab w:val="left" w:pos="1152"/>
          <w:tab w:val="left" w:pos="1584"/>
        </w:tabs>
      </w:pPr>
      <w:r>
        <w:lastRenderedPageBreak/>
        <w:t xml:space="preserve">Earlier I mentioned the situation around the year 300 during the Diocletian persecution. Church leaders were ordered to turn over their sacred writings to be burned. Most of the leaders refused to do so, as it would have been publicly viewed as turning against Christ. </w:t>
      </w:r>
    </w:p>
    <w:p w:rsidR="00112C0C" w:rsidRDefault="00112C0C" w:rsidP="007C59F2">
      <w:pPr>
        <w:tabs>
          <w:tab w:val="clear" w:pos="576"/>
          <w:tab w:val="left" w:pos="360"/>
          <w:tab w:val="left" w:pos="720"/>
          <w:tab w:val="left" w:pos="1152"/>
          <w:tab w:val="left" w:pos="1584"/>
        </w:tabs>
      </w:pPr>
    </w:p>
    <w:p w:rsidR="00112C0C" w:rsidRDefault="00112C0C" w:rsidP="007C59F2">
      <w:pPr>
        <w:tabs>
          <w:tab w:val="clear" w:pos="576"/>
          <w:tab w:val="left" w:pos="360"/>
          <w:tab w:val="left" w:pos="720"/>
          <w:tab w:val="left" w:pos="1152"/>
          <w:tab w:val="left" w:pos="1584"/>
        </w:tabs>
      </w:pPr>
      <w:r>
        <w:t>But some of the leaders turned over non-sacred Christian writings to be burned. Say, for instance, the writings of Tertullian. Others turned over heretical gnostic writings to the government.  After all, the Roman officials usually didn’t know the difference. Was it okay to do that?</w:t>
      </w:r>
    </w:p>
    <w:p w:rsidR="00112C0C" w:rsidRDefault="00112C0C" w:rsidP="007C59F2">
      <w:pPr>
        <w:tabs>
          <w:tab w:val="clear" w:pos="576"/>
          <w:tab w:val="left" w:pos="360"/>
          <w:tab w:val="left" w:pos="720"/>
          <w:tab w:val="left" w:pos="1152"/>
          <w:tab w:val="left" w:pos="1584"/>
        </w:tabs>
      </w:pPr>
    </w:p>
    <w:p w:rsidR="00112C0C" w:rsidRDefault="00112C0C" w:rsidP="007C59F2">
      <w:pPr>
        <w:tabs>
          <w:tab w:val="clear" w:pos="576"/>
          <w:tab w:val="left" w:pos="360"/>
          <w:tab w:val="left" w:pos="720"/>
          <w:tab w:val="left" w:pos="1152"/>
          <w:tab w:val="left" w:pos="1584"/>
        </w:tabs>
      </w:pPr>
      <w:r>
        <w:t>This is where the Daniel factor comes in.</w:t>
      </w:r>
      <w:r w:rsidR="00833DCC">
        <w:t xml:space="preserve"> To the pagans and to other Christians, it appeared that these church leaders had caved in and sided with the enemy. This may have led other Christians who looked up to them to compromise or to lose their faith. It was very discouraging to those Christian leaders who were suffering in prison for refusing to hand over the Scriptures.</w:t>
      </w:r>
    </w:p>
    <w:p w:rsidR="00833DCC" w:rsidRDefault="00833DCC" w:rsidP="007C59F2">
      <w:pPr>
        <w:tabs>
          <w:tab w:val="clear" w:pos="576"/>
          <w:tab w:val="left" w:pos="360"/>
          <w:tab w:val="left" w:pos="720"/>
          <w:tab w:val="left" w:pos="1152"/>
          <w:tab w:val="left" w:pos="1584"/>
        </w:tabs>
      </w:pPr>
    </w:p>
    <w:p w:rsidR="00833DCC" w:rsidRDefault="00833DCC" w:rsidP="007C59F2">
      <w:pPr>
        <w:tabs>
          <w:tab w:val="clear" w:pos="576"/>
          <w:tab w:val="left" w:pos="360"/>
          <w:tab w:val="left" w:pos="720"/>
          <w:tab w:val="left" w:pos="1152"/>
          <w:tab w:val="left" w:pos="1584"/>
        </w:tabs>
      </w:pPr>
      <w:r>
        <w:t xml:space="preserve">In fact, this very situation led to one of the earliest schisms in the Church—the </w:t>
      </w:r>
      <w:proofErr w:type="spellStart"/>
      <w:r>
        <w:t>Donatist</w:t>
      </w:r>
      <w:proofErr w:type="spellEnd"/>
      <w:r>
        <w:t xml:space="preserve"> movement. </w:t>
      </w:r>
      <w:r w:rsidR="001B52F5">
        <w:t xml:space="preserve">One of the bishops in North Africa had apparently been a </w:t>
      </w:r>
      <w:proofErr w:type="spellStart"/>
      <w:r w:rsidR="001B52F5">
        <w:rPr>
          <w:i/>
        </w:rPr>
        <w:t>traditore</w:t>
      </w:r>
      <w:proofErr w:type="spellEnd"/>
      <w:r w:rsidR="001B52F5">
        <w:t>, someone who had given in and handed over the Scriptures to the pagan authorities. After the persecution ended, many of the Christians in North Africa no longer viewed him as a valid bishop and didn’t recognize anyone he ordained thereafter. This eventually went before a church council. At the council, it was claimed that the traitor bishop had actually turned over gnostic writings, not the Scriptures. The council decided in his favor.</w:t>
      </w:r>
    </w:p>
    <w:p w:rsidR="001B52F5" w:rsidRDefault="001B52F5" w:rsidP="007C59F2">
      <w:pPr>
        <w:tabs>
          <w:tab w:val="clear" w:pos="576"/>
          <w:tab w:val="left" w:pos="360"/>
          <w:tab w:val="left" w:pos="720"/>
          <w:tab w:val="left" w:pos="1152"/>
          <w:tab w:val="left" w:pos="1584"/>
        </w:tabs>
      </w:pPr>
    </w:p>
    <w:p w:rsidR="001B52F5" w:rsidRDefault="001B52F5" w:rsidP="007C59F2">
      <w:pPr>
        <w:tabs>
          <w:tab w:val="clear" w:pos="576"/>
          <w:tab w:val="left" w:pos="360"/>
          <w:tab w:val="left" w:pos="720"/>
          <w:tab w:val="left" w:pos="1152"/>
          <w:tab w:val="left" w:pos="1584"/>
        </w:tabs>
      </w:pPr>
      <w:r>
        <w:t xml:space="preserve">This didn’t satisfy these North African Christians, who now were led by a man named </w:t>
      </w:r>
      <w:proofErr w:type="spellStart"/>
      <w:r>
        <w:t>Donatus</w:t>
      </w:r>
      <w:proofErr w:type="spellEnd"/>
      <w:r>
        <w:t xml:space="preserve">. And so they separated from the institutional church. </w:t>
      </w:r>
    </w:p>
    <w:p w:rsidR="001B52F5" w:rsidRDefault="001B52F5" w:rsidP="007C59F2">
      <w:pPr>
        <w:tabs>
          <w:tab w:val="clear" w:pos="576"/>
          <w:tab w:val="left" w:pos="360"/>
          <w:tab w:val="left" w:pos="720"/>
          <w:tab w:val="left" w:pos="1152"/>
          <w:tab w:val="left" w:pos="1584"/>
        </w:tabs>
      </w:pPr>
    </w:p>
    <w:p w:rsidR="001B52F5" w:rsidRDefault="001B52F5" w:rsidP="007C59F2">
      <w:pPr>
        <w:tabs>
          <w:tab w:val="clear" w:pos="576"/>
          <w:tab w:val="left" w:pos="360"/>
          <w:tab w:val="left" w:pos="720"/>
          <w:tab w:val="left" w:pos="1152"/>
          <w:tab w:val="left" w:pos="1584"/>
        </w:tabs>
      </w:pPr>
      <w:r>
        <w:t xml:space="preserve">The point is that even if it were true that the bishop in question turned over heretical writings, he led both the pagans and Christians to believe that he had given in and compromised his faith. </w:t>
      </w:r>
      <w:r w:rsidR="001E11B5">
        <w:t xml:space="preserve">So the Daniel Factor is something we always have to take into account.  </w:t>
      </w:r>
    </w:p>
    <w:p w:rsidR="001C7D54" w:rsidRDefault="001C7D54" w:rsidP="007C59F2">
      <w:pPr>
        <w:tabs>
          <w:tab w:val="clear" w:pos="576"/>
          <w:tab w:val="left" w:pos="360"/>
          <w:tab w:val="left" w:pos="720"/>
          <w:tab w:val="left" w:pos="1152"/>
          <w:tab w:val="left" w:pos="1584"/>
        </w:tabs>
      </w:pPr>
    </w:p>
    <w:p w:rsidR="001C7D54" w:rsidRDefault="001C7D54" w:rsidP="007C59F2">
      <w:pPr>
        <w:tabs>
          <w:tab w:val="clear" w:pos="576"/>
          <w:tab w:val="left" w:pos="360"/>
          <w:tab w:val="left" w:pos="720"/>
          <w:tab w:val="left" w:pos="1152"/>
          <w:tab w:val="left" w:pos="1584"/>
        </w:tabs>
      </w:pPr>
    </w:p>
    <w:p w:rsidR="001E11B5" w:rsidRDefault="004F1129" w:rsidP="00E47517">
      <w:pPr>
        <w:tabs>
          <w:tab w:val="left" w:pos="540"/>
          <w:tab w:val="left" w:pos="990"/>
          <w:tab w:val="left" w:pos="1440"/>
          <w:tab w:val="left" w:pos="1800"/>
          <w:tab w:val="left" w:pos="2250"/>
        </w:tabs>
      </w:pPr>
      <w:r w:rsidRPr="004F1129">
        <w:rPr>
          <w:color w:val="FF0000"/>
        </w:rPr>
        <w:pict>
          <v:rect id="_x0000_i1029" style="width:468pt;height:1.5pt" o:hralign="center" o:hrstd="t" o:hrnoshade="t" o:hr="t" fillcolor="red" stroked="f"/>
        </w:pict>
      </w:r>
    </w:p>
    <w:p w:rsidR="001E11B5" w:rsidRDefault="001E11B5" w:rsidP="007C59F2">
      <w:pPr>
        <w:tabs>
          <w:tab w:val="clear" w:pos="576"/>
          <w:tab w:val="left" w:pos="360"/>
          <w:tab w:val="left" w:pos="720"/>
          <w:tab w:val="left" w:pos="1152"/>
          <w:tab w:val="left" w:pos="1584"/>
        </w:tabs>
      </w:pPr>
    </w:p>
    <w:p w:rsidR="001E11B5" w:rsidRPr="001E11B5" w:rsidRDefault="001E11B5" w:rsidP="001E11B5">
      <w:pPr>
        <w:tabs>
          <w:tab w:val="clear" w:pos="576"/>
          <w:tab w:val="left" w:pos="360"/>
          <w:tab w:val="left" w:pos="720"/>
          <w:tab w:val="left" w:pos="1152"/>
          <w:tab w:val="left" w:pos="1584"/>
        </w:tabs>
        <w:jc w:val="center"/>
        <w:rPr>
          <w:sz w:val="34"/>
          <w:szCs w:val="34"/>
        </w:rPr>
      </w:pPr>
      <w:r w:rsidRPr="001E11B5">
        <w:rPr>
          <w:sz w:val="34"/>
          <w:szCs w:val="34"/>
        </w:rPr>
        <w:t>Testifying Against Brethren</w:t>
      </w:r>
    </w:p>
    <w:p w:rsidR="001E11B5" w:rsidRDefault="001E11B5" w:rsidP="007C59F2">
      <w:pPr>
        <w:tabs>
          <w:tab w:val="clear" w:pos="576"/>
          <w:tab w:val="left" w:pos="360"/>
          <w:tab w:val="left" w:pos="720"/>
          <w:tab w:val="left" w:pos="1152"/>
          <w:tab w:val="left" w:pos="1584"/>
        </w:tabs>
      </w:pPr>
    </w:p>
    <w:p w:rsidR="001E11B5" w:rsidRPr="001B52F5" w:rsidRDefault="001E11B5" w:rsidP="007C59F2">
      <w:pPr>
        <w:tabs>
          <w:tab w:val="clear" w:pos="576"/>
          <w:tab w:val="left" w:pos="360"/>
          <w:tab w:val="left" w:pos="720"/>
          <w:tab w:val="left" w:pos="1152"/>
          <w:tab w:val="left" w:pos="1584"/>
        </w:tabs>
      </w:pPr>
      <w:r>
        <w:tab/>
        <w:t xml:space="preserve">Another related issue that comes up when God’s Kingdom collides with the kingdoms of this world is testifying against our brothers or sisters. </w:t>
      </w:r>
    </w:p>
    <w:p w:rsidR="007C59F2" w:rsidRPr="007C59F2" w:rsidRDefault="007C59F2" w:rsidP="007C59F2">
      <w:pPr>
        <w:tabs>
          <w:tab w:val="clear" w:pos="576"/>
          <w:tab w:val="left" w:pos="360"/>
          <w:tab w:val="left" w:pos="720"/>
          <w:tab w:val="left" w:pos="1152"/>
          <w:tab w:val="left" w:pos="1584"/>
        </w:tabs>
      </w:pPr>
    </w:p>
    <w:p w:rsidR="00831D0A" w:rsidRDefault="00831D0A" w:rsidP="00831D0A">
      <w:pPr>
        <w:tabs>
          <w:tab w:val="clear" w:pos="576"/>
          <w:tab w:val="left" w:pos="360"/>
          <w:tab w:val="left" w:pos="720"/>
          <w:tab w:val="left" w:pos="1152"/>
          <w:tab w:val="left" w:pos="1584"/>
        </w:tabs>
      </w:pPr>
      <w:r>
        <w:tab/>
        <w:t>This became a big issue in Ken Miller</w:t>
      </w:r>
      <w:r w:rsidR="00B4755B">
        <w:t>’s</w:t>
      </w:r>
      <w:r>
        <w:t xml:space="preserve"> trial</w:t>
      </w:r>
      <w:r w:rsidR="00B4755B">
        <w:t xml:space="preserve">. </w:t>
      </w:r>
      <w:r>
        <w:t xml:space="preserve"> At </w:t>
      </w:r>
      <w:r w:rsidR="00B4755B">
        <w:t>Ken’s</w:t>
      </w:r>
      <w:r>
        <w:t xml:space="preserve"> sentencing, the prosecutor made the comment </w:t>
      </w:r>
      <w:r w:rsidR="00B4755B">
        <w:t xml:space="preserve">derogatorily </w:t>
      </w:r>
      <w:r>
        <w:t xml:space="preserve">that Ken “is enjoying his status as a hero” among our people. </w:t>
      </w:r>
      <w:r>
        <w:tab/>
        <w:t xml:space="preserve">You know, I had just spent a couple of hours with Ken the night before at the state prison where </w:t>
      </w:r>
      <w:r w:rsidR="00B4755B">
        <w:t>Ken</w:t>
      </w:r>
      <w:r>
        <w:t xml:space="preserve"> was incarcerated. His spirit was unbent and his convictions were firm, but he was hardly enjoying his status. What he wanted to do was to be home with his wife and children; instead, he was sitting in prison hundreds of miles from home. He was willing to suffer for Christ, but not because he was getting some sort of selfish enjoyment out of it.</w:t>
      </w:r>
    </w:p>
    <w:p w:rsidR="00831D0A" w:rsidRDefault="00831D0A" w:rsidP="00831D0A">
      <w:pPr>
        <w:tabs>
          <w:tab w:val="clear" w:pos="576"/>
          <w:tab w:val="left" w:pos="360"/>
          <w:tab w:val="left" w:pos="720"/>
          <w:tab w:val="left" w:pos="1152"/>
          <w:tab w:val="left" w:pos="1584"/>
        </w:tabs>
      </w:pPr>
    </w:p>
    <w:p w:rsidR="00831D0A" w:rsidRDefault="00831D0A" w:rsidP="00831D0A">
      <w:pPr>
        <w:tabs>
          <w:tab w:val="clear" w:pos="576"/>
          <w:tab w:val="left" w:pos="360"/>
          <w:tab w:val="left" w:pos="720"/>
          <w:tab w:val="left" w:pos="1152"/>
          <w:tab w:val="left" w:pos="1584"/>
        </w:tabs>
      </w:pPr>
      <w:r>
        <w:tab/>
        <w:t xml:space="preserve">But Ken </w:t>
      </w:r>
      <w:r w:rsidRPr="00C85F78">
        <w:rPr>
          <w:i/>
        </w:rPr>
        <w:t>is</w:t>
      </w:r>
      <w:r>
        <w:t xml:space="preserve"> a true hero in my book, although probably not for reasons the prosecutor would understand. Ken could have avoided every bit of what was happening simply by agreeing to cooperate with the U. S. government on the case. He was offered immunity for his testimony. </w:t>
      </w:r>
    </w:p>
    <w:p w:rsidR="00831D0A" w:rsidRDefault="00831D0A" w:rsidP="00831D0A">
      <w:pPr>
        <w:tabs>
          <w:tab w:val="clear" w:pos="576"/>
          <w:tab w:val="left" w:pos="360"/>
          <w:tab w:val="left" w:pos="720"/>
          <w:tab w:val="left" w:pos="1152"/>
          <w:tab w:val="left" w:pos="1584"/>
        </w:tabs>
      </w:pPr>
    </w:p>
    <w:p w:rsidR="00831D0A" w:rsidRDefault="00831D0A" w:rsidP="00831D0A">
      <w:pPr>
        <w:tabs>
          <w:tab w:val="clear" w:pos="576"/>
          <w:tab w:val="left" w:pos="360"/>
          <w:tab w:val="left" w:pos="720"/>
          <w:tab w:val="left" w:pos="1152"/>
          <w:tab w:val="left" w:pos="1584"/>
        </w:tabs>
      </w:pPr>
      <w:r>
        <w:tab/>
        <w:t xml:space="preserve">And his testimony wouldn’t have caused any problems for Lisa Miller. Ken doesn’t know where she is, and he doesn’t know who would know. So he couldn’t give them any information that would help the government find her. There was only 1 person who would have been adversely affected by </w:t>
      </w:r>
      <w:r w:rsidR="00B4755B">
        <w:t>Ken’s</w:t>
      </w:r>
      <w:r>
        <w:t xml:space="preserve"> testimony, and I </w:t>
      </w:r>
      <w:r w:rsidR="00B4755B">
        <w:t>don’t know that</w:t>
      </w:r>
      <w:r>
        <w:t xml:space="preserve"> the government would have been successful in prosecuting that person, even with Ken’s testimony.</w:t>
      </w:r>
    </w:p>
    <w:p w:rsidR="00831D0A" w:rsidRDefault="00831D0A" w:rsidP="00831D0A">
      <w:pPr>
        <w:tabs>
          <w:tab w:val="clear" w:pos="576"/>
          <w:tab w:val="left" w:pos="360"/>
          <w:tab w:val="left" w:pos="720"/>
          <w:tab w:val="left" w:pos="1152"/>
          <w:tab w:val="left" w:pos="1584"/>
        </w:tabs>
      </w:pPr>
    </w:p>
    <w:p w:rsidR="00B4755B" w:rsidRDefault="00831D0A" w:rsidP="00831D0A">
      <w:pPr>
        <w:tabs>
          <w:tab w:val="clear" w:pos="576"/>
          <w:tab w:val="left" w:pos="360"/>
          <w:tab w:val="left" w:pos="720"/>
          <w:tab w:val="left" w:pos="1152"/>
          <w:tab w:val="left" w:pos="1584"/>
        </w:tabs>
      </w:pPr>
      <w:r>
        <w:tab/>
        <w:t xml:space="preserve">But </w:t>
      </w:r>
      <w:r w:rsidRPr="00C85F78">
        <w:rPr>
          <w:i/>
        </w:rPr>
        <w:t>if</w:t>
      </w:r>
      <w:r>
        <w:t xml:space="preserve"> someone was going to go to jail, Ken preferred that it be him. He </w:t>
      </w:r>
      <w:r w:rsidR="003D253E">
        <w:t>wasn’t going to buy freedom from prison at the expense of his brother going to prison. He came to his own personal code of Christian conduct for situations like his that I think is a good model for the rest of his to consider. Now this code doesn’t necessarily apply to direct persecution, where Christians are operating underground. Rather it’s for situations like that of Lisa Miller, where a Christian believes that to obey Caesar would mean crossing the line of obedience to Christ.</w:t>
      </w:r>
    </w:p>
    <w:p w:rsidR="003D253E" w:rsidRDefault="003D253E" w:rsidP="00831D0A">
      <w:pPr>
        <w:tabs>
          <w:tab w:val="clear" w:pos="576"/>
          <w:tab w:val="left" w:pos="360"/>
          <w:tab w:val="left" w:pos="720"/>
          <w:tab w:val="left" w:pos="1152"/>
          <w:tab w:val="left" w:pos="1584"/>
        </w:tabs>
      </w:pPr>
    </w:p>
    <w:p w:rsidR="003D253E" w:rsidRDefault="003D253E" w:rsidP="00831D0A">
      <w:pPr>
        <w:tabs>
          <w:tab w:val="clear" w:pos="576"/>
          <w:tab w:val="left" w:pos="360"/>
          <w:tab w:val="left" w:pos="720"/>
          <w:tab w:val="left" w:pos="1152"/>
          <w:tab w:val="left" w:pos="1584"/>
        </w:tabs>
      </w:pPr>
      <w:r>
        <w:tab/>
        <w:t>So these are the conclusions that came to for himself:</w:t>
      </w:r>
    </w:p>
    <w:p w:rsidR="003D253E" w:rsidRDefault="003D253E" w:rsidP="00831D0A">
      <w:pPr>
        <w:tabs>
          <w:tab w:val="clear" w:pos="576"/>
          <w:tab w:val="left" w:pos="360"/>
          <w:tab w:val="left" w:pos="720"/>
          <w:tab w:val="left" w:pos="1152"/>
          <w:tab w:val="left" w:pos="1584"/>
        </w:tabs>
      </w:pPr>
    </w:p>
    <w:p w:rsidR="003D253E" w:rsidRDefault="003D253E" w:rsidP="00831D0A">
      <w:pPr>
        <w:tabs>
          <w:tab w:val="clear" w:pos="576"/>
          <w:tab w:val="left" w:pos="360"/>
          <w:tab w:val="left" w:pos="720"/>
          <w:tab w:val="left" w:pos="1152"/>
          <w:tab w:val="left" w:pos="1584"/>
        </w:tabs>
      </w:pPr>
      <w:r>
        <w:t>1.</w:t>
      </w:r>
      <w:r>
        <w:tab/>
      </w:r>
      <w:r w:rsidR="00E47517">
        <w:t>If two or more brothers are involved in wrongdoing that does not concern obedience to Christ, then it’s permissible for a Christian to testify against his brother. For example, let’s say—God forbid—that two Christians rob a store. Here they are breaking both Caesar’s law and Christ’s law—so there is nothing heroic or praiseworthy in refusing to cooperate with the state when the law catches up with them.</w:t>
      </w:r>
    </w:p>
    <w:p w:rsidR="00E47517" w:rsidRDefault="00E47517" w:rsidP="00831D0A">
      <w:pPr>
        <w:tabs>
          <w:tab w:val="clear" w:pos="576"/>
          <w:tab w:val="left" w:pos="360"/>
          <w:tab w:val="left" w:pos="720"/>
          <w:tab w:val="left" w:pos="1152"/>
          <w:tab w:val="left" w:pos="1584"/>
        </w:tabs>
      </w:pPr>
    </w:p>
    <w:p w:rsidR="00E47517" w:rsidRDefault="00E47517" w:rsidP="00831D0A">
      <w:pPr>
        <w:tabs>
          <w:tab w:val="clear" w:pos="576"/>
          <w:tab w:val="left" w:pos="360"/>
          <w:tab w:val="left" w:pos="720"/>
          <w:tab w:val="left" w:pos="1152"/>
          <w:tab w:val="left" w:pos="1584"/>
        </w:tabs>
      </w:pPr>
      <w:r>
        <w:t>2.</w:t>
      </w:r>
      <w:r>
        <w:tab/>
        <w:t>However, if two or more brothers are involved in a situation where they have chosen to violate Caesar’s law because they feel they must in order to be obedient to Christ, then if one of them is caught, he should not testify against his brother since they were both acting in obedience to a higher law.</w:t>
      </w:r>
    </w:p>
    <w:p w:rsidR="00E47517" w:rsidRDefault="00E47517" w:rsidP="00831D0A">
      <w:pPr>
        <w:tabs>
          <w:tab w:val="clear" w:pos="576"/>
          <w:tab w:val="left" w:pos="360"/>
          <w:tab w:val="left" w:pos="720"/>
          <w:tab w:val="left" w:pos="1152"/>
          <w:tab w:val="left" w:pos="1584"/>
        </w:tabs>
      </w:pPr>
    </w:p>
    <w:p w:rsidR="00E47517" w:rsidRDefault="00E47517" w:rsidP="00831D0A">
      <w:pPr>
        <w:tabs>
          <w:tab w:val="clear" w:pos="576"/>
          <w:tab w:val="left" w:pos="360"/>
          <w:tab w:val="left" w:pos="720"/>
          <w:tab w:val="left" w:pos="1152"/>
          <w:tab w:val="left" w:pos="1584"/>
        </w:tabs>
      </w:pPr>
      <w:r>
        <w:t>3.</w:t>
      </w:r>
      <w:r>
        <w:tab/>
        <w:t>Nevertheless, if one brother is the principal actor in violating Caesar’s law, and he gets</w:t>
      </w:r>
      <w:r w:rsidR="009A2D4F">
        <w:t xml:space="preserve"> others involved in his actions, then he should not let the others go to jail in order to protect him.  In Ken’s case, several brothers testified that Ken had called them and asked them to do specific things.  If that is the case, then it’s only right that Ken be the one to answer to the law if the others are offered immunity for their testimony.</w:t>
      </w:r>
    </w:p>
    <w:p w:rsidR="00B4755B" w:rsidRDefault="00B4755B" w:rsidP="00831D0A">
      <w:pPr>
        <w:tabs>
          <w:tab w:val="clear" w:pos="576"/>
          <w:tab w:val="left" w:pos="360"/>
          <w:tab w:val="left" w:pos="720"/>
          <w:tab w:val="left" w:pos="1152"/>
          <w:tab w:val="left" w:pos="1584"/>
        </w:tabs>
      </w:pPr>
    </w:p>
    <w:p w:rsidR="00892FC9" w:rsidRPr="00E32232" w:rsidRDefault="009A2D4F" w:rsidP="00E32232">
      <w:r w:rsidRPr="00E32232">
        <w:t>Obviously, the guiding principles are love for our brothers and our loyalty to Christ. And</w:t>
      </w:r>
      <w:r w:rsidR="00E32232" w:rsidRPr="00E32232">
        <w:t xml:space="preserve"> </w:t>
      </w:r>
      <w:r w:rsidR="00E32232">
        <w:t xml:space="preserve">I </w:t>
      </w:r>
      <w:r w:rsidRPr="00E32232">
        <w:t>think Ken’s model incorporates those principles nicely</w:t>
      </w:r>
      <w:r w:rsidR="00E32232" w:rsidRPr="00E32232">
        <w:t xml:space="preserve"> and sets a good example for the rest of us</w:t>
      </w:r>
      <w:r w:rsidR="00E32232">
        <w:t>.</w:t>
      </w:r>
    </w:p>
    <w:p w:rsidR="00831D0A" w:rsidRDefault="00831D0A" w:rsidP="000765D6">
      <w:pPr>
        <w:tabs>
          <w:tab w:val="clear" w:pos="576"/>
          <w:tab w:val="left" w:pos="360"/>
          <w:tab w:val="left" w:pos="720"/>
          <w:tab w:val="left" w:pos="1152"/>
          <w:tab w:val="left" w:pos="1584"/>
        </w:tabs>
        <w:ind w:left="720" w:hanging="720"/>
      </w:pPr>
    </w:p>
    <w:p w:rsidR="003262EB" w:rsidRDefault="004F1129" w:rsidP="006958C3">
      <w:pPr>
        <w:tabs>
          <w:tab w:val="left" w:pos="540"/>
          <w:tab w:val="left" w:pos="990"/>
          <w:tab w:val="left" w:pos="1440"/>
          <w:tab w:val="left" w:pos="1800"/>
          <w:tab w:val="left" w:pos="2250"/>
        </w:tabs>
        <w:rPr>
          <w:color w:val="FF0000"/>
        </w:rPr>
      </w:pPr>
      <w:r w:rsidRPr="004F1129">
        <w:rPr>
          <w:color w:val="FF0000"/>
        </w:rPr>
        <w:pict>
          <v:rect id="_x0000_i1030" style="width:468pt;height:1.5pt" o:hralign="center" o:hrstd="t" o:hrnoshade="t" o:hr="t" fillcolor="red" stroked="f"/>
        </w:pict>
      </w:r>
    </w:p>
    <w:p w:rsidR="00E32232" w:rsidRDefault="00E32232" w:rsidP="006958C3">
      <w:pPr>
        <w:tabs>
          <w:tab w:val="left" w:pos="540"/>
          <w:tab w:val="left" w:pos="990"/>
          <w:tab w:val="left" w:pos="1440"/>
          <w:tab w:val="left" w:pos="1800"/>
          <w:tab w:val="left" w:pos="2250"/>
        </w:tabs>
        <w:rPr>
          <w:color w:val="FF0000"/>
        </w:rPr>
      </w:pPr>
    </w:p>
    <w:p w:rsidR="00E32232" w:rsidRDefault="00E32232" w:rsidP="006958C3">
      <w:pPr>
        <w:tabs>
          <w:tab w:val="left" w:pos="540"/>
          <w:tab w:val="left" w:pos="990"/>
          <w:tab w:val="left" w:pos="1440"/>
          <w:tab w:val="left" w:pos="1800"/>
          <w:tab w:val="left" w:pos="2250"/>
        </w:tabs>
      </w:pPr>
      <w:r w:rsidRPr="00E32232">
        <w:t>In conclusion, let’s go</w:t>
      </w:r>
      <w:r>
        <w:t xml:space="preserve"> over the 7 principles again:</w:t>
      </w:r>
      <w:r w:rsidRPr="00E32232">
        <w:t xml:space="preserve">  </w:t>
      </w:r>
    </w:p>
    <w:p w:rsidR="00E32232" w:rsidRDefault="00E32232" w:rsidP="006958C3">
      <w:pPr>
        <w:tabs>
          <w:tab w:val="left" w:pos="540"/>
          <w:tab w:val="left" w:pos="990"/>
          <w:tab w:val="left" w:pos="1440"/>
          <w:tab w:val="left" w:pos="1800"/>
          <w:tab w:val="left" w:pos="2250"/>
        </w:tabs>
      </w:pPr>
    </w:p>
    <w:p w:rsidR="00E32232" w:rsidRPr="000E6408" w:rsidRDefault="00E32232" w:rsidP="00E32232">
      <w:pPr>
        <w:tabs>
          <w:tab w:val="clear" w:pos="576"/>
          <w:tab w:val="left" w:pos="360"/>
          <w:tab w:val="left" w:pos="720"/>
          <w:tab w:val="left" w:pos="1152"/>
          <w:tab w:val="left" w:pos="1584"/>
        </w:tabs>
      </w:pPr>
      <w:r w:rsidRPr="000E6408">
        <w:t>1.</w:t>
      </w:r>
      <w:r w:rsidRPr="000E6408">
        <w:tab/>
        <w:t>All governmental authority comes ultimately from God. As Christians, we are commanded to obey Caesar’s laws:</w:t>
      </w:r>
    </w:p>
    <w:p w:rsidR="00E32232" w:rsidRDefault="00E32232" w:rsidP="006958C3">
      <w:pPr>
        <w:tabs>
          <w:tab w:val="left" w:pos="540"/>
          <w:tab w:val="left" w:pos="990"/>
          <w:tab w:val="left" w:pos="1440"/>
          <w:tab w:val="left" w:pos="1800"/>
          <w:tab w:val="left" w:pos="2250"/>
        </w:tabs>
      </w:pPr>
    </w:p>
    <w:p w:rsidR="00E32232" w:rsidRPr="000E6408" w:rsidRDefault="00E32232" w:rsidP="00E32232">
      <w:pPr>
        <w:tabs>
          <w:tab w:val="clear" w:pos="576"/>
          <w:tab w:val="left" w:pos="360"/>
          <w:tab w:val="left" w:pos="720"/>
          <w:tab w:val="left" w:pos="1152"/>
          <w:tab w:val="left" w:pos="1584"/>
        </w:tabs>
      </w:pPr>
      <w:r w:rsidRPr="000E6408">
        <w:t>2.</w:t>
      </w:r>
      <w:r w:rsidRPr="000E6408">
        <w:tab/>
        <w:t>Although God is ultimately in control, the whole world—including governments—are under the sway or influence of Satan.</w:t>
      </w:r>
    </w:p>
    <w:p w:rsidR="00E32232" w:rsidRPr="000E6408" w:rsidRDefault="00E32232" w:rsidP="00E32232">
      <w:pPr>
        <w:tabs>
          <w:tab w:val="clear" w:pos="576"/>
          <w:tab w:val="left" w:pos="360"/>
          <w:tab w:val="left" w:pos="720"/>
          <w:tab w:val="left" w:pos="1152"/>
          <w:tab w:val="left" w:pos="1584"/>
        </w:tabs>
      </w:pPr>
    </w:p>
    <w:p w:rsidR="00E32232" w:rsidRPr="000E6408" w:rsidRDefault="00E32232" w:rsidP="00E32232">
      <w:pPr>
        <w:tabs>
          <w:tab w:val="clear" w:pos="576"/>
          <w:tab w:val="left" w:pos="360"/>
          <w:tab w:val="left" w:pos="720"/>
          <w:tab w:val="left" w:pos="1152"/>
          <w:tab w:val="left" w:pos="1584"/>
        </w:tabs>
      </w:pPr>
      <w:r w:rsidRPr="000E6408">
        <w:t>3.</w:t>
      </w:r>
      <w:r w:rsidRPr="000E6408">
        <w:tab/>
        <w:t>However, Jesus has established His own kingdom, which operates independently of the kingdoms of this world:</w:t>
      </w:r>
    </w:p>
    <w:p w:rsidR="00E32232" w:rsidRPr="000E6408" w:rsidRDefault="00E32232" w:rsidP="00E32232">
      <w:pPr>
        <w:tabs>
          <w:tab w:val="clear" w:pos="576"/>
          <w:tab w:val="left" w:pos="360"/>
          <w:tab w:val="left" w:pos="720"/>
          <w:tab w:val="left" w:pos="1152"/>
          <w:tab w:val="left" w:pos="1584"/>
        </w:tabs>
      </w:pPr>
    </w:p>
    <w:p w:rsidR="00E32232" w:rsidRPr="000E6408" w:rsidRDefault="00E32232" w:rsidP="00E32232">
      <w:pPr>
        <w:tabs>
          <w:tab w:val="clear" w:pos="576"/>
          <w:tab w:val="left" w:pos="360"/>
          <w:tab w:val="left" w:pos="720"/>
          <w:tab w:val="left" w:pos="1152"/>
          <w:tab w:val="left" w:pos="1584"/>
        </w:tabs>
      </w:pPr>
      <w:r w:rsidRPr="000E6408">
        <w:t>4.</w:t>
      </w:r>
      <w:r w:rsidRPr="000E6408">
        <w:tab/>
        <w:t>When obeying Caesar would require us to disobey Christ, we must obey Christ and His Father, rather than human governments.</w:t>
      </w:r>
    </w:p>
    <w:p w:rsidR="00E32232" w:rsidRPr="000E6408" w:rsidRDefault="00E32232" w:rsidP="00E32232">
      <w:pPr>
        <w:tabs>
          <w:tab w:val="clear" w:pos="576"/>
          <w:tab w:val="left" w:pos="360"/>
          <w:tab w:val="left" w:pos="720"/>
          <w:tab w:val="left" w:pos="1152"/>
          <w:tab w:val="left" w:pos="1584"/>
        </w:tabs>
      </w:pPr>
    </w:p>
    <w:p w:rsidR="00E32232" w:rsidRPr="000E6408" w:rsidRDefault="00E32232" w:rsidP="00E32232">
      <w:pPr>
        <w:tabs>
          <w:tab w:val="clear" w:pos="576"/>
          <w:tab w:val="left" w:pos="360"/>
          <w:tab w:val="left" w:pos="720"/>
          <w:tab w:val="left" w:pos="1152"/>
          <w:tab w:val="left" w:pos="1584"/>
        </w:tabs>
      </w:pPr>
      <w:r w:rsidRPr="000E6408">
        <w:t>5.</w:t>
      </w:r>
      <w:r w:rsidRPr="000E6408">
        <w:tab/>
        <w:t>We can expect to be punished when we choose Christ over Caesar</w:t>
      </w:r>
    </w:p>
    <w:p w:rsidR="00E32232" w:rsidRPr="000E6408" w:rsidRDefault="00E32232" w:rsidP="00E32232">
      <w:pPr>
        <w:tabs>
          <w:tab w:val="clear" w:pos="576"/>
          <w:tab w:val="left" w:pos="360"/>
          <w:tab w:val="left" w:pos="720"/>
          <w:tab w:val="left" w:pos="1152"/>
          <w:tab w:val="left" w:pos="1584"/>
        </w:tabs>
      </w:pPr>
    </w:p>
    <w:p w:rsidR="00E32232" w:rsidRPr="000E6408" w:rsidRDefault="00E32232" w:rsidP="00E32232">
      <w:pPr>
        <w:tabs>
          <w:tab w:val="clear" w:pos="576"/>
          <w:tab w:val="left" w:pos="360"/>
          <w:tab w:val="left" w:pos="720"/>
          <w:tab w:val="left" w:pos="1152"/>
          <w:tab w:val="left" w:pos="1584"/>
        </w:tabs>
      </w:pPr>
      <w:r w:rsidRPr="000E6408">
        <w:t>6.</w:t>
      </w:r>
      <w:r w:rsidRPr="000E6408">
        <w:tab/>
        <w:t>Christ authorizes one specific thing we can do in the face of persecution: flee</w:t>
      </w:r>
    </w:p>
    <w:p w:rsidR="00E32232" w:rsidRPr="000E6408" w:rsidRDefault="00E32232" w:rsidP="00E32232">
      <w:pPr>
        <w:tabs>
          <w:tab w:val="clear" w:pos="576"/>
          <w:tab w:val="left" w:pos="360"/>
          <w:tab w:val="left" w:pos="720"/>
          <w:tab w:val="left" w:pos="1152"/>
          <w:tab w:val="left" w:pos="1584"/>
        </w:tabs>
      </w:pPr>
    </w:p>
    <w:p w:rsidR="00E32232" w:rsidRPr="000E6408" w:rsidRDefault="00E32232" w:rsidP="00E32232">
      <w:pPr>
        <w:tabs>
          <w:tab w:val="clear" w:pos="576"/>
          <w:tab w:val="left" w:pos="360"/>
          <w:tab w:val="left" w:pos="720"/>
          <w:tab w:val="left" w:pos="1152"/>
          <w:tab w:val="left" w:pos="1584"/>
        </w:tabs>
      </w:pPr>
      <w:r w:rsidRPr="000E6408">
        <w:t>7.</w:t>
      </w:r>
      <w:r w:rsidRPr="000E6408">
        <w:tab/>
        <w:t xml:space="preserve">Finally, Christ expects us to remain faithful to </w:t>
      </w:r>
      <w:r>
        <w:t>H</w:t>
      </w:r>
      <w:r w:rsidRPr="000E6408">
        <w:t>im</w:t>
      </w:r>
      <w:r>
        <w:t>. If we deny Him, He will deny us.</w:t>
      </w:r>
    </w:p>
    <w:p w:rsidR="00E32232" w:rsidRPr="000E6408" w:rsidRDefault="00E32232" w:rsidP="00E32232">
      <w:pPr>
        <w:tabs>
          <w:tab w:val="clear" w:pos="576"/>
          <w:tab w:val="left" w:pos="360"/>
          <w:tab w:val="left" w:pos="720"/>
          <w:tab w:val="left" w:pos="1152"/>
          <w:tab w:val="left" w:pos="1584"/>
        </w:tabs>
      </w:pPr>
    </w:p>
    <w:p w:rsidR="00E32232" w:rsidRPr="00E32232" w:rsidRDefault="00E32232" w:rsidP="006958C3">
      <w:pPr>
        <w:tabs>
          <w:tab w:val="left" w:pos="540"/>
          <w:tab w:val="left" w:pos="990"/>
          <w:tab w:val="left" w:pos="1440"/>
          <w:tab w:val="left" w:pos="1800"/>
          <w:tab w:val="left" w:pos="2250"/>
        </w:tabs>
      </w:pPr>
      <w:r>
        <w:tab/>
        <w:t>So as kingdom Christians, we are normally law-abiding, good citizens who live quiet and peaceable lives. However, when God’s Kingdom collides with the kingdoms of this world—that is, when Christ’s law conflicts with the laws of a human government—then we must obey God as ruler rather than men.</w:t>
      </w:r>
    </w:p>
    <w:sectPr w:rsidR="00E32232" w:rsidRPr="00E32232" w:rsidSect="00965967">
      <w:footerReference w:type="default" r:id="rId6"/>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743C" w:rsidRDefault="0000743C" w:rsidP="00965967">
      <w:r>
        <w:separator/>
      </w:r>
    </w:p>
  </w:endnote>
  <w:endnote w:type="continuationSeparator" w:id="0">
    <w:p w:rsidR="0000743C" w:rsidRDefault="0000743C" w:rsidP="00965967">
      <w:r>
        <w:continuationSeparator/>
      </w:r>
    </w:p>
  </w:endnote>
</w:endnotes>
</file>

<file path=word/fontTable.xml><?xml version="1.0" encoding="utf-8"?>
<w:fonts xmlns:r="http://schemas.openxmlformats.org/officeDocument/2006/relationships" xmlns:w="http://schemas.openxmlformats.org/wordprocessingml/2006/main">
  <w:font w:name="Times New Roman MT Std">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224338"/>
      <w:docPartObj>
        <w:docPartGallery w:val="Page Numbers (Bottom of Page)"/>
        <w:docPartUnique/>
      </w:docPartObj>
    </w:sdtPr>
    <w:sdtContent>
      <w:p w:rsidR="005C4C1D" w:rsidRDefault="004F1129">
        <w:pPr>
          <w:pStyle w:val="Footer"/>
          <w:jc w:val="center"/>
        </w:pPr>
        <w:fldSimple w:instr=" PAGE   \* MERGEFORMAT ">
          <w:r w:rsidR="00C70EC0">
            <w:rPr>
              <w:noProof/>
            </w:rPr>
            <w:t>7</w:t>
          </w:r>
        </w:fldSimple>
      </w:p>
    </w:sdtContent>
  </w:sdt>
  <w:p w:rsidR="005C4C1D" w:rsidRDefault="005C4C1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743C" w:rsidRDefault="0000743C" w:rsidP="00965967">
      <w:r>
        <w:separator/>
      </w:r>
    </w:p>
  </w:footnote>
  <w:footnote w:type="continuationSeparator" w:id="0">
    <w:p w:rsidR="0000743C" w:rsidRDefault="0000743C" w:rsidP="0096596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207"/>
  <w:proofState w:spelling="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B97768"/>
    <w:rsid w:val="00004287"/>
    <w:rsid w:val="00006820"/>
    <w:rsid w:val="0000743C"/>
    <w:rsid w:val="00012175"/>
    <w:rsid w:val="0002349C"/>
    <w:rsid w:val="00034745"/>
    <w:rsid w:val="00035F83"/>
    <w:rsid w:val="000374DC"/>
    <w:rsid w:val="00040618"/>
    <w:rsid w:val="00044C5D"/>
    <w:rsid w:val="00045E71"/>
    <w:rsid w:val="0005071F"/>
    <w:rsid w:val="00066860"/>
    <w:rsid w:val="000765D6"/>
    <w:rsid w:val="0009697E"/>
    <w:rsid w:val="000A42E8"/>
    <w:rsid w:val="000B23E4"/>
    <w:rsid w:val="000B2EF6"/>
    <w:rsid w:val="000B3CF1"/>
    <w:rsid w:val="000C6BEB"/>
    <w:rsid w:val="000C6D97"/>
    <w:rsid w:val="000E2FE7"/>
    <w:rsid w:val="000E6408"/>
    <w:rsid w:val="00111AE9"/>
    <w:rsid w:val="00111E55"/>
    <w:rsid w:val="00112C0C"/>
    <w:rsid w:val="001140F0"/>
    <w:rsid w:val="001250FC"/>
    <w:rsid w:val="00127CAF"/>
    <w:rsid w:val="00151640"/>
    <w:rsid w:val="00153AA3"/>
    <w:rsid w:val="0015649E"/>
    <w:rsid w:val="00171362"/>
    <w:rsid w:val="0017224D"/>
    <w:rsid w:val="0017597B"/>
    <w:rsid w:val="00183BF8"/>
    <w:rsid w:val="00183DD0"/>
    <w:rsid w:val="00191203"/>
    <w:rsid w:val="00193DD7"/>
    <w:rsid w:val="001A05E8"/>
    <w:rsid w:val="001B193F"/>
    <w:rsid w:val="001B4712"/>
    <w:rsid w:val="001B52F5"/>
    <w:rsid w:val="001C04CC"/>
    <w:rsid w:val="001C28B0"/>
    <w:rsid w:val="001C7D54"/>
    <w:rsid w:val="001D13F4"/>
    <w:rsid w:val="001D2BE9"/>
    <w:rsid w:val="001D50B9"/>
    <w:rsid w:val="001E11B5"/>
    <w:rsid w:val="001E47AE"/>
    <w:rsid w:val="001F12BD"/>
    <w:rsid w:val="001F412C"/>
    <w:rsid w:val="002405D5"/>
    <w:rsid w:val="00243A33"/>
    <w:rsid w:val="002515DC"/>
    <w:rsid w:val="00253CC4"/>
    <w:rsid w:val="0026026F"/>
    <w:rsid w:val="0026221B"/>
    <w:rsid w:val="002627FF"/>
    <w:rsid w:val="00266FCA"/>
    <w:rsid w:val="00287097"/>
    <w:rsid w:val="002B5386"/>
    <w:rsid w:val="002B6E19"/>
    <w:rsid w:val="002B7FA5"/>
    <w:rsid w:val="002D0634"/>
    <w:rsid w:val="002D1D97"/>
    <w:rsid w:val="002D6677"/>
    <w:rsid w:val="002E7F93"/>
    <w:rsid w:val="002F394D"/>
    <w:rsid w:val="0030485F"/>
    <w:rsid w:val="0030647C"/>
    <w:rsid w:val="003132E5"/>
    <w:rsid w:val="00320E74"/>
    <w:rsid w:val="00322E49"/>
    <w:rsid w:val="003262EB"/>
    <w:rsid w:val="003266DE"/>
    <w:rsid w:val="003314A4"/>
    <w:rsid w:val="00341498"/>
    <w:rsid w:val="00350437"/>
    <w:rsid w:val="00350AC9"/>
    <w:rsid w:val="0035124C"/>
    <w:rsid w:val="003549C6"/>
    <w:rsid w:val="003754AA"/>
    <w:rsid w:val="00381F9C"/>
    <w:rsid w:val="003854FF"/>
    <w:rsid w:val="00385C11"/>
    <w:rsid w:val="003A680F"/>
    <w:rsid w:val="003C0DFB"/>
    <w:rsid w:val="003D253E"/>
    <w:rsid w:val="003D48A4"/>
    <w:rsid w:val="003D6341"/>
    <w:rsid w:val="003D647C"/>
    <w:rsid w:val="003E0289"/>
    <w:rsid w:val="003F0330"/>
    <w:rsid w:val="00421F13"/>
    <w:rsid w:val="00426F7E"/>
    <w:rsid w:val="00431843"/>
    <w:rsid w:val="0044013B"/>
    <w:rsid w:val="004615F6"/>
    <w:rsid w:val="00461E6B"/>
    <w:rsid w:val="00462C1C"/>
    <w:rsid w:val="004631D3"/>
    <w:rsid w:val="004660B5"/>
    <w:rsid w:val="00474EEF"/>
    <w:rsid w:val="00480574"/>
    <w:rsid w:val="0048638B"/>
    <w:rsid w:val="004A6CDE"/>
    <w:rsid w:val="004B5222"/>
    <w:rsid w:val="004B5836"/>
    <w:rsid w:val="004B5C9A"/>
    <w:rsid w:val="004C4075"/>
    <w:rsid w:val="004D3AD5"/>
    <w:rsid w:val="004D624C"/>
    <w:rsid w:val="004E1212"/>
    <w:rsid w:val="004F1129"/>
    <w:rsid w:val="004F194E"/>
    <w:rsid w:val="004F3541"/>
    <w:rsid w:val="004F4140"/>
    <w:rsid w:val="00501407"/>
    <w:rsid w:val="0050270C"/>
    <w:rsid w:val="00504DB9"/>
    <w:rsid w:val="00506FCF"/>
    <w:rsid w:val="0052430E"/>
    <w:rsid w:val="0052655F"/>
    <w:rsid w:val="00572DB3"/>
    <w:rsid w:val="00593DAF"/>
    <w:rsid w:val="005C1D69"/>
    <w:rsid w:val="005C3407"/>
    <w:rsid w:val="005C4C1D"/>
    <w:rsid w:val="00607982"/>
    <w:rsid w:val="00623567"/>
    <w:rsid w:val="00625120"/>
    <w:rsid w:val="00641978"/>
    <w:rsid w:val="00651469"/>
    <w:rsid w:val="00663280"/>
    <w:rsid w:val="00663FAA"/>
    <w:rsid w:val="006746E8"/>
    <w:rsid w:val="00682696"/>
    <w:rsid w:val="006904F3"/>
    <w:rsid w:val="00691540"/>
    <w:rsid w:val="006958C3"/>
    <w:rsid w:val="00696E51"/>
    <w:rsid w:val="006A0C0D"/>
    <w:rsid w:val="006A54FE"/>
    <w:rsid w:val="006C58B4"/>
    <w:rsid w:val="006C66F0"/>
    <w:rsid w:val="006D1020"/>
    <w:rsid w:val="006D62C8"/>
    <w:rsid w:val="006D6863"/>
    <w:rsid w:val="006D7C5A"/>
    <w:rsid w:val="006E4AC8"/>
    <w:rsid w:val="006E7AB6"/>
    <w:rsid w:val="006F1C3C"/>
    <w:rsid w:val="006F5BBF"/>
    <w:rsid w:val="006F6B57"/>
    <w:rsid w:val="00712ED3"/>
    <w:rsid w:val="0071474F"/>
    <w:rsid w:val="00724580"/>
    <w:rsid w:val="0072716D"/>
    <w:rsid w:val="00727EAE"/>
    <w:rsid w:val="0074254E"/>
    <w:rsid w:val="00754097"/>
    <w:rsid w:val="00755505"/>
    <w:rsid w:val="00772034"/>
    <w:rsid w:val="00776E8B"/>
    <w:rsid w:val="0078080E"/>
    <w:rsid w:val="007A0BBE"/>
    <w:rsid w:val="007A189B"/>
    <w:rsid w:val="007B2305"/>
    <w:rsid w:val="007C3809"/>
    <w:rsid w:val="007C480D"/>
    <w:rsid w:val="007C59F2"/>
    <w:rsid w:val="007D7BB7"/>
    <w:rsid w:val="007E0EEA"/>
    <w:rsid w:val="008060C7"/>
    <w:rsid w:val="008061F7"/>
    <w:rsid w:val="00811C36"/>
    <w:rsid w:val="0081230B"/>
    <w:rsid w:val="008212FC"/>
    <w:rsid w:val="00827C51"/>
    <w:rsid w:val="00827D23"/>
    <w:rsid w:val="00831D0A"/>
    <w:rsid w:val="00833DCC"/>
    <w:rsid w:val="008360C1"/>
    <w:rsid w:val="0083657F"/>
    <w:rsid w:val="008366B0"/>
    <w:rsid w:val="00842E83"/>
    <w:rsid w:val="0085230B"/>
    <w:rsid w:val="00856121"/>
    <w:rsid w:val="00866BF3"/>
    <w:rsid w:val="008910CD"/>
    <w:rsid w:val="00892FC9"/>
    <w:rsid w:val="00896C0C"/>
    <w:rsid w:val="008A57E7"/>
    <w:rsid w:val="008B1A3C"/>
    <w:rsid w:val="008B1CE9"/>
    <w:rsid w:val="008B3856"/>
    <w:rsid w:val="008C58FA"/>
    <w:rsid w:val="008D07AF"/>
    <w:rsid w:val="008E3C7F"/>
    <w:rsid w:val="0090572B"/>
    <w:rsid w:val="00912565"/>
    <w:rsid w:val="00915BC6"/>
    <w:rsid w:val="00925F51"/>
    <w:rsid w:val="00943C65"/>
    <w:rsid w:val="0094580B"/>
    <w:rsid w:val="00947F44"/>
    <w:rsid w:val="00960AC1"/>
    <w:rsid w:val="00965967"/>
    <w:rsid w:val="009733E7"/>
    <w:rsid w:val="00982D81"/>
    <w:rsid w:val="00987FCD"/>
    <w:rsid w:val="009964F6"/>
    <w:rsid w:val="0099752A"/>
    <w:rsid w:val="009A2D4F"/>
    <w:rsid w:val="009A36D3"/>
    <w:rsid w:val="009A6860"/>
    <w:rsid w:val="009B4E6D"/>
    <w:rsid w:val="009B56B3"/>
    <w:rsid w:val="009B7637"/>
    <w:rsid w:val="009D0F32"/>
    <w:rsid w:val="009D1138"/>
    <w:rsid w:val="009D653D"/>
    <w:rsid w:val="009E15F0"/>
    <w:rsid w:val="00A031D6"/>
    <w:rsid w:val="00A12CD7"/>
    <w:rsid w:val="00A1742A"/>
    <w:rsid w:val="00A17FE9"/>
    <w:rsid w:val="00A27C89"/>
    <w:rsid w:val="00A4590D"/>
    <w:rsid w:val="00A468B1"/>
    <w:rsid w:val="00A50B9F"/>
    <w:rsid w:val="00A56B84"/>
    <w:rsid w:val="00A6715B"/>
    <w:rsid w:val="00A75532"/>
    <w:rsid w:val="00AA4D59"/>
    <w:rsid w:val="00AA7E67"/>
    <w:rsid w:val="00AB18C4"/>
    <w:rsid w:val="00AD2299"/>
    <w:rsid w:val="00AD3364"/>
    <w:rsid w:val="00AD7BA6"/>
    <w:rsid w:val="00B01B42"/>
    <w:rsid w:val="00B11D71"/>
    <w:rsid w:val="00B239D3"/>
    <w:rsid w:val="00B24B76"/>
    <w:rsid w:val="00B2797E"/>
    <w:rsid w:val="00B33AB2"/>
    <w:rsid w:val="00B36BC1"/>
    <w:rsid w:val="00B4755B"/>
    <w:rsid w:val="00B51FDA"/>
    <w:rsid w:val="00B54C0D"/>
    <w:rsid w:val="00B6174D"/>
    <w:rsid w:val="00B64966"/>
    <w:rsid w:val="00B8251F"/>
    <w:rsid w:val="00B904E2"/>
    <w:rsid w:val="00B96154"/>
    <w:rsid w:val="00B97768"/>
    <w:rsid w:val="00BA5025"/>
    <w:rsid w:val="00BA7F48"/>
    <w:rsid w:val="00BB13D0"/>
    <w:rsid w:val="00BB32D6"/>
    <w:rsid w:val="00BB3CC3"/>
    <w:rsid w:val="00BE1C9A"/>
    <w:rsid w:val="00BE67E6"/>
    <w:rsid w:val="00C01776"/>
    <w:rsid w:val="00C054E5"/>
    <w:rsid w:val="00C0618A"/>
    <w:rsid w:val="00C104B9"/>
    <w:rsid w:val="00C27822"/>
    <w:rsid w:val="00C42196"/>
    <w:rsid w:val="00C54E1C"/>
    <w:rsid w:val="00C63254"/>
    <w:rsid w:val="00C635EC"/>
    <w:rsid w:val="00C63712"/>
    <w:rsid w:val="00C70EC0"/>
    <w:rsid w:val="00C76149"/>
    <w:rsid w:val="00C85F78"/>
    <w:rsid w:val="00C86DC9"/>
    <w:rsid w:val="00C917D7"/>
    <w:rsid w:val="00C9271A"/>
    <w:rsid w:val="00C93FD5"/>
    <w:rsid w:val="00C976EE"/>
    <w:rsid w:val="00CB63C4"/>
    <w:rsid w:val="00CC791E"/>
    <w:rsid w:val="00CD519C"/>
    <w:rsid w:val="00CD6EC7"/>
    <w:rsid w:val="00CE0034"/>
    <w:rsid w:val="00CE213F"/>
    <w:rsid w:val="00CF2409"/>
    <w:rsid w:val="00D030CF"/>
    <w:rsid w:val="00D170A3"/>
    <w:rsid w:val="00D276F0"/>
    <w:rsid w:val="00D37A35"/>
    <w:rsid w:val="00D6050B"/>
    <w:rsid w:val="00D71736"/>
    <w:rsid w:val="00D83B2A"/>
    <w:rsid w:val="00DA36E8"/>
    <w:rsid w:val="00DA38CF"/>
    <w:rsid w:val="00DB0A7D"/>
    <w:rsid w:val="00DB5F5E"/>
    <w:rsid w:val="00DC1A3E"/>
    <w:rsid w:val="00DC6812"/>
    <w:rsid w:val="00DD21D4"/>
    <w:rsid w:val="00DD4A1C"/>
    <w:rsid w:val="00DD619E"/>
    <w:rsid w:val="00DE7282"/>
    <w:rsid w:val="00DE770C"/>
    <w:rsid w:val="00DF1C49"/>
    <w:rsid w:val="00DF4890"/>
    <w:rsid w:val="00DF78E8"/>
    <w:rsid w:val="00DF7F2E"/>
    <w:rsid w:val="00E03887"/>
    <w:rsid w:val="00E07A75"/>
    <w:rsid w:val="00E235B8"/>
    <w:rsid w:val="00E32232"/>
    <w:rsid w:val="00E35CFA"/>
    <w:rsid w:val="00E36363"/>
    <w:rsid w:val="00E4497A"/>
    <w:rsid w:val="00E47517"/>
    <w:rsid w:val="00E538D6"/>
    <w:rsid w:val="00E53C9B"/>
    <w:rsid w:val="00E54B26"/>
    <w:rsid w:val="00E60875"/>
    <w:rsid w:val="00E63A18"/>
    <w:rsid w:val="00E779BF"/>
    <w:rsid w:val="00E82883"/>
    <w:rsid w:val="00E918D5"/>
    <w:rsid w:val="00EA0455"/>
    <w:rsid w:val="00EB3768"/>
    <w:rsid w:val="00EB4614"/>
    <w:rsid w:val="00EC1A26"/>
    <w:rsid w:val="00ED41E4"/>
    <w:rsid w:val="00EE0D99"/>
    <w:rsid w:val="00EE2C3A"/>
    <w:rsid w:val="00EE5588"/>
    <w:rsid w:val="00EF396F"/>
    <w:rsid w:val="00F0174D"/>
    <w:rsid w:val="00F0248D"/>
    <w:rsid w:val="00F32860"/>
    <w:rsid w:val="00F33E90"/>
    <w:rsid w:val="00F370D0"/>
    <w:rsid w:val="00F42E91"/>
    <w:rsid w:val="00F4346E"/>
    <w:rsid w:val="00F51657"/>
    <w:rsid w:val="00F51E4F"/>
    <w:rsid w:val="00F54A11"/>
    <w:rsid w:val="00F56E1C"/>
    <w:rsid w:val="00F66D1B"/>
    <w:rsid w:val="00F7334A"/>
    <w:rsid w:val="00F7544E"/>
    <w:rsid w:val="00F901D6"/>
    <w:rsid w:val="00F919AC"/>
    <w:rsid w:val="00F91C18"/>
    <w:rsid w:val="00F95534"/>
    <w:rsid w:val="00FA13AA"/>
    <w:rsid w:val="00FA4198"/>
    <w:rsid w:val="00FC48F8"/>
    <w:rsid w:val="00FD20D5"/>
    <w:rsid w:val="00FD4DD2"/>
    <w:rsid w:val="00FD5EA6"/>
    <w:rsid w:val="00FD72D1"/>
    <w:rsid w:val="00FE02FC"/>
    <w:rsid w:val="00FF04B8"/>
    <w:rsid w:val="00FF246A"/>
    <w:rsid w:val="00FF4E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MT Std" w:eastAsiaTheme="minorHAnsi" w:hAnsi="Times New Roman MT Std"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ewsletter"/>
    <w:qFormat/>
    <w:rsid w:val="0035124C"/>
    <w:pPr>
      <w:tabs>
        <w:tab w:val="left" w:pos="576"/>
      </w:tabs>
      <w:autoSpaceDE w:val="0"/>
      <w:autoSpaceDN w:val="0"/>
      <w:adjustRightInd w:val="0"/>
    </w:pPr>
    <w:rPr>
      <w:szCs w:val="20"/>
    </w:rPr>
  </w:style>
  <w:style w:type="paragraph" w:styleId="Heading1">
    <w:name w:val="heading 1"/>
    <w:basedOn w:val="Normal"/>
    <w:next w:val="Normal"/>
    <w:link w:val="Heading1Char"/>
    <w:uiPriority w:val="9"/>
    <w:qFormat/>
    <w:rsid w:val="00EC1A26"/>
    <w:pPr>
      <w:keepNext/>
      <w:keepLines/>
      <w:tabs>
        <w:tab w:val="left" w:pos="540"/>
        <w:tab w:val="left" w:pos="990"/>
        <w:tab w:val="left" w:pos="1440"/>
        <w:tab w:val="left" w:pos="1800"/>
        <w:tab w:val="left" w:pos="2250"/>
      </w:tabs>
      <w:spacing w:before="480"/>
      <w:outlineLvl w:val="0"/>
    </w:pPr>
    <w:rPr>
      <w:rFonts w:eastAsiaTheme="majorEastAsia" w:cstheme="majorBidi"/>
      <w:bCs/>
      <w:color w:val="365F91" w:themeColor="accent1" w:themeShade="BF"/>
      <w:sz w:val="44"/>
      <w:szCs w:val="28"/>
    </w:rPr>
  </w:style>
  <w:style w:type="paragraph" w:styleId="Heading2">
    <w:name w:val="heading 2"/>
    <w:basedOn w:val="Normal"/>
    <w:next w:val="Normal"/>
    <w:link w:val="Heading2Char"/>
    <w:uiPriority w:val="9"/>
    <w:unhideWhenUsed/>
    <w:qFormat/>
    <w:rsid w:val="003D647C"/>
    <w:pPr>
      <w:keepNext/>
      <w:keepLines/>
      <w:widowControl w:val="0"/>
      <w:tabs>
        <w:tab w:val="clear" w:pos="576"/>
      </w:tabs>
      <w:spacing w:before="200" w:line="360" w:lineRule="auto"/>
      <w:outlineLvl w:val="1"/>
    </w:pPr>
    <w:rPr>
      <w:rFonts w:eastAsiaTheme="majorEastAsia" w:cstheme="majorBidi"/>
      <w:bCs/>
      <w:sz w:val="26"/>
      <w:szCs w:val="26"/>
    </w:rPr>
  </w:style>
  <w:style w:type="paragraph" w:styleId="Heading3">
    <w:name w:val="heading 3"/>
    <w:aliases w:val="Subchapter"/>
    <w:basedOn w:val="Normal"/>
    <w:next w:val="Normal"/>
    <w:link w:val="Heading3Char"/>
    <w:uiPriority w:val="9"/>
    <w:unhideWhenUsed/>
    <w:qFormat/>
    <w:rsid w:val="00320E74"/>
    <w:pPr>
      <w:keepNext/>
      <w:keepLines/>
      <w:tabs>
        <w:tab w:val="left" w:pos="540"/>
        <w:tab w:val="left" w:pos="990"/>
        <w:tab w:val="left" w:pos="1440"/>
        <w:tab w:val="left" w:pos="1800"/>
        <w:tab w:val="left" w:pos="2250"/>
      </w:tabs>
      <w:spacing w:before="200" w:after="20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Normal Book"/>
    <w:basedOn w:val="Normal"/>
    <w:next w:val="Normal"/>
    <w:uiPriority w:val="1"/>
    <w:qFormat/>
    <w:rsid w:val="00EC1A26"/>
    <w:pPr>
      <w:tabs>
        <w:tab w:val="clear" w:pos="576"/>
        <w:tab w:val="left" w:pos="432"/>
      </w:tabs>
    </w:pPr>
  </w:style>
  <w:style w:type="character" w:customStyle="1" w:styleId="Heading2Char">
    <w:name w:val="Heading 2 Char"/>
    <w:basedOn w:val="DefaultParagraphFont"/>
    <w:link w:val="Heading2"/>
    <w:uiPriority w:val="9"/>
    <w:rsid w:val="003D647C"/>
    <w:rPr>
      <w:rFonts w:ascii="Times New Roman MT Std" w:eastAsiaTheme="majorEastAsia" w:hAnsi="Times New Roman MT Std" w:cstheme="majorBidi"/>
      <w:bCs/>
      <w:sz w:val="26"/>
      <w:szCs w:val="26"/>
    </w:rPr>
  </w:style>
  <w:style w:type="paragraph" w:customStyle="1" w:styleId="Web">
    <w:name w:val="Web"/>
    <w:basedOn w:val="Normal"/>
    <w:link w:val="WebChar"/>
    <w:qFormat/>
    <w:rsid w:val="0035124C"/>
    <w:pPr>
      <w:tabs>
        <w:tab w:val="left" w:pos="540"/>
        <w:tab w:val="left" w:pos="990"/>
        <w:tab w:val="left" w:pos="1440"/>
        <w:tab w:val="left" w:pos="1800"/>
        <w:tab w:val="left" w:pos="2250"/>
      </w:tabs>
    </w:pPr>
  </w:style>
  <w:style w:type="character" w:customStyle="1" w:styleId="WebChar">
    <w:name w:val="Web Char"/>
    <w:basedOn w:val="DefaultParagraphFont"/>
    <w:link w:val="Web"/>
    <w:rsid w:val="0035124C"/>
    <w:rPr>
      <w:szCs w:val="20"/>
    </w:rPr>
  </w:style>
  <w:style w:type="paragraph" w:styleId="Subtitle">
    <w:name w:val="Subtitle"/>
    <w:aliases w:val="1st Paragraph"/>
    <w:basedOn w:val="Normal"/>
    <w:next w:val="Normal"/>
    <w:link w:val="SubtitleChar"/>
    <w:uiPriority w:val="11"/>
    <w:qFormat/>
    <w:rsid w:val="008B3856"/>
    <w:pPr>
      <w:numPr>
        <w:ilvl w:val="1"/>
      </w:numPr>
      <w:tabs>
        <w:tab w:val="left" w:pos="540"/>
        <w:tab w:val="left" w:pos="990"/>
        <w:tab w:val="left" w:pos="1440"/>
        <w:tab w:val="left" w:pos="1800"/>
        <w:tab w:val="left" w:pos="2250"/>
      </w:tabs>
    </w:pPr>
    <w:rPr>
      <w:rFonts w:eastAsiaTheme="majorEastAsia" w:cstheme="majorBidi"/>
      <w:iCs/>
      <w:spacing w:val="15"/>
      <w:szCs w:val="24"/>
    </w:rPr>
  </w:style>
  <w:style w:type="character" w:customStyle="1" w:styleId="SubtitleChar">
    <w:name w:val="Subtitle Char"/>
    <w:aliases w:val="1st Paragraph Char"/>
    <w:basedOn w:val="DefaultParagraphFont"/>
    <w:link w:val="Subtitle"/>
    <w:uiPriority w:val="11"/>
    <w:rsid w:val="008B3856"/>
    <w:rPr>
      <w:rFonts w:eastAsiaTheme="majorEastAsia" w:cstheme="majorBidi"/>
      <w:iCs/>
      <w:spacing w:val="15"/>
    </w:rPr>
  </w:style>
  <w:style w:type="character" w:customStyle="1" w:styleId="Heading1Char">
    <w:name w:val="Heading 1 Char"/>
    <w:basedOn w:val="DefaultParagraphFont"/>
    <w:link w:val="Heading1"/>
    <w:uiPriority w:val="9"/>
    <w:rsid w:val="00EC1A26"/>
    <w:rPr>
      <w:rFonts w:eastAsiaTheme="majorEastAsia" w:cstheme="majorBidi"/>
      <w:bCs/>
      <w:color w:val="365F91" w:themeColor="accent1" w:themeShade="BF"/>
      <w:sz w:val="44"/>
      <w:szCs w:val="28"/>
    </w:rPr>
  </w:style>
  <w:style w:type="character" w:customStyle="1" w:styleId="Heading3Char">
    <w:name w:val="Heading 3 Char"/>
    <w:aliases w:val="Subchapter Char"/>
    <w:basedOn w:val="DefaultParagraphFont"/>
    <w:link w:val="Heading3"/>
    <w:uiPriority w:val="9"/>
    <w:rsid w:val="00320E74"/>
    <w:rPr>
      <w:rFonts w:eastAsiaTheme="majorEastAsia" w:cstheme="majorBidi"/>
      <w:b/>
      <w:bCs/>
      <w:szCs w:val="20"/>
    </w:rPr>
  </w:style>
  <w:style w:type="paragraph" w:styleId="Title">
    <w:name w:val="Title"/>
    <w:basedOn w:val="Heading1"/>
    <w:next w:val="Heading1"/>
    <w:link w:val="TitleChar"/>
    <w:uiPriority w:val="10"/>
    <w:qFormat/>
    <w:rsid w:val="008B3856"/>
    <w:pPr>
      <w:pBdr>
        <w:bottom w:val="single" w:sz="8" w:space="4" w:color="4F81BD" w:themeColor="accent1"/>
      </w:pBdr>
      <w:tabs>
        <w:tab w:val="clear" w:pos="540"/>
        <w:tab w:val="clear" w:pos="990"/>
        <w:tab w:val="clear" w:pos="1440"/>
        <w:tab w:val="clear" w:pos="1800"/>
        <w:tab w:val="clear" w:pos="2250"/>
      </w:tabs>
      <w:suppressAutoHyphens/>
      <w:spacing w:after="300"/>
      <w:contextualSpacing/>
      <w:jc w:val="center"/>
    </w:pPr>
    <w:rPr>
      <w:rFonts w:asciiTheme="majorHAnsi" w:hAnsiTheme="majorHAnsi"/>
      <w:color w:val="auto"/>
      <w:spacing w:val="5"/>
      <w:kern w:val="28"/>
      <w:szCs w:val="52"/>
    </w:rPr>
  </w:style>
  <w:style w:type="character" w:customStyle="1" w:styleId="TitleChar">
    <w:name w:val="Title Char"/>
    <w:basedOn w:val="DefaultParagraphFont"/>
    <w:link w:val="Title"/>
    <w:uiPriority w:val="10"/>
    <w:rsid w:val="008B3856"/>
    <w:rPr>
      <w:rFonts w:asciiTheme="majorHAnsi" w:eastAsiaTheme="majorEastAsia" w:hAnsiTheme="majorHAnsi" w:cstheme="majorBidi"/>
      <w:bCs/>
      <w:spacing w:val="5"/>
      <w:kern w:val="28"/>
      <w:sz w:val="44"/>
      <w:szCs w:val="52"/>
    </w:rPr>
  </w:style>
  <w:style w:type="paragraph" w:customStyle="1" w:styleId="Blockquote">
    <w:name w:val="Block quote"/>
    <w:basedOn w:val="Normal"/>
    <w:qFormat/>
    <w:rsid w:val="001F12BD"/>
    <w:pPr>
      <w:tabs>
        <w:tab w:val="clear" w:pos="576"/>
        <w:tab w:val="left" w:pos="540"/>
        <w:tab w:val="left" w:pos="990"/>
        <w:tab w:val="left" w:pos="1440"/>
        <w:tab w:val="left" w:pos="1800"/>
        <w:tab w:val="left" w:pos="2250"/>
        <w:tab w:val="left" w:pos="2610"/>
      </w:tabs>
      <w:autoSpaceDE/>
      <w:autoSpaceDN/>
      <w:adjustRightInd/>
      <w:spacing w:before="120" w:after="120"/>
      <w:ind w:left="547"/>
    </w:pPr>
    <w:rPr>
      <w:szCs w:val="24"/>
    </w:rPr>
  </w:style>
  <w:style w:type="paragraph" w:customStyle="1" w:styleId="Blockquote-multiparagraph">
    <w:name w:val="Block quote-multi paragraph"/>
    <w:basedOn w:val="Normal"/>
    <w:qFormat/>
    <w:rsid w:val="001F12BD"/>
    <w:pPr>
      <w:tabs>
        <w:tab w:val="clear" w:pos="576"/>
        <w:tab w:val="left" w:pos="540"/>
        <w:tab w:val="left" w:pos="990"/>
        <w:tab w:val="left" w:pos="1440"/>
        <w:tab w:val="left" w:pos="1800"/>
        <w:tab w:val="left" w:pos="2250"/>
        <w:tab w:val="left" w:pos="2610"/>
      </w:tabs>
      <w:autoSpaceDE/>
      <w:autoSpaceDN/>
      <w:adjustRightInd/>
    </w:pPr>
    <w:rPr>
      <w:rFonts w:cs="Arial"/>
      <w:szCs w:val="24"/>
    </w:rPr>
  </w:style>
  <w:style w:type="paragraph" w:customStyle="1" w:styleId="Bannerquote">
    <w:name w:val="Banner quote"/>
    <w:basedOn w:val="Normal"/>
    <w:qFormat/>
    <w:rsid w:val="001F12BD"/>
    <w:pPr>
      <w:tabs>
        <w:tab w:val="clear" w:pos="576"/>
        <w:tab w:val="left" w:pos="540"/>
        <w:tab w:val="left" w:pos="990"/>
        <w:tab w:val="left" w:pos="1440"/>
        <w:tab w:val="left" w:pos="1800"/>
        <w:tab w:val="left" w:pos="2250"/>
      </w:tabs>
      <w:autoSpaceDE/>
      <w:autoSpaceDN/>
      <w:adjustRightInd/>
      <w:spacing w:line="276" w:lineRule="auto"/>
      <w:jc w:val="center"/>
    </w:pPr>
    <w:rPr>
      <w:sz w:val="20"/>
      <w:szCs w:val="24"/>
    </w:rPr>
  </w:style>
  <w:style w:type="paragraph" w:styleId="Header">
    <w:name w:val="header"/>
    <w:basedOn w:val="Normal"/>
    <w:link w:val="HeaderChar"/>
    <w:uiPriority w:val="99"/>
    <w:semiHidden/>
    <w:unhideWhenUsed/>
    <w:rsid w:val="00965967"/>
    <w:pPr>
      <w:tabs>
        <w:tab w:val="clear" w:pos="576"/>
        <w:tab w:val="center" w:pos="4680"/>
        <w:tab w:val="right" w:pos="9360"/>
      </w:tabs>
    </w:pPr>
  </w:style>
  <w:style w:type="character" w:customStyle="1" w:styleId="HeaderChar">
    <w:name w:val="Header Char"/>
    <w:basedOn w:val="DefaultParagraphFont"/>
    <w:link w:val="Header"/>
    <w:uiPriority w:val="99"/>
    <w:semiHidden/>
    <w:rsid w:val="00965967"/>
    <w:rPr>
      <w:szCs w:val="20"/>
    </w:rPr>
  </w:style>
  <w:style w:type="paragraph" w:styleId="Footer">
    <w:name w:val="footer"/>
    <w:basedOn w:val="Normal"/>
    <w:link w:val="FooterChar"/>
    <w:uiPriority w:val="99"/>
    <w:unhideWhenUsed/>
    <w:rsid w:val="00965967"/>
    <w:pPr>
      <w:tabs>
        <w:tab w:val="clear" w:pos="576"/>
        <w:tab w:val="center" w:pos="4680"/>
        <w:tab w:val="right" w:pos="9360"/>
      </w:tabs>
    </w:pPr>
  </w:style>
  <w:style w:type="character" w:customStyle="1" w:styleId="FooterChar">
    <w:name w:val="Footer Char"/>
    <w:basedOn w:val="DefaultParagraphFont"/>
    <w:link w:val="Footer"/>
    <w:uiPriority w:val="99"/>
    <w:rsid w:val="00965967"/>
    <w:rPr>
      <w:szCs w:val="20"/>
    </w:rPr>
  </w:style>
</w:styles>
</file>

<file path=word/webSettings.xml><?xml version="1.0" encoding="utf-8"?>
<w:webSettings xmlns:r="http://schemas.openxmlformats.org/officeDocument/2006/relationships" xmlns:w="http://schemas.openxmlformats.org/wordprocessingml/2006/main">
  <w:divs>
    <w:div w:id="13310178">
      <w:bodyDiv w:val="1"/>
      <w:marLeft w:val="0"/>
      <w:marRight w:val="0"/>
      <w:marTop w:val="0"/>
      <w:marBottom w:val="0"/>
      <w:divBdr>
        <w:top w:val="none" w:sz="0" w:space="0" w:color="auto"/>
        <w:left w:val="none" w:sz="0" w:space="0" w:color="auto"/>
        <w:bottom w:val="none" w:sz="0" w:space="0" w:color="auto"/>
        <w:right w:val="none" w:sz="0" w:space="0" w:color="auto"/>
      </w:divBdr>
    </w:div>
    <w:div w:id="234316952">
      <w:bodyDiv w:val="1"/>
      <w:marLeft w:val="0"/>
      <w:marRight w:val="0"/>
      <w:marTop w:val="0"/>
      <w:marBottom w:val="0"/>
      <w:divBdr>
        <w:top w:val="none" w:sz="0" w:space="0" w:color="auto"/>
        <w:left w:val="none" w:sz="0" w:space="0" w:color="auto"/>
        <w:bottom w:val="none" w:sz="0" w:space="0" w:color="auto"/>
        <w:right w:val="none" w:sz="0" w:space="0" w:color="auto"/>
      </w:divBdr>
    </w:div>
    <w:div w:id="256520440">
      <w:bodyDiv w:val="1"/>
      <w:marLeft w:val="0"/>
      <w:marRight w:val="0"/>
      <w:marTop w:val="0"/>
      <w:marBottom w:val="0"/>
      <w:divBdr>
        <w:top w:val="none" w:sz="0" w:space="0" w:color="auto"/>
        <w:left w:val="none" w:sz="0" w:space="0" w:color="auto"/>
        <w:bottom w:val="none" w:sz="0" w:space="0" w:color="auto"/>
        <w:right w:val="none" w:sz="0" w:space="0" w:color="auto"/>
      </w:divBdr>
    </w:div>
    <w:div w:id="303314745">
      <w:bodyDiv w:val="1"/>
      <w:marLeft w:val="0"/>
      <w:marRight w:val="0"/>
      <w:marTop w:val="0"/>
      <w:marBottom w:val="0"/>
      <w:divBdr>
        <w:top w:val="none" w:sz="0" w:space="0" w:color="auto"/>
        <w:left w:val="none" w:sz="0" w:space="0" w:color="auto"/>
        <w:bottom w:val="none" w:sz="0" w:space="0" w:color="auto"/>
        <w:right w:val="none" w:sz="0" w:space="0" w:color="auto"/>
      </w:divBdr>
    </w:div>
    <w:div w:id="438187750">
      <w:bodyDiv w:val="1"/>
      <w:marLeft w:val="0"/>
      <w:marRight w:val="0"/>
      <w:marTop w:val="0"/>
      <w:marBottom w:val="0"/>
      <w:divBdr>
        <w:top w:val="none" w:sz="0" w:space="0" w:color="auto"/>
        <w:left w:val="none" w:sz="0" w:space="0" w:color="auto"/>
        <w:bottom w:val="none" w:sz="0" w:space="0" w:color="auto"/>
        <w:right w:val="none" w:sz="0" w:space="0" w:color="auto"/>
      </w:divBdr>
    </w:div>
    <w:div w:id="479422428">
      <w:bodyDiv w:val="1"/>
      <w:marLeft w:val="0"/>
      <w:marRight w:val="0"/>
      <w:marTop w:val="0"/>
      <w:marBottom w:val="0"/>
      <w:divBdr>
        <w:top w:val="none" w:sz="0" w:space="0" w:color="auto"/>
        <w:left w:val="none" w:sz="0" w:space="0" w:color="auto"/>
        <w:bottom w:val="none" w:sz="0" w:space="0" w:color="auto"/>
        <w:right w:val="none" w:sz="0" w:space="0" w:color="auto"/>
      </w:divBdr>
    </w:div>
    <w:div w:id="650252775">
      <w:bodyDiv w:val="1"/>
      <w:marLeft w:val="0"/>
      <w:marRight w:val="0"/>
      <w:marTop w:val="0"/>
      <w:marBottom w:val="0"/>
      <w:divBdr>
        <w:top w:val="none" w:sz="0" w:space="0" w:color="auto"/>
        <w:left w:val="none" w:sz="0" w:space="0" w:color="auto"/>
        <w:bottom w:val="none" w:sz="0" w:space="0" w:color="auto"/>
        <w:right w:val="none" w:sz="0" w:space="0" w:color="auto"/>
      </w:divBdr>
    </w:div>
    <w:div w:id="677852950">
      <w:bodyDiv w:val="1"/>
      <w:marLeft w:val="0"/>
      <w:marRight w:val="0"/>
      <w:marTop w:val="0"/>
      <w:marBottom w:val="0"/>
      <w:divBdr>
        <w:top w:val="none" w:sz="0" w:space="0" w:color="auto"/>
        <w:left w:val="none" w:sz="0" w:space="0" w:color="auto"/>
        <w:bottom w:val="none" w:sz="0" w:space="0" w:color="auto"/>
        <w:right w:val="none" w:sz="0" w:space="0" w:color="auto"/>
      </w:divBdr>
    </w:div>
    <w:div w:id="697704853">
      <w:bodyDiv w:val="1"/>
      <w:marLeft w:val="0"/>
      <w:marRight w:val="0"/>
      <w:marTop w:val="0"/>
      <w:marBottom w:val="0"/>
      <w:divBdr>
        <w:top w:val="none" w:sz="0" w:space="0" w:color="auto"/>
        <w:left w:val="none" w:sz="0" w:space="0" w:color="auto"/>
        <w:bottom w:val="none" w:sz="0" w:space="0" w:color="auto"/>
        <w:right w:val="none" w:sz="0" w:space="0" w:color="auto"/>
      </w:divBdr>
    </w:div>
    <w:div w:id="1171291580">
      <w:bodyDiv w:val="1"/>
      <w:marLeft w:val="0"/>
      <w:marRight w:val="0"/>
      <w:marTop w:val="0"/>
      <w:marBottom w:val="0"/>
      <w:divBdr>
        <w:top w:val="none" w:sz="0" w:space="0" w:color="auto"/>
        <w:left w:val="none" w:sz="0" w:space="0" w:color="auto"/>
        <w:bottom w:val="none" w:sz="0" w:space="0" w:color="auto"/>
        <w:right w:val="none" w:sz="0" w:space="0" w:color="auto"/>
      </w:divBdr>
    </w:div>
    <w:div w:id="1316564690">
      <w:bodyDiv w:val="1"/>
      <w:marLeft w:val="0"/>
      <w:marRight w:val="0"/>
      <w:marTop w:val="0"/>
      <w:marBottom w:val="0"/>
      <w:divBdr>
        <w:top w:val="none" w:sz="0" w:space="0" w:color="auto"/>
        <w:left w:val="none" w:sz="0" w:space="0" w:color="auto"/>
        <w:bottom w:val="none" w:sz="0" w:space="0" w:color="auto"/>
        <w:right w:val="none" w:sz="0" w:space="0" w:color="auto"/>
      </w:divBdr>
    </w:div>
    <w:div w:id="1333610119">
      <w:bodyDiv w:val="1"/>
      <w:marLeft w:val="0"/>
      <w:marRight w:val="0"/>
      <w:marTop w:val="0"/>
      <w:marBottom w:val="0"/>
      <w:divBdr>
        <w:top w:val="none" w:sz="0" w:space="0" w:color="auto"/>
        <w:left w:val="none" w:sz="0" w:space="0" w:color="auto"/>
        <w:bottom w:val="none" w:sz="0" w:space="0" w:color="auto"/>
        <w:right w:val="none" w:sz="0" w:space="0" w:color="auto"/>
      </w:divBdr>
    </w:div>
    <w:div w:id="1449931417">
      <w:bodyDiv w:val="1"/>
      <w:marLeft w:val="0"/>
      <w:marRight w:val="0"/>
      <w:marTop w:val="0"/>
      <w:marBottom w:val="0"/>
      <w:divBdr>
        <w:top w:val="none" w:sz="0" w:space="0" w:color="auto"/>
        <w:left w:val="none" w:sz="0" w:space="0" w:color="auto"/>
        <w:bottom w:val="none" w:sz="0" w:space="0" w:color="auto"/>
        <w:right w:val="none" w:sz="0" w:space="0" w:color="auto"/>
      </w:divBdr>
    </w:div>
    <w:div w:id="1620182713">
      <w:bodyDiv w:val="1"/>
      <w:marLeft w:val="0"/>
      <w:marRight w:val="0"/>
      <w:marTop w:val="0"/>
      <w:marBottom w:val="0"/>
      <w:divBdr>
        <w:top w:val="none" w:sz="0" w:space="0" w:color="auto"/>
        <w:left w:val="none" w:sz="0" w:space="0" w:color="auto"/>
        <w:bottom w:val="none" w:sz="0" w:space="0" w:color="auto"/>
        <w:right w:val="none" w:sz="0" w:space="0" w:color="auto"/>
      </w:divBdr>
    </w:div>
    <w:div w:id="1787038074">
      <w:bodyDiv w:val="1"/>
      <w:marLeft w:val="0"/>
      <w:marRight w:val="0"/>
      <w:marTop w:val="0"/>
      <w:marBottom w:val="0"/>
      <w:divBdr>
        <w:top w:val="none" w:sz="0" w:space="0" w:color="auto"/>
        <w:left w:val="none" w:sz="0" w:space="0" w:color="auto"/>
        <w:bottom w:val="none" w:sz="0" w:space="0" w:color="auto"/>
        <w:right w:val="none" w:sz="0" w:space="0" w:color="auto"/>
      </w:divBdr>
    </w:div>
    <w:div w:id="1874077053">
      <w:bodyDiv w:val="1"/>
      <w:marLeft w:val="0"/>
      <w:marRight w:val="0"/>
      <w:marTop w:val="0"/>
      <w:marBottom w:val="0"/>
      <w:divBdr>
        <w:top w:val="none" w:sz="0" w:space="0" w:color="auto"/>
        <w:left w:val="none" w:sz="0" w:space="0" w:color="auto"/>
        <w:bottom w:val="none" w:sz="0" w:space="0" w:color="auto"/>
        <w:right w:val="none" w:sz="0" w:space="0" w:color="auto"/>
      </w:divBdr>
    </w:div>
    <w:div w:id="2057971766">
      <w:bodyDiv w:val="1"/>
      <w:marLeft w:val="0"/>
      <w:marRight w:val="0"/>
      <w:marTop w:val="0"/>
      <w:marBottom w:val="0"/>
      <w:divBdr>
        <w:top w:val="none" w:sz="0" w:space="0" w:color="auto"/>
        <w:left w:val="none" w:sz="0" w:space="0" w:color="auto"/>
        <w:bottom w:val="none" w:sz="0" w:space="0" w:color="auto"/>
        <w:right w:val="none" w:sz="0" w:space="0" w:color="auto"/>
      </w:divBdr>
    </w:div>
    <w:div w:id="2084453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C0C0C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2065</TotalTime>
  <Pages>9</Pages>
  <Words>3423</Words>
  <Characters>18111</Characters>
  <Application>Microsoft Office Word</Application>
  <DocSecurity>0</DocSecurity>
  <Lines>489</Lines>
  <Paragraphs>177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Bercot</dc:creator>
  <cp:lastModifiedBy>David Bercot</cp:lastModifiedBy>
  <cp:revision>14</cp:revision>
  <cp:lastPrinted>2013-03-24T12:24:00Z</cp:lastPrinted>
  <dcterms:created xsi:type="dcterms:W3CDTF">2013-03-21T15:06:00Z</dcterms:created>
  <dcterms:modified xsi:type="dcterms:W3CDTF">2013-04-05T20:49:00Z</dcterms:modified>
</cp:coreProperties>
</file>