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C05" w:rsidRDefault="00FD4C05">
      <w:pPr>
        <w:tabs>
          <w:tab w:val="center" w:pos="4680"/>
        </w:tabs>
        <w:rPr>
          <w:sz w:val="50"/>
          <w:szCs w:val="50"/>
        </w:rPr>
      </w:pPr>
      <w:r>
        <w:tab/>
      </w:r>
      <w:r>
        <w:rPr>
          <w:sz w:val="50"/>
          <w:szCs w:val="50"/>
        </w:rPr>
        <w:t>What Happened After Acts</w:t>
      </w:r>
    </w:p>
    <w:p w:rsidR="00FD4C05" w:rsidRDefault="00FD4C05">
      <w:pPr>
        <w:tabs>
          <w:tab w:val="left" w:pos="576"/>
          <w:tab w:val="left" w:pos="936"/>
          <w:tab w:val="left" w:pos="1260"/>
          <w:tab w:val="left" w:pos="1620"/>
          <w:tab w:val="left" w:pos="2016"/>
          <w:tab w:val="left" w:pos="2448"/>
          <w:tab w:val="left" w:pos="2880"/>
        </w:tabs>
      </w:pPr>
    </w:p>
    <w:p w:rsidR="00FD4C05" w:rsidRDefault="00FD4C05">
      <w:pPr>
        <w:tabs>
          <w:tab w:val="left" w:pos="576"/>
          <w:tab w:val="left" w:pos="936"/>
          <w:tab w:val="left" w:pos="1260"/>
          <w:tab w:val="left" w:pos="1620"/>
          <w:tab w:val="left" w:pos="2016"/>
          <w:tab w:val="left" w:pos="2448"/>
          <w:tab w:val="left" w:pos="2880"/>
        </w:tabs>
      </w:pPr>
      <w:r>
        <w:t>Hi, my name is David Bercot, and tonight we</w:t>
      </w:r>
      <w:r>
        <w:sym w:font="WP TypographicSymbols" w:char="003D"/>
      </w:r>
      <w:r>
        <w:t xml:space="preserve">re going to be talking about </w:t>
      </w:r>
      <w:r>
        <w:sym w:font="WP TypographicSymbols" w:char="0041"/>
      </w:r>
      <w:r>
        <w:t>what happened after Acts.</w:t>
      </w:r>
      <w:r>
        <w:sym w:font="WP TypographicSymbols" w:char="0040"/>
      </w:r>
      <w:r>
        <w:t xml:space="preserve">  The Book of Acts covers events only to about A.D. 61, with Paul under house arrest in Rome.  So naturally, we all wonder, </w:t>
      </w:r>
      <w:r>
        <w:sym w:font="WP TypographicSymbols" w:char="0041"/>
      </w:r>
      <w:r>
        <w:t>What happened after that?</w:t>
      </w:r>
      <w:r>
        <w:sym w:font="WP TypographicSymbols" w:char="0040"/>
      </w:r>
      <w:r>
        <w:t xml:space="preserve">  Well, that</w:t>
      </w:r>
      <w:r>
        <w:sym w:font="WP TypographicSymbols" w:char="003D"/>
      </w:r>
      <w:r>
        <w:t>s what we</w:t>
      </w:r>
      <w:r>
        <w:sym w:font="WP TypographicSymbols" w:char="003D"/>
      </w:r>
      <w:r>
        <w:t>ll be talking about tonight.</w:t>
      </w:r>
    </w:p>
    <w:p w:rsidR="00FD4C05" w:rsidRDefault="00FD4C05">
      <w:pPr>
        <w:tabs>
          <w:tab w:val="left" w:pos="576"/>
          <w:tab w:val="left" w:pos="936"/>
          <w:tab w:val="left" w:pos="1260"/>
          <w:tab w:val="left" w:pos="1620"/>
          <w:tab w:val="left" w:pos="2016"/>
          <w:tab w:val="left" w:pos="2448"/>
          <w:tab w:val="left" w:pos="2880"/>
        </w:tabs>
      </w:pPr>
    </w:p>
    <w:p w:rsidR="00FD4C05" w:rsidRDefault="00FD4C05">
      <w:pPr>
        <w:tabs>
          <w:tab w:val="left" w:pos="576"/>
          <w:tab w:val="left" w:pos="936"/>
          <w:tab w:val="left" w:pos="1260"/>
          <w:tab w:val="left" w:pos="1620"/>
          <w:tab w:val="left" w:pos="2016"/>
          <w:tab w:val="left" w:pos="2448"/>
          <w:tab w:val="left" w:pos="2880"/>
        </w:tabs>
        <w:ind w:left="576" w:hanging="576"/>
      </w:pPr>
      <w:r>
        <w:t>1.</w:t>
      </w:r>
      <w:r>
        <w:tab/>
        <w:t xml:space="preserve">To begin with, I want to explain my sources.  There are a lot of legends about the apostles and their ministries, which may have considerable truth in them. </w:t>
      </w:r>
    </w:p>
    <w:p w:rsidR="00FD4C05" w:rsidRDefault="00FD4C05">
      <w:pPr>
        <w:tabs>
          <w:tab w:val="left" w:pos="576"/>
          <w:tab w:val="left" w:pos="936"/>
          <w:tab w:val="left" w:pos="1260"/>
          <w:tab w:val="left" w:pos="1620"/>
          <w:tab w:val="left" w:pos="2016"/>
          <w:tab w:val="left" w:pos="2448"/>
          <w:tab w:val="left" w:pos="2880"/>
        </w:tabs>
        <w:ind w:left="936" w:hanging="360"/>
      </w:pPr>
      <w:r>
        <w:t>a.</w:t>
      </w:r>
      <w:r>
        <w:tab/>
        <w:t xml:space="preserve">However, for the purposes of this message, I am relying only upon early </w:t>
      </w:r>
      <w:r>
        <w:rPr>
          <w:i/>
          <w:iCs/>
        </w:rPr>
        <w:t>written</w:t>
      </w:r>
      <w:r>
        <w:t xml:space="preserve"> historical sources</w:t>
      </w:r>
      <w:r>
        <w:sym w:font="WP TypographicSymbols" w:char="0043"/>
      </w:r>
      <w:r>
        <w:t>such as Josephus, Eusebius (who was the 1</w:t>
      </w:r>
      <w:r>
        <w:rPr>
          <w:vertAlign w:val="superscript"/>
        </w:rPr>
        <w:t>st</w:t>
      </w:r>
      <w:r>
        <w:t xml:space="preserve"> church historian), and the writings of the pre-Nicene Christians.</w:t>
      </w:r>
    </w:p>
    <w:p w:rsidR="00FD4C05" w:rsidRDefault="00FD4C05">
      <w:pPr>
        <w:tabs>
          <w:tab w:val="left" w:pos="576"/>
          <w:tab w:val="left" w:pos="936"/>
          <w:tab w:val="left" w:pos="1260"/>
          <w:tab w:val="left" w:pos="1620"/>
          <w:tab w:val="left" w:pos="2016"/>
          <w:tab w:val="left" w:pos="2448"/>
          <w:tab w:val="left" w:pos="2880"/>
        </w:tabs>
        <w:ind w:left="936" w:hanging="360"/>
      </w:pPr>
      <w:r>
        <w:t>b.</w:t>
      </w:r>
      <w:r>
        <w:tab/>
        <w:t>The events I</w:t>
      </w:r>
      <w:r>
        <w:sym w:font="WP TypographicSymbols" w:char="003D"/>
      </w:r>
      <w:r>
        <w:t>ll be telling you about have as much or more historical support as virtually any other event from that time period</w:t>
      </w:r>
    </w:p>
    <w:p w:rsidR="00FD4C05" w:rsidRDefault="00FD4C05">
      <w:pPr>
        <w:tabs>
          <w:tab w:val="left" w:pos="576"/>
          <w:tab w:val="left" w:pos="936"/>
          <w:tab w:val="left" w:pos="1260"/>
          <w:tab w:val="left" w:pos="1620"/>
          <w:tab w:val="left" w:pos="2016"/>
          <w:tab w:val="left" w:pos="2448"/>
          <w:tab w:val="left" w:pos="2880"/>
        </w:tabs>
      </w:pPr>
    </w:p>
    <w:p w:rsidR="00FD4C05" w:rsidRDefault="00FD4C05">
      <w:pPr>
        <w:tabs>
          <w:tab w:val="left" w:pos="576"/>
          <w:tab w:val="left" w:pos="936"/>
          <w:tab w:val="left" w:pos="1260"/>
          <w:tab w:val="left" w:pos="1620"/>
          <w:tab w:val="left" w:pos="2016"/>
          <w:tab w:val="left" w:pos="2448"/>
          <w:tab w:val="left" w:pos="2880"/>
        </w:tabs>
        <w:ind w:left="576" w:hanging="576"/>
      </w:pPr>
      <w:r>
        <w:t>2.</w:t>
      </w:r>
      <w:r>
        <w:tab/>
        <w:t>Let</w:t>
      </w:r>
      <w:r>
        <w:sym w:font="WP TypographicSymbols" w:char="003D"/>
      </w:r>
      <w:r>
        <w:t>s begin with Acts.</w:t>
      </w:r>
    </w:p>
    <w:p w:rsidR="00FD4C05" w:rsidRDefault="00FD4C05">
      <w:pPr>
        <w:tabs>
          <w:tab w:val="left" w:pos="576"/>
          <w:tab w:val="left" w:pos="936"/>
          <w:tab w:val="left" w:pos="1260"/>
          <w:tab w:val="left" w:pos="1620"/>
          <w:tab w:val="left" w:pos="2016"/>
          <w:tab w:val="left" w:pos="2448"/>
          <w:tab w:val="left" w:pos="2880"/>
        </w:tabs>
        <w:ind w:left="936" w:hanging="360"/>
      </w:pPr>
      <w:r>
        <w:t>A.</w:t>
      </w:r>
      <w:r>
        <w:tab/>
        <w:t>The first thing that we should all recognize about Acts is that it does not purport to be a history of everything happening in Christian history up to A.D. 61.  It covers the events in Jerusalem connected with the founding of the Church, it goes on to describe the evangelism of Samaria, and the conversion of the first uncircumcised Gentile, Cornelius.</w:t>
      </w:r>
    </w:p>
    <w:p w:rsidR="00FD4C05" w:rsidRDefault="00FD4C05">
      <w:pPr>
        <w:tabs>
          <w:tab w:val="left" w:pos="576"/>
          <w:tab w:val="left" w:pos="936"/>
          <w:tab w:val="left" w:pos="1260"/>
          <w:tab w:val="left" w:pos="1620"/>
          <w:tab w:val="left" w:pos="2016"/>
          <w:tab w:val="left" w:pos="2448"/>
          <w:tab w:val="left" w:pos="2880"/>
        </w:tabs>
        <w:ind w:left="936" w:hanging="360"/>
      </w:pPr>
      <w:r>
        <w:t>B.</w:t>
      </w:r>
      <w:r>
        <w:tab/>
        <w:t>Then it quickly moves to the conversion of Paul and soon after it traces the missionary journeys of Paul.</w:t>
      </w:r>
    </w:p>
    <w:p w:rsidR="00FD4C05" w:rsidRDefault="00FD4C05">
      <w:pPr>
        <w:tabs>
          <w:tab w:val="left" w:pos="576"/>
          <w:tab w:val="left" w:pos="936"/>
          <w:tab w:val="left" w:pos="1260"/>
          <w:tab w:val="left" w:pos="1620"/>
          <w:tab w:val="left" w:pos="2016"/>
          <w:tab w:val="left" w:pos="2448"/>
          <w:tab w:val="left" w:pos="2880"/>
        </w:tabs>
        <w:ind w:left="936" w:hanging="360"/>
      </w:pPr>
      <w:r>
        <w:t>C.</w:t>
      </w:r>
      <w:r>
        <w:tab/>
        <w:t>As a result, a lot of Christians have come away with the mistaken idea that the 12 apostles (I</w:t>
      </w:r>
      <w:r>
        <w:sym w:font="WP TypographicSymbols" w:char="003D"/>
      </w:r>
      <w:r>
        <w:t>m including Matthias here as the 12</w:t>
      </w:r>
      <w:r>
        <w:rPr>
          <w:vertAlign w:val="superscript"/>
        </w:rPr>
        <w:t>th</w:t>
      </w:r>
      <w:r>
        <w:t xml:space="preserve"> apostle) never did much of anything and that Paul almost single-handedly took Christianity to the world outside of Judea.</w:t>
      </w:r>
    </w:p>
    <w:p w:rsidR="00FD4C05" w:rsidRDefault="00FD4C05">
      <w:pPr>
        <w:tabs>
          <w:tab w:val="left" w:pos="576"/>
          <w:tab w:val="left" w:pos="936"/>
          <w:tab w:val="left" w:pos="1260"/>
          <w:tab w:val="left" w:pos="1620"/>
          <w:tab w:val="left" w:pos="2016"/>
          <w:tab w:val="left" w:pos="2448"/>
          <w:tab w:val="left" w:pos="2880"/>
        </w:tabs>
      </w:pPr>
    </w:p>
    <w:p w:rsidR="00FD4C05" w:rsidRDefault="00FD4C05">
      <w:pPr>
        <w:tabs>
          <w:tab w:val="left" w:pos="576"/>
          <w:tab w:val="left" w:pos="936"/>
          <w:tab w:val="left" w:pos="1260"/>
          <w:tab w:val="left" w:pos="1620"/>
          <w:tab w:val="left" w:pos="2016"/>
          <w:tab w:val="left" w:pos="2448"/>
          <w:tab w:val="left" w:pos="2880"/>
        </w:tabs>
        <w:ind w:left="936" w:hanging="360"/>
      </w:pPr>
      <w:r>
        <w:t>D.</w:t>
      </w:r>
      <w:r>
        <w:tab/>
        <w:t>However, that</w:t>
      </w:r>
      <w:r>
        <w:sym w:font="WP TypographicSymbols" w:char="003D"/>
      </w:r>
      <w:r>
        <w:t>s not the way it happened at all.  All twelve of the apostles, including Matthias, eventually left Jerusalem, and they were all active in spreading the good news of Christianity throughout the ancient world.</w:t>
      </w:r>
    </w:p>
    <w:p w:rsidR="00FD4C05" w:rsidRDefault="00FD4C05">
      <w:pPr>
        <w:tabs>
          <w:tab w:val="left" w:pos="576"/>
          <w:tab w:val="left" w:pos="936"/>
          <w:tab w:val="left" w:pos="1260"/>
          <w:tab w:val="left" w:pos="1620"/>
          <w:tab w:val="left" w:pos="2016"/>
          <w:tab w:val="left" w:pos="2448"/>
          <w:tab w:val="left" w:pos="2880"/>
        </w:tabs>
        <w:ind w:left="1260" w:hanging="324"/>
      </w:pPr>
      <w:r>
        <w:t>a.</w:t>
      </w:r>
      <w:r>
        <w:tab/>
        <w:t>In fact, all twelve of them were not necessarily present at the Jerusalem Council described in Acts 15</w:t>
      </w:r>
    </w:p>
    <w:p w:rsidR="00FD4C05" w:rsidRDefault="00FD4C05">
      <w:pPr>
        <w:tabs>
          <w:tab w:val="left" w:pos="576"/>
          <w:tab w:val="left" w:pos="936"/>
          <w:tab w:val="left" w:pos="1260"/>
          <w:tab w:val="left" w:pos="1620"/>
          <w:tab w:val="left" w:pos="2016"/>
          <w:tab w:val="left" w:pos="2448"/>
          <w:tab w:val="left" w:pos="2880"/>
        </w:tabs>
        <w:ind w:firstLine="936"/>
      </w:pPr>
      <w:r>
        <w:t>b.</w:t>
      </w:r>
      <w:r>
        <w:tab/>
        <w:t>Some of them, like Thomas, may have already permanently left Judea</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t>c.</w:t>
      </w:r>
      <w:r>
        <w:tab/>
        <w:t>Eusebius writes this about the missionary work of the apostles:</w:t>
      </w:r>
      <w:r>
        <w:rPr>
          <w:color w:val="0000FF"/>
        </w:rPr>
        <w:t xml:space="preserve"> [READ p. 39]</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3.</w:t>
      </w:r>
      <w:r>
        <w:rPr>
          <w:color w:val="000000"/>
        </w:rPr>
        <w:tab/>
        <w:t>So I want to talk for a moment about the missionary work of the other apostles and prominent disciples</w:t>
      </w:r>
      <w:r>
        <w:rPr>
          <w:color w:val="000000"/>
        </w:rPr>
        <w:sym w:font="WP TypographicSymbols" w:char="0043"/>
      </w:r>
      <w:r>
        <w:rPr>
          <w:color w:val="000000"/>
        </w:rPr>
        <w:t>whether it was before or after the Jerusalem Council</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One of the earliest outreaches</w:t>
      </w:r>
      <w:r>
        <w:rPr>
          <w:color w:val="000000"/>
        </w:rPr>
        <w:sym w:font="WP TypographicSymbols" w:char="0043"/>
      </w:r>
      <w:r>
        <w:rPr>
          <w:color w:val="000000"/>
        </w:rPr>
        <w:t>perhaps preceding the missionary journeys of Paul</w:t>
      </w:r>
      <w:r>
        <w:rPr>
          <w:color w:val="000000"/>
        </w:rPr>
        <w:sym w:font="WP TypographicSymbols" w:char="0043"/>
      </w:r>
      <w:r>
        <w:rPr>
          <w:color w:val="000000"/>
        </w:rPr>
        <w:t>was Thaddeus</w:t>
      </w:r>
      <w:r>
        <w:rPr>
          <w:color w:val="000000"/>
        </w:rPr>
        <w:sym w:font="WP TypographicSymbols" w:char="003D"/>
      </w:r>
      <w:r>
        <w:rPr>
          <w:color w:val="000000"/>
        </w:rPr>
        <w:t xml:space="preserve"> evangelism of the city-state of Edessa, which lay between the eastern boundary of the Roman Empire and the western boundary of the Persian Empire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During the lifetime of Jesus, King Agbar of Edessa was afflicted with a severe illness, which his physicians were unable to cure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sectPr w:rsidR="00FD4C05">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lastRenderedPageBreak/>
        <w:t>a.</w:t>
      </w:r>
      <w:r>
        <w:rPr>
          <w:color w:val="000000"/>
        </w:rPr>
        <w:tab/>
        <w:t>However, being close to the land of Palestine, King Agbar had heard about the miraculous healing powers of Jesus</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lastRenderedPageBreak/>
        <w:t>b.</w:t>
      </w:r>
      <w:r>
        <w:rPr>
          <w:color w:val="000000"/>
        </w:rPr>
        <w:tab/>
        <w:t>And so had sent a messenger to Jesus, asking Him to come to Edessa to heal Agbar</w:t>
      </w:r>
      <w:r>
        <w:rPr>
          <w:color w:val="000000"/>
        </w:rPr>
        <w:sym w:font="WP TypographicSymbols" w:char="003D"/>
      </w:r>
      <w:r>
        <w:rPr>
          <w:color w:val="000000"/>
        </w:rPr>
        <w:t>s sickness</w:t>
      </w:r>
    </w:p>
    <w:p w:rsidR="00FD4C05" w:rsidRDefault="00FD4C05">
      <w:pPr>
        <w:tabs>
          <w:tab w:val="left" w:pos="576"/>
          <w:tab w:val="left" w:pos="936"/>
          <w:tab w:val="left" w:pos="1260"/>
          <w:tab w:val="left" w:pos="1620"/>
          <w:tab w:val="left" w:pos="2016"/>
          <w:tab w:val="left" w:pos="2448"/>
          <w:tab w:val="left" w:pos="2880"/>
        </w:tabs>
        <w:ind w:left="1620" w:hanging="360"/>
        <w:rPr>
          <w:color w:val="000000"/>
        </w:rPr>
      </w:pPr>
      <w:r>
        <w:rPr>
          <w:color w:val="000000"/>
        </w:rPr>
        <w:t>(1)</w:t>
      </w:r>
      <w:r>
        <w:rPr>
          <w:color w:val="000000"/>
        </w:rPr>
        <w:tab/>
        <w:t>Jesus, of course, did not travel to Edessa.  However, after the Resurrection and Ascension, Thomas sent Thaddeus to Edessa to bring them the Gospel.</w:t>
      </w:r>
    </w:p>
    <w:p w:rsidR="00FD4C05" w:rsidRDefault="00FD4C05">
      <w:pPr>
        <w:tabs>
          <w:tab w:val="left" w:pos="576"/>
          <w:tab w:val="left" w:pos="936"/>
          <w:tab w:val="left" w:pos="1260"/>
          <w:tab w:val="left" w:pos="1620"/>
          <w:tab w:val="left" w:pos="2016"/>
          <w:tab w:val="left" w:pos="2448"/>
          <w:tab w:val="left" w:pos="2880"/>
        </w:tabs>
        <w:ind w:left="1620" w:hanging="360"/>
        <w:rPr>
          <w:color w:val="000000"/>
        </w:rPr>
      </w:pPr>
      <w:r>
        <w:rPr>
          <w:color w:val="000000"/>
        </w:rPr>
        <w:t>(2)</w:t>
      </w:r>
      <w:r>
        <w:rPr>
          <w:color w:val="000000"/>
        </w:rPr>
        <w:tab/>
        <w:t>Thaddeus successfully preached the Gospel there, converting a large number of the population, including King Agbar</w:t>
      </w:r>
    </w:p>
    <w:p w:rsidR="00FD4C05" w:rsidRDefault="00FD4C05">
      <w:pPr>
        <w:tabs>
          <w:tab w:val="left" w:pos="576"/>
          <w:tab w:val="left" w:pos="936"/>
          <w:tab w:val="left" w:pos="1260"/>
          <w:tab w:val="left" w:pos="1620"/>
          <w:tab w:val="left" w:pos="2016"/>
          <w:tab w:val="left" w:pos="2448"/>
          <w:tab w:val="left" w:pos="2880"/>
        </w:tabs>
        <w:ind w:left="1620" w:hanging="360"/>
        <w:rPr>
          <w:color w:val="000000"/>
        </w:rPr>
      </w:pPr>
      <w:r>
        <w:rPr>
          <w:color w:val="000000"/>
        </w:rPr>
        <w:t>(3)</w:t>
      </w:r>
      <w:r>
        <w:rPr>
          <w:color w:val="000000"/>
        </w:rPr>
        <w:tab/>
        <w:t>He also was able to heal Agbar</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4.</w:t>
      </w:r>
      <w:r>
        <w:rPr>
          <w:color w:val="000000"/>
        </w:rPr>
        <w:tab/>
        <w:t>From Edessa, Thaddeus continued to travel east on in to Persia</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 xml:space="preserve">There he preached Christ to the Persians and was able to establish a native Persian church there, which church is still in existence today </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However, since Christianity was being brought from persons who lived in the Roman Empire, the great enemy of Persia, the Persian rulers immediately tried to eradicate Christianity</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b.</w:t>
      </w:r>
      <w:r>
        <w:rPr>
          <w:color w:val="000000"/>
        </w:rPr>
        <w:tab/>
        <w:t>Thaddeus was martyred in Persia, as were many of the first converts there</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c.</w:t>
      </w:r>
      <w:r>
        <w:rPr>
          <w:color w:val="000000"/>
        </w:rPr>
        <w:tab/>
        <w:t>However, God did not allow the Persians to wipe out the Christians, so the Persian church continued to grow despite persecution</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 xml:space="preserve">Decades later, when the Roman government started persecuting Christians, the Persian government </w:t>
      </w:r>
      <w:r>
        <w:rPr>
          <w:i/>
          <w:iCs/>
          <w:color w:val="000000"/>
        </w:rPr>
        <w:t>stopped</w:t>
      </w:r>
      <w:r>
        <w:rPr>
          <w:color w:val="000000"/>
        </w:rPr>
        <w:t xml:space="preserve"> persecuting them </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Apparently they concluded that someone the Roman government was persecuting must not be so bad after all</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5.</w:t>
      </w:r>
      <w:r>
        <w:rPr>
          <w:color w:val="000000"/>
        </w:rPr>
        <w:tab/>
        <w:t>Meanwhile, after commissioning Thaddeus to go to Edessa and beyond, Thomas struck out for India, where he successfully established a native church, which church is also still in existence today</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6.</w:t>
      </w:r>
      <w:r>
        <w:rPr>
          <w:color w:val="000000"/>
        </w:rPr>
        <w:tab/>
        <w:t>Sometime during this period, the Gospel reached the countries of Armenia and of Britain</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There</w:t>
      </w:r>
      <w:r>
        <w:rPr>
          <w:color w:val="000000"/>
        </w:rPr>
        <w:sym w:font="WP TypographicSymbols" w:char="003D"/>
      </w:r>
      <w:r>
        <w:rPr>
          <w:color w:val="000000"/>
        </w:rPr>
        <w:t>s a persistent legend that Joseph of Arimathea brought Christianity to Britain, but there is no historical record to back this up</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By the middle of the first century, the gospel also reached Egypt.  Again, there is no historical record of who planted the church there</w:t>
      </w:r>
    </w:p>
    <w:p w:rsidR="00FD4C05" w:rsidRDefault="00FD4C05">
      <w:pPr>
        <w:tabs>
          <w:tab w:val="left" w:pos="576"/>
          <w:tab w:val="left" w:pos="936"/>
          <w:tab w:val="left" w:pos="1260"/>
          <w:tab w:val="left" w:pos="1620"/>
          <w:tab w:val="left" w:pos="2016"/>
          <w:tab w:val="left" w:pos="2448"/>
          <w:tab w:val="left" w:pos="2880"/>
        </w:tabs>
        <w:ind w:left="1620" w:hanging="684"/>
        <w:rPr>
          <w:color w:val="000000"/>
        </w:rPr>
      </w:pPr>
      <w:r>
        <w:rPr>
          <w:color w:val="000000"/>
        </w:rPr>
        <w:t>(1)</w:t>
      </w:r>
      <w:r>
        <w:rPr>
          <w:color w:val="000000"/>
        </w:rPr>
        <w:tab/>
        <w:t>However, there is a very strong oral tradition in Egypt that Peter commissioned Mark to go there and preach the Gospel</w:t>
      </w:r>
    </w:p>
    <w:p w:rsidR="00FD4C05" w:rsidRDefault="00FD4C05">
      <w:pPr>
        <w:tabs>
          <w:tab w:val="left" w:pos="576"/>
          <w:tab w:val="left" w:pos="936"/>
          <w:tab w:val="left" w:pos="1260"/>
          <w:tab w:val="left" w:pos="1620"/>
          <w:tab w:val="left" w:pos="2016"/>
          <w:tab w:val="left" w:pos="2448"/>
          <w:tab w:val="left" w:pos="2880"/>
        </w:tabs>
        <w:ind w:left="1620" w:hanging="684"/>
        <w:rPr>
          <w:color w:val="000000"/>
        </w:rPr>
      </w:pPr>
      <w:r>
        <w:rPr>
          <w:color w:val="000000"/>
        </w:rPr>
        <w:t>(2)</w:t>
      </w:r>
      <w:r>
        <w:rPr>
          <w:color w:val="000000"/>
        </w:rPr>
        <w:tab/>
        <w:t>My guess is that this oral tradition is based on fact and that it was, indeed, Mark who brought Christianity to Egypt</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Regardless of who planted Christianity there, we do know that a very strong church grew up there</w:t>
      </w:r>
      <w:r>
        <w:rPr>
          <w:color w:val="000000"/>
        </w:rPr>
        <w:sym w:font="WP TypographicSymbols" w:char="0043"/>
      </w:r>
      <w:r>
        <w:rPr>
          <w:color w:val="000000"/>
        </w:rPr>
        <w:t>and also across all of North Africa</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7.</w:t>
      </w:r>
      <w:r>
        <w:rPr>
          <w:color w:val="000000"/>
        </w:rPr>
        <w:tab/>
        <w:t>So I hope you can see that this idea that Paul was the only missionary among the apostles is not at all accurate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Nearly all of the apostles and prominent disciples were out planting churches, the same as Paul.</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sectPr w:rsidR="00FD4C05">
          <w:footerReference w:type="default" r:id="rId6"/>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lastRenderedPageBreak/>
        <w:t>B.</w:t>
      </w:r>
      <w:r>
        <w:rPr>
          <w:color w:val="000000"/>
        </w:rPr>
        <w:tab/>
        <w:t>The fact that the Book of Acts doesn</w:t>
      </w:r>
      <w:r>
        <w:rPr>
          <w:color w:val="000000"/>
        </w:rPr>
        <w:sym w:font="WP TypographicSymbols" w:char="003D"/>
      </w:r>
      <w:r>
        <w:rPr>
          <w:color w:val="000000"/>
        </w:rPr>
        <w:t xml:space="preserve">t cover their ministry is no reason to think that </w:t>
      </w:r>
      <w:r>
        <w:rPr>
          <w:color w:val="000000"/>
        </w:rPr>
        <w:lastRenderedPageBreak/>
        <w:t>they merely sat around idle.</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Acts doesn</w:t>
      </w:r>
      <w:r>
        <w:rPr>
          <w:color w:val="000000"/>
        </w:rPr>
        <w:sym w:font="WP TypographicSymbols" w:char="003D"/>
      </w:r>
      <w:r>
        <w:rPr>
          <w:color w:val="000000"/>
        </w:rPr>
        <w:t>t purport to cover what they were doing.  It</w:t>
      </w:r>
      <w:r>
        <w:rPr>
          <w:color w:val="000000"/>
        </w:rPr>
        <w:sym w:font="WP TypographicSymbols" w:char="003D"/>
      </w:r>
      <w:r>
        <w:rPr>
          <w:color w:val="000000"/>
        </w:rPr>
        <w:t>s not a comprehensive history of the church up to the year A.D. 61.</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26" style="position:absolute;margin-left:1in;margin-top:0;width:468pt;height:.95pt;z-index:-251663872;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tab/>
        <w:t>Tiberius Caesar</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Have you ever wondered why the Romans didn</w:t>
      </w:r>
      <w:r>
        <w:rPr>
          <w:color w:val="000000"/>
        </w:rPr>
        <w:sym w:font="WP TypographicSymbols" w:char="003D"/>
      </w:r>
      <w:r>
        <w:rPr>
          <w:color w:val="000000"/>
        </w:rPr>
        <w:t>t initially persecute the Christians?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The reason is that Tiberius Caesar had formed a very favorable impression of Christ</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 xml:space="preserve">I would like to read to you what Eusebius writes concerning him:  </w:t>
      </w:r>
      <w:r>
        <w:rPr>
          <w:color w:val="0000FF"/>
        </w:rPr>
        <w:t>[READ  pg. 37,38]</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27" style="position:absolute;margin-left:1in;margin-top:0;width:468pt;height:.95pt;z-index:-251662848;mso-position-horizontal-relative:page" o:allowincell="f" fillcolor="black" stroked="f" strokeweight="0">
            <v:fill color2="black"/>
            <w10:wrap anchorx="page"/>
            <w10:anchorlock/>
          </v:rect>
        </w:pic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center" w:pos="4680"/>
        </w:tabs>
        <w:rPr>
          <w:color w:val="000000"/>
        </w:rPr>
      </w:pPr>
      <w:r>
        <w:rPr>
          <w:color w:val="000000"/>
        </w:rPr>
        <w:tab/>
        <w:t>Martyrdom of James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Now, let</w:t>
      </w:r>
      <w:r>
        <w:rPr>
          <w:color w:val="000000"/>
        </w:rPr>
        <w:sym w:font="WP TypographicSymbols" w:char="003D"/>
      </w:r>
      <w:r>
        <w:rPr>
          <w:color w:val="000000"/>
        </w:rPr>
        <w:t>s talk a moment about James, the brother of Jesus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From Acts, we know him as one of the more prominent leaders of the Jerusalem church</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Unlike the twelve, James never left Jerusalem.  He stayed there the rest of his life.</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James was a strong Christian who also remained a devout Jew</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He lived by the Law, but he knew that his salvation didn</w:t>
      </w:r>
      <w:r>
        <w:rPr>
          <w:color w:val="000000"/>
        </w:rPr>
        <w:sym w:font="WP TypographicSymbols" w:char="003D"/>
      </w:r>
      <w:r>
        <w:rPr>
          <w:color w:val="000000"/>
        </w:rPr>
        <w:t>t come from the Law</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He spent much of his time at the temple, praying for the Jewish people and for the rapidly spreading church</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He spent so much time on his knees praying that he developed thick callouses on his knees, and witnesses say that his knees were as hard as a camel</w:t>
      </w:r>
      <w:r>
        <w:rPr>
          <w:color w:val="000000"/>
        </w:rPr>
        <w:sym w:font="WP TypographicSymbols" w:char="003D"/>
      </w:r>
      <w:r>
        <w:rPr>
          <w:color w:val="000000"/>
        </w:rPr>
        <w:t>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D.</w:t>
      </w:r>
      <w:r>
        <w:rPr>
          <w:color w:val="000000"/>
        </w:rPr>
        <w:tab/>
        <w:t>He was well-respected among the Jews because of his godliness, and he was known among the Jews as James the Just.</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As a result, he was able to lead many Jews to Christ</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3.</w:t>
      </w:r>
      <w:r>
        <w:rPr>
          <w:color w:val="000000"/>
        </w:rPr>
        <w:tab/>
        <w:t>One day, when he was praying in the temple, the scribes and Pharisees took him out on one of the temple walls and instructed him to tell the people that Jesus was not actually the Messiah</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They knew that if James renounced Jesus, this would have a tremendous impact on the people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So, in front of the people, the religious leaders asked James to explain to the crowd what it means that Jesus is the door</w:t>
      </w:r>
      <w:r>
        <w:rPr>
          <w:color w:val="000000"/>
        </w:rPr>
        <w:sym w:font="WP TypographicSymbols" w:char="0043"/>
      </w:r>
      <w:r>
        <w:rPr>
          <w:color w:val="000000"/>
        </w:rPr>
        <w:t>an expression that was heard throughout the streets of Jerusalem.  The Pharisees expected James to dissuade the people from Jesus.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However, in a loud voice, he answered the Pharisees, saying:</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center" w:pos="4680"/>
        </w:tabs>
        <w:rPr>
          <w:color w:val="000000"/>
        </w:rPr>
      </w:pPr>
      <w:r>
        <w:rPr>
          <w:color w:val="000000"/>
        </w:rPr>
        <w:tab/>
      </w:r>
      <w:r>
        <w:rPr>
          <w:color w:val="000000"/>
        </w:rPr>
        <w:sym w:font="WP TypographicSymbols" w:char="0041"/>
      </w:r>
      <w:r>
        <w:rPr>
          <w:color w:val="000000"/>
        </w:rPr>
        <w:t>Why do you ask me respecting Jesus the Son of Man? He is now sitting in the heavens, on the right hand of great Power, and is about to come on the clouds of heaven.</w:t>
      </w:r>
      <w:r>
        <w:rPr>
          <w:color w:val="000000"/>
        </w:rPr>
        <w:sym w:font="WP TypographicSymbols" w:char="0040"/>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sectPr w:rsidR="00FD4C05">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lastRenderedPageBreak/>
        <w:t>D.</w:t>
      </w:r>
      <w:r>
        <w:rPr>
          <w:color w:val="000000"/>
        </w:rPr>
        <w:tab/>
        <w:t xml:space="preserve">Of course, when the Pharisees heard this, they realized that their idea had backfired on </w:t>
      </w:r>
      <w:r>
        <w:rPr>
          <w:color w:val="000000"/>
        </w:rPr>
        <w:lastRenderedPageBreak/>
        <w:t xml:space="preserve">them, so they threw him down off of the temple wall and began stoning him.  Still alive, James prayed out loud with similar words that Jesus had used, praying, </w:t>
      </w:r>
      <w:r>
        <w:rPr>
          <w:color w:val="000000"/>
        </w:rPr>
        <w:sym w:font="WP TypographicSymbols" w:char="0041"/>
      </w:r>
      <w:r>
        <w:rPr>
          <w:color w:val="000000"/>
        </w:rPr>
        <w:t>I entreat you, O Lord God and Father, forgive them, for they know not what they do.</w:t>
      </w:r>
      <w:r>
        <w:rPr>
          <w:color w:val="000000"/>
        </w:rPr>
        <w:sym w:font="WP TypographicSymbols" w:char="0040"/>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936"/>
        <w:rPr>
          <w:color w:val="000000"/>
        </w:rPr>
      </w:pPr>
      <w:r>
        <w:rPr>
          <w:color w:val="000000"/>
        </w:rPr>
        <w:t>After this, someone clubbed James in the head, and he died.  The year of his martyrdom was around A.D. 62.</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4.</w:t>
      </w:r>
      <w:r>
        <w:rPr>
          <w:color w:val="000000"/>
        </w:rPr>
        <w:tab/>
        <w:t xml:space="preserve">Interestingly, the martyrdom of James is not only recorded in Christian writings, but it was also recorded by Josephus.  In fact, concerning the destruction of Jerusalem in A.D. 70, Josephus wrote in his history: </w:t>
      </w:r>
      <w:r>
        <w:rPr>
          <w:color w:val="000000"/>
        </w:rPr>
        <w:sym w:font="WP TypographicSymbols" w:char="0041"/>
      </w:r>
      <w:r>
        <w:rPr>
          <w:color w:val="000000"/>
        </w:rPr>
        <w:t>These things happened to the Jews to avenge James the Just, who was the brother of him who is called Christ, and whom the Jews had slain, despite his pre-eminent justice.</w:t>
      </w:r>
      <w:r>
        <w:rPr>
          <w:color w:val="000000"/>
        </w:rPr>
        <w:sym w:font="WP TypographicSymbols" w:char="0040"/>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28" style="position:absolute;margin-left:1in;margin-top:0;width:468pt;height:.95pt;z-index:-251661824;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tab/>
        <w:t>Martyrdom of Peter and Paul</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A few minutes ago, I read to you Eusebius</w:t>
      </w:r>
      <w:r>
        <w:rPr>
          <w:color w:val="000000"/>
        </w:rPr>
        <w:sym w:font="WP TypographicSymbols" w:char="003D"/>
      </w:r>
      <w:r>
        <w:rPr>
          <w:color w:val="000000"/>
        </w:rPr>
        <w:t xml:space="preserve"> passage about Tiberius Caesar and his favorable view toward Christ, and the fact that he had no desire to persecute the Christians.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And the Roman government continued to leave the Christians unmolested until the time of Nero</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At first, even Nero didn</w:t>
      </w:r>
      <w:r>
        <w:rPr>
          <w:color w:val="000000"/>
        </w:rPr>
        <w:sym w:font="WP TypographicSymbols" w:char="003D"/>
      </w:r>
      <w:r>
        <w:rPr>
          <w:color w:val="000000"/>
        </w:rPr>
        <w:t>t persecute the Christians.  However, all of this changed with the great fire that engulfed Rome.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I want to read to you a passage from Tacitus, the 1</w:t>
      </w:r>
      <w:r>
        <w:rPr>
          <w:color w:val="000000"/>
          <w:vertAlign w:val="superscript"/>
        </w:rPr>
        <w:t>st</w:t>
      </w:r>
      <w:r>
        <w:rPr>
          <w:color w:val="000000"/>
        </w:rPr>
        <w:t xml:space="preserve"> c. Roman historian, about the Great Fire of Rome:</w:t>
      </w:r>
      <w:r>
        <w:rPr>
          <w:color w:val="0000FF"/>
        </w:rPr>
        <w:t xml:space="preserve"> [READ]</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Sometime before the fire, both Peter and Paul had come to Rome.  And so both of them fell victim to Nero</w:t>
      </w:r>
      <w:r>
        <w:rPr>
          <w:color w:val="000000"/>
        </w:rPr>
        <w:sym w:font="WP TypographicSymbols" w:char="003D"/>
      </w:r>
      <w:r>
        <w:rPr>
          <w:color w:val="000000"/>
        </w:rPr>
        <w:t>s savage persecution.</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Paul, being a Roman citizen, was beheaded.  Peter was crucified.</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Eusebius states that Peter asked to be crucified upside down, as he didn</w:t>
      </w:r>
      <w:r>
        <w:rPr>
          <w:color w:val="000000"/>
        </w:rPr>
        <w:sym w:font="WP TypographicSymbols" w:char="003D"/>
      </w:r>
      <w:r>
        <w:rPr>
          <w:color w:val="000000"/>
        </w:rPr>
        <w:t>t feel worthy to die in the same position as his Lord</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Both Peter and Paul were buried in Rome.</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29" style="position:absolute;margin-left:1in;margin-top:0;width:468pt;height:.95pt;z-index:-251660800;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tab/>
        <w:t>Destruction of Jerusalem</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After the death of Nero, the persecution against the Christians abated.  The next three Caesars</w:t>
      </w:r>
      <w:r>
        <w:rPr>
          <w:color w:val="000000"/>
        </w:rPr>
        <w:sym w:font="WP TypographicSymbols" w:char="0043"/>
      </w:r>
      <w:r>
        <w:rPr>
          <w:color w:val="000000"/>
        </w:rPr>
        <w:t>Galba, Otho, and Vitellius</w:t>
      </w:r>
      <w:r>
        <w:rPr>
          <w:color w:val="000000"/>
        </w:rPr>
        <w:sym w:font="WP TypographicSymbols" w:char="0043"/>
      </w:r>
      <w:r>
        <w:rPr>
          <w:color w:val="000000"/>
        </w:rPr>
        <w:t>together only ruled for a very short period of time. At the time that Vitellius died, the Roman general Vespasian was waging a campaign against the Jews in Palestine.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But his troops immediately declared him as emperor, and so he returned to Rome to secure his position.</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He left the Jewish campaign in the hands of his son, Titus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sectPr w:rsidR="00FD4C05">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lastRenderedPageBreak/>
        <w:t>2.</w:t>
      </w:r>
      <w:r>
        <w:rPr>
          <w:color w:val="000000"/>
        </w:rPr>
        <w:tab/>
        <w:t xml:space="preserve">Although the apostles had all left Jerusalem to fulfill the great commission, there were </w:t>
      </w:r>
      <w:r>
        <w:rPr>
          <w:color w:val="000000"/>
        </w:rPr>
        <w:lastRenderedPageBreak/>
        <w:t>numerous Christians in Jerusalem</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3.</w:t>
      </w:r>
      <w:r>
        <w:rPr>
          <w:color w:val="000000"/>
        </w:rPr>
        <w:tab/>
        <w:t xml:space="preserve">Eusebius tells us what happened to the church there: </w:t>
      </w:r>
      <w:r>
        <w:rPr>
          <w:color w:val="0000FF"/>
        </w:rPr>
        <w:t>[READ pp. 68-71 paper]</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FF"/>
        </w:rPr>
      </w:pPr>
      <w:r>
        <w:rPr>
          <w:color w:val="000000"/>
        </w:rPr>
        <w:t>4.</w:t>
      </w:r>
      <w:r>
        <w:rPr>
          <w:color w:val="000000"/>
        </w:rPr>
        <w:tab/>
        <w:t xml:space="preserve">The destruction of Jerusalem that followed is described graphically by Josephus </w:t>
      </w:r>
      <w:r>
        <w:rPr>
          <w:color w:val="0000FF"/>
        </w:rPr>
        <w:t>[read from Eusebius]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5.</w:t>
      </w:r>
      <w:r>
        <w:rPr>
          <w:color w:val="000000"/>
        </w:rPr>
        <w:tab/>
        <w:t>So it was a time of unprecedented woe, just as Jesus had prophesied.</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30" style="position:absolute;margin-left:1in;margin-top:0;width:468pt;height:.95pt;z-index:-251659776;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tab/>
        <w:t>Apostle John</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Christians were not persecuted by either Emperor Vespasian or by his son, Titus, when Titus became Emperor.</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When Titus died in A.D. 81, his younger brother, Domitian, took over as Emperor</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At first he was a good emperor, although not a morally upright man</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However, after there was a rebellion against him, he began a reign of terror</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He revived the laws against treason, and just about anything could be labeled as treason if the emperor so decided</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b.</w:t>
      </w:r>
      <w:r>
        <w:rPr>
          <w:color w:val="000000"/>
        </w:rPr>
        <w:tab/>
        <w:t>Thousands of leading citizens were executed or banished</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 xml:space="preserve">Domitian assumed the title, </w:t>
      </w:r>
      <w:r>
        <w:rPr>
          <w:color w:val="000000"/>
        </w:rPr>
        <w:sym w:font="WP TypographicSymbols" w:char="0041"/>
      </w:r>
      <w:r>
        <w:rPr>
          <w:color w:val="000000"/>
        </w:rPr>
        <w:t>Lord and God,</w:t>
      </w:r>
      <w:r>
        <w:rPr>
          <w:color w:val="000000"/>
        </w:rPr>
        <w:sym w:font="WP TypographicSymbols" w:char="0040"/>
      </w:r>
      <w:r>
        <w:rPr>
          <w:color w:val="000000"/>
        </w:rPr>
        <w:t xml:space="preserve"> which, of course, the Christians refused to apply to him</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So he began persecuting Christians</w:t>
      </w:r>
      <w:r>
        <w:rPr>
          <w:color w:val="000000"/>
        </w:rPr>
        <w:sym w:font="WP TypographicSymbols" w:char="0043"/>
      </w:r>
      <w:r>
        <w:rPr>
          <w:color w:val="000000"/>
        </w:rPr>
        <w:t>at least in Rome and in Asia</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Around A. D. 95, he had the Apostle John arrested in Ephesus and exiled to the penal isle of Patmos, off the coast of modern-day Turkey</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It was here that John received his Revelation</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D.</w:t>
      </w:r>
      <w:r>
        <w:rPr>
          <w:color w:val="000000"/>
        </w:rPr>
        <w:tab/>
        <w:t>Unpopular for his tyranny and disregard of the Senate, Domitian was killed through a conspiracy of high-ranking persons, including the Emperor</w:t>
      </w:r>
      <w:r>
        <w:rPr>
          <w:color w:val="000000"/>
        </w:rPr>
        <w:sym w:font="WP TypographicSymbols" w:char="003D"/>
      </w:r>
      <w:r>
        <w:rPr>
          <w:color w:val="000000"/>
        </w:rPr>
        <w:t>s wife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E.</w:t>
      </w:r>
      <w:r>
        <w:rPr>
          <w:color w:val="000000"/>
        </w:rPr>
        <w:tab/>
        <w:t>He was succeeded by Nerva</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One of the first things that Nerva and the Senate did was to overturn most of Domitian</w:t>
      </w:r>
      <w:r>
        <w:rPr>
          <w:color w:val="000000"/>
        </w:rPr>
        <w:sym w:font="WP TypographicSymbols" w:char="003D"/>
      </w:r>
      <w:r>
        <w:rPr>
          <w:color w:val="000000"/>
        </w:rPr>
        <w:t>s judicial sentences</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b.</w:t>
      </w:r>
      <w:r>
        <w:rPr>
          <w:color w:val="000000"/>
        </w:rPr>
        <w:tab/>
        <w:t>So, those who had been banished were allowed to return to their homes</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c.</w:t>
      </w:r>
      <w:r>
        <w:rPr>
          <w:color w:val="000000"/>
        </w:rPr>
        <w:tab/>
        <w:t>As a result, John was released, and he returned to Ephesus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3.</w:t>
      </w:r>
      <w:r>
        <w:rPr>
          <w:color w:val="000000"/>
        </w:rPr>
        <w:tab/>
        <w:t>John spent his last years in Asia Minor, in and around Ephesus, appointing elders, strengthening the churches, and fighting the major heresy facing Christianity at the time</w:t>
      </w:r>
      <w:r>
        <w:rPr>
          <w:color w:val="000000"/>
        </w:rPr>
        <w:sym w:font="WP TypographicSymbols" w:char="0043"/>
      </w:r>
      <w:r>
        <w:rPr>
          <w:color w:val="000000"/>
        </w:rPr>
        <w:t>which was Gnosticism</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Gnosticism had begun during the time of Paul</w:t>
      </w:r>
      <w:r>
        <w:rPr>
          <w:color w:val="000000"/>
        </w:rPr>
        <w:sym w:font="WP TypographicSymbols" w:char="003D"/>
      </w:r>
      <w:r>
        <w:rPr>
          <w:color w:val="000000"/>
        </w:rPr>
        <w:t>s ministry, but was held in check by the presence of the apostles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However, by the end of the 1</w:t>
      </w:r>
      <w:r>
        <w:rPr>
          <w:color w:val="000000"/>
          <w:vertAlign w:val="superscript"/>
        </w:rPr>
        <w:t>st</w:t>
      </w:r>
      <w:r>
        <w:rPr>
          <w:color w:val="000000"/>
        </w:rPr>
        <w:t xml:space="preserve"> century, when only the apostle John was living, the Gnostic teachers had became quite bold</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sectPr w:rsidR="00FD4C05">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lastRenderedPageBreak/>
        <w:t>C.</w:t>
      </w:r>
      <w:r>
        <w:rPr>
          <w:color w:val="000000"/>
        </w:rPr>
        <w:tab/>
        <w:t xml:space="preserve">One of them, named Cerinthus, was openly teaching that Christ had not come in the flesh, but that the Son of God had merely descended upon the man Jesus at his baptism </w:t>
      </w:r>
      <w:r>
        <w:rPr>
          <w:color w:val="000000"/>
        </w:rPr>
        <w:lastRenderedPageBreak/>
        <w:t>and then left him at the time of the crucifixion.</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D.</w:t>
      </w:r>
      <w:r>
        <w:rPr>
          <w:color w:val="000000"/>
        </w:rPr>
        <w:tab/>
        <w:t xml:space="preserve">Polycarp, who was a companion of John, relates that John was entering one of the public baths when some other Christians, when he spied Cerinthus there.  John then yelled to his companions, </w:t>
      </w:r>
      <w:r>
        <w:rPr>
          <w:color w:val="000000"/>
        </w:rPr>
        <w:sym w:font="WP TypographicSymbols" w:char="0041"/>
      </w:r>
      <w:r>
        <w:rPr>
          <w:color w:val="000000"/>
        </w:rPr>
        <w:t>Let us fly, lest even the bath house falls down, because Cerinthus, the enemy of the truth, is within.</w:t>
      </w:r>
      <w:r>
        <w:rPr>
          <w:color w:val="000000"/>
        </w:rPr>
        <w:sym w:font="WP TypographicSymbols" w:char="0040"/>
      </w:r>
      <w:r>
        <w:rPr>
          <w:color w:val="000000"/>
        </w:rPr>
        <w:t xml:space="preserve"> </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E.</w:t>
      </w:r>
      <w:r>
        <w:rPr>
          <w:color w:val="000000"/>
        </w:rPr>
        <w:tab/>
        <w:t>John</w:t>
      </w:r>
      <w:r>
        <w:rPr>
          <w:color w:val="000000"/>
        </w:rPr>
        <w:sym w:font="WP TypographicSymbols" w:char="003D"/>
      </w:r>
      <w:r>
        <w:rPr>
          <w:color w:val="000000"/>
        </w:rPr>
        <w:t>s first two epistles are specifically addressing Gnostic teachers and their false teachings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4.</w:t>
      </w:r>
      <w:r>
        <w:rPr>
          <w:color w:val="000000"/>
        </w:rPr>
        <w:tab/>
        <w:t>Clement of Alexandria relates an event in John</w:t>
      </w:r>
      <w:r>
        <w:rPr>
          <w:color w:val="000000"/>
        </w:rPr>
        <w:sym w:font="WP TypographicSymbols" w:char="003D"/>
      </w:r>
      <w:r>
        <w:rPr>
          <w:color w:val="000000"/>
        </w:rPr>
        <w:t xml:space="preserve">s life that shows that even as an old man, John still had considerable spiritual and physical vigor:  </w:t>
      </w:r>
      <w:r>
        <w:rPr>
          <w:color w:val="0000FF"/>
        </w:rPr>
        <w:t xml:space="preserve">[READ] </w:t>
      </w:r>
      <w:r>
        <w:rPr>
          <w:color w:val="000000"/>
        </w:rPr>
        <w:t xml:space="preserve"> </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5.</w:t>
      </w:r>
      <w:r>
        <w:rPr>
          <w:color w:val="000000"/>
        </w:rPr>
        <w:tab/>
        <w:t>John finally passed away around the year 100.  He was the last surviving apostle, and he was the only one who died a natural death.  All of the others were martyred.</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31" style="position:absolute;margin-left:1in;margin-top:0;width:468pt;height:.95pt;z-index:-251658752;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tab/>
        <w:t>Relatives of Jude</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r>
        <w:rPr>
          <w:color w:val="000000"/>
        </w:rPr>
        <w:t>[</w:t>
      </w:r>
      <w:r>
        <w:rPr>
          <w:color w:val="FF0000"/>
        </w:rPr>
        <w:t>insert:</w:t>
      </w:r>
      <w:r>
        <w:rPr>
          <w:color w:val="000000"/>
        </w:rPr>
        <w:t xml:space="preserve"> Peter</w:t>
      </w:r>
      <w:r>
        <w:rPr>
          <w:color w:val="000000"/>
        </w:rPr>
        <w:sym w:font="WP TypographicSymbols" w:char="003D"/>
      </w:r>
      <w:r>
        <w:rPr>
          <w:color w:val="000000"/>
        </w:rPr>
        <w:t>s wife was martyred at this time, also, right before he was.  Eusebius mentions that Peter called words of encouragement to her as she was being led away.]</w:t>
      </w:r>
    </w:p>
    <w:p w:rsidR="00FD4C05" w:rsidRDefault="00FD4C05">
      <w:pPr>
        <w:tabs>
          <w:tab w:val="left" w:pos="576"/>
          <w:tab w:val="left" w:pos="936"/>
          <w:tab w:val="left" w:pos="1260"/>
          <w:tab w:val="left" w:pos="1620"/>
          <w:tab w:val="left" w:pos="2016"/>
          <w:tab w:val="left" w:pos="2448"/>
          <w:tab w:val="left" w:pos="2880"/>
        </w:tabs>
        <w:ind w:firstLine="576"/>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Now, I</w:t>
      </w:r>
      <w:r>
        <w:rPr>
          <w:color w:val="000000"/>
        </w:rPr>
        <w:sym w:font="WP TypographicSymbols" w:char="003D"/>
      </w:r>
      <w:r>
        <w:rPr>
          <w:color w:val="000000"/>
        </w:rPr>
        <w:t>m going to briefly return to the time of Domitian</w:t>
      </w:r>
      <w:r>
        <w:rPr>
          <w:color w:val="000000"/>
        </w:rPr>
        <w:sym w:font="WP TypographicSymbols" w:char="003D"/>
      </w:r>
      <w:r>
        <w:rPr>
          <w:color w:val="000000"/>
        </w:rPr>
        <w:t>s reign.  As you</w:t>
      </w:r>
      <w:r>
        <w:rPr>
          <w:color w:val="000000"/>
        </w:rPr>
        <w:sym w:font="WP TypographicSymbols" w:char="003D"/>
      </w:r>
      <w:r>
        <w:rPr>
          <w:color w:val="000000"/>
        </w:rPr>
        <w:t>ll recall, Domitian was the emperor who banished John to the isle of Patmos.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Hearing that the Christians viewed Christ as their king, he became alarmed that the Christians might be planning a rebellion to overthrow Domitian.</w:t>
      </w:r>
    </w:p>
    <w:p w:rsidR="00FD4C05" w:rsidRDefault="00FD4C05">
      <w:pPr>
        <w:tabs>
          <w:tab w:val="left" w:pos="576"/>
          <w:tab w:val="left" w:pos="936"/>
          <w:tab w:val="left" w:pos="1260"/>
          <w:tab w:val="left" w:pos="1620"/>
          <w:tab w:val="left" w:pos="2016"/>
          <w:tab w:val="left" w:pos="2448"/>
          <w:tab w:val="left" w:pos="2880"/>
        </w:tabs>
        <w:ind w:firstLine="576"/>
        <w:rPr>
          <w:color w:val="000000"/>
        </w:rPr>
      </w:pPr>
      <w:r>
        <w:rPr>
          <w:color w:val="000000"/>
        </w:rPr>
        <w:t>A.</w:t>
      </w:r>
      <w:r>
        <w:rPr>
          <w:color w:val="000000"/>
        </w:rPr>
        <w:tab/>
        <w:t>So he sought to find all of the relatives of Jesus who were still living.</w:t>
      </w:r>
    </w:p>
    <w:p w:rsidR="00FD4C05" w:rsidRDefault="00FD4C05">
      <w:pPr>
        <w:tabs>
          <w:tab w:val="left" w:pos="576"/>
          <w:tab w:val="left" w:pos="936"/>
          <w:tab w:val="left" w:pos="1260"/>
          <w:tab w:val="left" w:pos="1620"/>
          <w:tab w:val="left" w:pos="2016"/>
          <w:tab w:val="left" w:pos="2448"/>
          <w:tab w:val="left" w:pos="2880"/>
        </w:tabs>
        <w:ind w:firstLine="576"/>
        <w:rPr>
          <w:color w:val="000000"/>
        </w:rPr>
      </w:pPr>
      <w:r>
        <w:rPr>
          <w:color w:val="000000"/>
        </w:rPr>
        <w:t>B.</w:t>
      </w:r>
      <w:r>
        <w:rPr>
          <w:color w:val="000000"/>
        </w:rPr>
        <w:tab/>
        <w:t>The only ones he could find were the grandchildren of Jude, Jesus</w:t>
      </w:r>
      <w:r>
        <w:rPr>
          <w:color w:val="000000"/>
        </w:rPr>
        <w:sym w:font="WP TypographicSymbols" w:char="003D"/>
      </w:r>
      <w:r>
        <w:rPr>
          <w:color w:val="000000"/>
        </w:rPr>
        <w:t xml:space="preserve"> half-brother.</w:t>
      </w:r>
    </w:p>
    <w:p w:rsidR="00FD4C05" w:rsidRDefault="00FD4C05">
      <w:pPr>
        <w:tabs>
          <w:tab w:val="left" w:pos="576"/>
          <w:tab w:val="left" w:pos="936"/>
          <w:tab w:val="left" w:pos="1260"/>
          <w:tab w:val="left" w:pos="1620"/>
          <w:tab w:val="left" w:pos="2016"/>
          <w:tab w:val="left" w:pos="2448"/>
          <w:tab w:val="left" w:pos="2880"/>
        </w:tabs>
        <w:ind w:firstLine="576"/>
        <w:rPr>
          <w:color w:val="000000"/>
        </w:rPr>
      </w:pPr>
      <w:r>
        <w:rPr>
          <w:color w:val="000000"/>
        </w:rPr>
        <w:t>C.</w:t>
      </w:r>
      <w:r>
        <w:rPr>
          <w:color w:val="000000"/>
        </w:rPr>
        <w:tab/>
        <w:t>So he had them arrested and brought before him.</w:t>
      </w:r>
    </w:p>
    <w:p w:rsidR="00FD4C05" w:rsidRDefault="00FD4C05">
      <w:pPr>
        <w:tabs>
          <w:tab w:val="left" w:pos="576"/>
          <w:tab w:val="left" w:pos="936"/>
          <w:tab w:val="left" w:pos="1260"/>
          <w:tab w:val="left" w:pos="1620"/>
          <w:tab w:val="left" w:pos="2016"/>
          <w:tab w:val="left" w:pos="2448"/>
          <w:tab w:val="left" w:pos="2880"/>
        </w:tabs>
        <w:ind w:firstLine="576"/>
        <w:rPr>
          <w:color w:val="000000"/>
        </w:rPr>
      </w:pPr>
      <w:r>
        <w:rPr>
          <w:color w:val="000000"/>
        </w:rPr>
        <w:t>D.</w:t>
      </w:r>
      <w:r>
        <w:rPr>
          <w:color w:val="000000"/>
        </w:rPr>
        <w:tab/>
        <w:t>Eusebius recounts what happened: [</w:t>
      </w:r>
      <w:r>
        <w:rPr>
          <w:color w:val="0000FF"/>
        </w:rPr>
        <w:t>READ pg. 84 hard</w:t>
      </w:r>
      <w:r>
        <w:rPr>
          <w:color w:val="000000"/>
        </w:rPr>
        <w:t>]</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32" style="position:absolute;margin-left:1in;margin-top:0;width:468pt;height:.95pt;z-index:-251657728;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tab/>
        <w:t>The Sub-Apostolic Age</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Now we enter the period that is sometimes referred to as the sub-apostolic age.  The apostles had all died</w:t>
      </w:r>
      <w:r>
        <w:rPr>
          <w:color w:val="000000"/>
        </w:rPr>
        <w:sym w:font="WP TypographicSymbols" w:char="0043"/>
      </w:r>
      <w:r>
        <w:rPr>
          <w:color w:val="000000"/>
        </w:rPr>
        <w:t>as had all of the other disciples who had personally seen Jesus.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 xml:space="preserve">1 Tim.:  </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During the age of the apostles, new churches were often ministered to by traveling teachers.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 xml:space="preserve">Paul and Timothy and Barnabas and Mark were </w:t>
      </w:r>
      <w:r>
        <w:rPr>
          <w:i/>
          <w:iCs/>
          <w:color w:val="000000"/>
        </w:rPr>
        <w:t>not</w:t>
      </w:r>
      <w:r>
        <w:rPr>
          <w:color w:val="000000"/>
        </w:rPr>
        <w:t xml:space="preserve"> the only traveling teachers.  As I</w:t>
      </w:r>
      <w:r>
        <w:rPr>
          <w:color w:val="000000"/>
        </w:rPr>
        <w:sym w:font="WP TypographicSymbols" w:char="003D"/>
      </w:r>
      <w:r>
        <w:rPr>
          <w:color w:val="000000"/>
        </w:rPr>
        <w:t>ve mentioned previously, all of the 12 apostles were out planting churches.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But there were literally thousands of other ordinary Christians who traveled about and taught in churches.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sectPr w:rsidR="00FD4C05">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lastRenderedPageBreak/>
        <w:t>a.</w:t>
      </w:r>
      <w:r>
        <w:rPr>
          <w:color w:val="000000"/>
        </w:rPr>
        <w:tab/>
        <w:t>These men were usually called just teachers or prophets.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3.</w:t>
      </w:r>
      <w:r>
        <w:rPr>
          <w:color w:val="000000"/>
        </w:rPr>
        <w:tab/>
        <w:t>The Gnostics and other false teachers were able to use this situation to travel about from church to church, pretending to have been companions of the apostles, and they spread their poison this way.</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That</w:t>
      </w:r>
      <w:r>
        <w:rPr>
          <w:color w:val="000000"/>
        </w:rPr>
        <w:sym w:font="WP TypographicSymbols" w:char="003D"/>
      </w:r>
      <w:r>
        <w:rPr>
          <w:color w:val="000000"/>
        </w:rPr>
        <w:t>s why in his 2</w:t>
      </w:r>
      <w:r>
        <w:rPr>
          <w:color w:val="000000"/>
          <w:vertAlign w:val="superscript"/>
        </w:rPr>
        <w:t>nd</w:t>
      </w:r>
      <w:r>
        <w:rPr>
          <w:color w:val="000000"/>
        </w:rPr>
        <w:t xml:space="preserve"> letter, John instructed Christians that if anyone comes to their home and doesn</w:t>
      </w:r>
      <w:r>
        <w:rPr>
          <w:color w:val="000000"/>
        </w:rPr>
        <w:sym w:font="WP TypographicSymbols" w:char="003D"/>
      </w:r>
      <w:r>
        <w:rPr>
          <w:color w:val="000000"/>
        </w:rPr>
        <w:t>t confess that Jesus came in the flesh, not to let them in or even say a word of greeting to them.</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4.</w:t>
      </w:r>
      <w:r>
        <w:rPr>
          <w:color w:val="000000"/>
        </w:rPr>
        <w:tab/>
        <w:t>I said I wasn</w:t>
      </w:r>
      <w:r>
        <w:rPr>
          <w:color w:val="000000"/>
        </w:rPr>
        <w:sym w:font="WP TypographicSymbols" w:char="003D"/>
      </w:r>
      <w:r>
        <w:rPr>
          <w:color w:val="000000"/>
        </w:rPr>
        <w:t>t going to go into much detail about the Gnostics, since I explain all about them on another message.  However, I think I should explain a few basics so that you</w:t>
      </w:r>
      <w:r>
        <w:rPr>
          <w:color w:val="000000"/>
        </w:rPr>
        <w:sym w:font="WP TypographicSymbols" w:char="003D"/>
      </w:r>
      <w:r>
        <w:rPr>
          <w:color w:val="000000"/>
        </w:rPr>
        <w:t>ll understand who they were.</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5.</w:t>
      </w:r>
      <w:r>
        <w:rPr>
          <w:color w:val="000000"/>
        </w:rPr>
        <w:tab/>
        <w:t>Their basic claim was that the material world was not created by the true God</w:t>
      </w:r>
      <w:r>
        <w:rPr>
          <w:color w:val="000000"/>
        </w:rPr>
        <w:sym w:font="WP TypographicSymbols" w:char="0043"/>
      </w:r>
      <w:r>
        <w:rPr>
          <w:color w:val="000000"/>
        </w:rPr>
        <w:t xml:space="preserve">that is, by the Father of Jesus.  Rather, it was created by either fallen angels or by a lesser divinity they referred to as the Creator (Gr. word: </w:t>
      </w:r>
      <w:r>
        <w:rPr>
          <w:i/>
          <w:iCs/>
          <w:color w:val="000000"/>
        </w:rPr>
        <w:t>Demiurge</w:t>
      </w:r>
      <w:r>
        <w:rPr>
          <w:color w:val="000000"/>
        </w:rPr>
        <w:t>).</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Because of his own imperfect nature, the Demiurge created a flawed world, rife with evil.</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Our bodies are the creation of this Demiurge, so they are therefore inherently corrupt and beyond salvation</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However, our souls were from the ultimate divine realm.</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b.</w:t>
      </w:r>
      <w:r>
        <w:rPr>
          <w:color w:val="000000"/>
        </w:rPr>
        <w:tab/>
        <w:t>Therefore, as to our souls, we have the right after death to pass beyond the Demiurge, up to the abode of the Father.  (Or, in some Gnostic sects, the Father-Mother).</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c.</w:t>
      </w:r>
      <w:r>
        <w:rPr>
          <w:color w:val="000000"/>
        </w:rPr>
        <w:tab/>
        <w:t xml:space="preserve">But to do so, we have to have </w:t>
      </w:r>
      <w:r>
        <w:rPr>
          <w:i/>
          <w:iCs/>
          <w:color w:val="000000"/>
        </w:rPr>
        <w:t>knowledge</w:t>
      </w:r>
      <w:r>
        <w:rPr>
          <w:color w:val="000000"/>
        </w:rPr>
        <w:t xml:space="preserve"> (Gr.: gnosis) of all of this, and we have to know the secret passwords or declarations to make to the lower spiritual powers through whom we must pass.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Because the flesh is depraved, the Gnostics taught that Jesus did not actually become man, that is, he did not actually come in the flesh.  He had only the appearance of being a man</w:t>
      </w:r>
      <w:r>
        <w:rPr>
          <w:color w:val="000000"/>
        </w:rPr>
        <w:sym w:font="WP TypographicSymbols" w:char="0043"/>
      </w:r>
      <w:r>
        <w:rPr>
          <w:color w:val="000000"/>
        </w:rPr>
        <w:t>or he simply possessed someone else</w:t>
      </w:r>
      <w:r>
        <w:rPr>
          <w:color w:val="000000"/>
        </w:rPr>
        <w:sym w:font="WP TypographicSymbols" w:char="003D"/>
      </w:r>
      <w:r>
        <w:rPr>
          <w:color w:val="000000"/>
        </w:rPr>
        <w:t>s body.</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Likewise, there will be no resurrection of the body.</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6.</w:t>
      </w:r>
      <w:r>
        <w:rPr>
          <w:color w:val="000000"/>
        </w:rPr>
        <w:tab/>
        <w:t>The Gnostic teachers claimed that they received these special teachings either privately from the apostles or by direct revelation from Jesus Himself.</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7.</w:t>
      </w:r>
      <w:r>
        <w:rPr>
          <w:color w:val="000000"/>
        </w:rPr>
        <w:tab/>
        <w:t>Partly because of the danger of these traveling Gnostic teachers, the role of traveling teachers greatly diminished after the apostles died.</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 xml:space="preserve">One of the earliest writings we have after the N.T. is a work known in Greek as the </w:t>
      </w:r>
      <w:r>
        <w:rPr>
          <w:i/>
          <w:iCs/>
          <w:color w:val="000000"/>
        </w:rPr>
        <w:t>Didache</w:t>
      </w:r>
      <w:r>
        <w:rPr>
          <w:color w:val="000000"/>
        </w:rPr>
        <w:t>.</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It was written during this time of transition from wandering teachers and prophets to permanent elders and deacons.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w:t>
      </w:r>
      <w:r>
        <w:rPr>
          <w:color w:val="0000FF"/>
        </w:rPr>
        <w:t>READ pg. 21</w:t>
      </w:r>
      <w:r>
        <w:rPr>
          <w:color w:val="000000"/>
        </w:rPr>
        <w:t>]</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sectPr w:rsidR="00FD4C05">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33" style="position:absolute;margin-left:1in;margin-top:0;width:468pt;height:.95pt;z-index:-251656704;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lastRenderedPageBreak/>
        <w:tab/>
        <w:t>Renewed Persecution</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The Roman emperor who followed Nerva was Trajan.  And with him, there was a renewed persecution of Christians.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 xml:space="preserve"> However, this wasn</w:t>
      </w:r>
      <w:r>
        <w:rPr>
          <w:color w:val="000000"/>
        </w:rPr>
        <w:sym w:font="WP TypographicSymbols" w:char="003D"/>
      </w:r>
      <w:r>
        <w:rPr>
          <w:color w:val="000000"/>
        </w:rPr>
        <w:t>t an official, empire-wide persecution.  Rather, local officials or local mobs instigated persecution against the Christians at differing times at various places.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On a day to day basis, most Christians weren</w:t>
      </w:r>
      <w:r>
        <w:rPr>
          <w:color w:val="000000"/>
        </w:rPr>
        <w:sym w:font="WP TypographicSymbols" w:char="003D"/>
      </w:r>
      <w:r>
        <w:rPr>
          <w:color w:val="000000"/>
        </w:rPr>
        <w:t>t persecuted.  But at any moment, persecution could suddenly flair up, and thousands of Christians would be put to death.</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It was quite unpredictable.</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One of the local governors, named Pliny, wrote emperor Trajan a letter asking him what he should do about the Christians.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It seemed to this official that Christians were harmless enough, so he didn</w:t>
      </w:r>
      <w:r>
        <w:rPr>
          <w:color w:val="000000"/>
        </w:rPr>
        <w:sym w:font="WP TypographicSymbols" w:char="003D"/>
      </w:r>
      <w:r>
        <w:rPr>
          <w:color w:val="000000"/>
        </w:rPr>
        <w:t>t feel right in putting them to death.</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Eusebius records the letter from Pliny, along with the emperor</w:t>
      </w:r>
      <w:r>
        <w:rPr>
          <w:color w:val="000000"/>
        </w:rPr>
        <w:sym w:font="WP TypographicSymbols" w:char="003D"/>
      </w:r>
      <w:r>
        <w:rPr>
          <w:color w:val="000000"/>
        </w:rPr>
        <w:t xml:space="preserve">s reply. </w:t>
      </w:r>
    </w:p>
    <w:p w:rsidR="00FD4C05" w:rsidRDefault="00FD4C05">
      <w:pPr>
        <w:tabs>
          <w:tab w:val="left" w:pos="576"/>
          <w:tab w:val="left" w:pos="936"/>
          <w:tab w:val="left" w:pos="1260"/>
          <w:tab w:val="left" w:pos="1620"/>
          <w:tab w:val="left" w:pos="2016"/>
          <w:tab w:val="left" w:pos="2448"/>
          <w:tab w:val="left" w:pos="2880"/>
        </w:tabs>
        <w:ind w:firstLine="936"/>
        <w:rPr>
          <w:color w:val="000000"/>
        </w:rPr>
      </w:pPr>
      <w:r>
        <w:rPr>
          <w:color w:val="000000"/>
        </w:rPr>
        <w:t>[</w:t>
      </w:r>
      <w:r>
        <w:rPr>
          <w:color w:val="0000FF"/>
        </w:rPr>
        <w:t>READ p. 96 paper</w:t>
      </w:r>
      <w:r>
        <w:rPr>
          <w:color w:val="000000"/>
        </w:rPr>
        <w:t xml:space="preserve">] </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3.</w:t>
      </w:r>
      <w:r>
        <w:rPr>
          <w:color w:val="000000"/>
        </w:rPr>
        <w:tab/>
        <w:t>So Christians weren</w:t>
      </w:r>
      <w:r>
        <w:rPr>
          <w:color w:val="000000"/>
        </w:rPr>
        <w:sym w:font="WP TypographicSymbols" w:char="003D"/>
      </w:r>
      <w:r>
        <w:rPr>
          <w:color w:val="000000"/>
        </w:rPr>
        <w:t>t to be hunted down, but the very fact of being a Christian was still a crime.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So Christians had this death sentence hanging over them, never knowing when it might strike.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For the next two centuries, in virtually every decade, somewhere in the Roman empire, Christians were being put to death</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34" style="position:absolute;margin-left:1in;margin-top:0;width:468pt;height:.95pt;z-index:-251655680;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tab/>
        <w:t>Ignatius and Polycarp</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Two of the most famous martyrs of this period were Ignatius and Polycarp</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They were both bishops or overseers, and they both had been companions of the apostle John and appointed by him</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Ignatius, who was the bishop or overseer of Antioch, was arrested around the year 105, during the reign of emperor Trajan.</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He was taken overland to Rome for trial.</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On his way to Rome, Ignatius wrote letters to seven different churches, encouraging them to remain strong in the faith</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His letters reveal why Rome</w:t>
      </w:r>
      <w:r>
        <w:rPr>
          <w:color w:val="000000"/>
        </w:rPr>
        <w:sym w:font="WP TypographicSymbols" w:char="003D"/>
      </w:r>
      <w:r>
        <w:rPr>
          <w:color w:val="000000"/>
        </w:rPr>
        <w:t>s effort to stamp out Christianity was doomed to failure</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Ignatius was perfectly ready to die for Christ</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b.</w:t>
      </w:r>
      <w:r>
        <w:rPr>
          <w:color w:val="000000"/>
        </w:rPr>
        <w:tab/>
        <w:t>There was not the least bit of hesitation in him</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c.</w:t>
      </w:r>
      <w:r>
        <w:rPr>
          <w:color w:val="000000"/>
        </w:rPr>
        <w:tab/>
        <w:t>In fact, in a letter to the church in Rome, he asked them not to try to intervene on his behalf</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d.</w:t>
      </w:r>
      <w:r>
        <w:rPr>
          <w:color w:val="000000"/>
        </w:rPr>
        <w:tab/>
        <w:t>He preferred to die as a martyr than to languish in prison</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sectPr w:rsidR="00FD4C05">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lastRenderedPageBreak/>
        <w:t>3.</w:t>
      </w:r>
      <w:r>
        <w:rPr>
          <w:color w:val="000000"/>
        </w:rPr>
        <w:tab/>
        <w:t xml:space="preserve">With the last apostle having recently died, the Gnostic teachers presented a serious danger </w:t>
      </w:r>
      <w:r>
        <w:rPr>
          <w:color w:val="000000"/>
        </w:rPr>
        <w:lastRenderedPageBreak/>
        <w:t>to the church</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So, to combat the danger of these Gnostic teachers, Ignatius encouraged the Christians in the congregations to whom he wrote not to do anything without their bishop being present</w:t>
      </w:r>
      <w:r>
        <w:rPr>
          <w:color w:val="000000"/>
        </w:rPr>
        <w:sym w:font="WP TypographicSymbols" w:char="0043"/>
      </w:r>
      <w:r>
        <w:rPr>
          <w:color w:val="000000"/>
        </w:rPr>
        <w:t>or someone he designated</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His letters probably represent good advice for that immediate situation, but they don</w:t>
      </w:r>
      <w:r>
        <w:rPr>
          <w:color w:val="000000"/>
        </w:rPr>
        <w:sym w:font="WP TypographicSymbols" w:char="003D"/>
      </w:r>
      <w:r>
        <w:rPr>
          <w:color w:val="000000"/>
        </w:rPr>
        <w:t>t constitute good advice for Christians throughout all ages in all places</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b.</w:t>
      </w:r>
      <w:r>
        <w:rPr>
          <w:color w:val="000000"/>
        </w:rPr>
        <w:tab/>
        <w:t>Because the time arose when it was the bishops themselves who were departing from the faith</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4.</w:t>
      </w:r>
      <w:r>
        <w:rPr>
          <w:color w:val="000000"/>
        </w:rPr>
        <w:tab/>
        <w:t>His letters reveal the difference between works of godly Christians</w:t>
      </w:r>
      <w:r>
        <w:rPr>
          <w:color w:val="000000"/>
        </w:rPr>
        <w:sym w:font="WP TypographicSymbols" w:char="0043"/>
      </w:r>
      <w:r>
        <w:rPr>
          <w:color w:val="000000"/>
        </w:rPr>
        <w:t>which often don</w:t>
      </w:r>
      <w:r>
        <w:rPr>
          <w:color w:val="000000"/>
        </w:rPr>
        <w:sym w:font="WP TypographicSymbols" w:char="003D"/>
      </w:r>
      <w:r>
        <w:rPr>
          <w:color w:val="000000"/>
        </w:rPr>
        <w:t>t apply in every age and in every circumstance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Or that may even contain errors</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And the inspired works of the NT</w:t>
      </w:r>
      <w:r>
        <w:rPr>
          <w:color w:val="000000"/>
        </w:rPr>
        <w:sym w:font="WP TypographicSymbols" w:char="0043"/>
      </w:r>
      <w:r>
        <w:rPr>
          <w:color w:val="000000"/>
        </w:rPr>
        <w:t xml:space="preserve">which </w:t>
      </w:r>
      <w:r>
        <w:rPr>
          <w:i/>
          <w:iCs/>
          <w:color w:val="000000"/>
        </w:rPr>
        <w:t>do</w:t>
      </w:r>
      <w:r>
        <w:rPr>
          <w:color w:val="000000"/>
        </w:rPr>
        <w:t xml:space="preserve"> apply in every age and circumstance</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r>
        <w:rPr>
          <w:color w:val="000000"/>
        </w:rPr>
        <w:t>5.</w:t>
      </w:r>
      <w:r>
        <w:rPr>
          <w:color w:val="000000"/>
        </w:rPr>
        <w:tab/>
        <w:t>Polycarp was a friend of Ignatius, and he served as bishop or overseer of Smyrna</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 xml:space="preserve">He was an old man, over 80 years old, when he was arrested and taken to the arena </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His brave testimony before the Roman consul served as an inspiration for countless Christians after his death</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C.</w:t>
      </w:r>
      <w:r>
        <w:rPr>
          <w:color w:val="000000"/>
        </w:rPr>
        <w:tab/>
        <w:t>And after he was put to death, it seemed to satisfy the crowd, and the church in Smyrna had a relatively long period of peace after that</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6.</w:t>
      </w:r>
      <w:r>
        <w:rPr>
          <w:color w:val="000000"/>
        </w:rPr>
        <w:tab/>
        <w:t>Polycarp is a significant person because he was a disciple of John and lived until around the year A. D. 156.</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He furnished the church of that period with a link all the way back to one of the original twelve apostles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35" style="position:absolute;margin-left:1in;margin-top:0;width:468pt;height:.95pt;z-index:-251654656;mso-position-horizontal-relative:page" o:allowincell="f" fillcolor="black" stroked="f" strokeweight="0">
            <v:fill color2="black"/>
            <w10:wrap anchorx="page"/>
            <w10:anchorlock/>
          </v:rect>
        </w:pict>
      </w:r>
    </w:p>
    <w:p w:rsidR="00FD4C05" w:rsidRDefault="00FD4C05">
      <w:pPr>
        <w:tabs>
          <w:tab w:val="center" w:pos="4680"/>
        </w:tabs>
        <w:rPr>
          <w:color w:val="000000"/>
          <w:sz w:val="30"/>
          <w:szCs w:val="30"/>
        </w:rPr>
      </w:pPr>
      <w:r>
        <w:rPr>
          <w:color w:val="000000"/>
        </w:rPr>
        <w:tab/>
      </w:r>
      <w:r>
        <w:rPr>
          <w:color w:val="000000"/>
          <w:sz w:val="30"/>
          <w:szCs w:val="30"/>
        </w:rPr>
        <w:t>Church Government at the Close of the Apostolic Age</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The Scriptural evidence would strongly indicate that the original form of church government featured only two offices: that of presbyter (or elder) and that of deacon</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2.</w:t>
      </w:r>
      <w:r>
        <w:rPr>
          <w:color w:val="000000"/>
        </w:rPr>
        <w:tab/>
        <w:t>In fact, in the NT, the terms bishops (overseers) and presbyters (elders) are used interchangeably:</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r>
        <w:rPr>
          <w:color w:val="000000"/>
        </w:rPr>
        <w:t xml:space="preserve">Titus 1:5-7: </w:t>
      </w:r>
      <w:r>
        <w:rPr>
          <w:i/>
          <w:iCs/>
          <w:color w:val="000000"/>
        </w:rPr>
        <w:sym w:font="WP TypographicSymbols" w:char="0041"/>
      </w:r>
      <w:r>
        <w:rPr>
          <w:i/>
          <w:iCs/>
          <w:color w:val="000000"/>
        </w:rPr>
        <w:t>For this reason I left you in Crete, that you should set in order the things that are lacking, and appoint elders in every city as I commanded you</w:t>
      </w:r>
      <w:r>
        <w:rPr>
          <w:i/>
          <w:iCs/>
          <w:color w:val="000000"/>
        </w:rPr>
        <w:sym w:font="WP TypographicSymbols" w:char="0043"/>
      </w:r>
      <w:r>
        <w:rPr>
          <w:i/>
          <w:iCs/>
          <w:color w:val="000000"/>
        </w:rPr>
        <w:t>if a man is blameless, the husband of one wife ... For a bishop must be blameless as a steward of God</w:t>
      </w:r>
      <w:r>
        <w:rPr>
          <w:i/>
          <w:iCs/>
          <w:color w:val="000000"/>
        </w:rPr>
        <w:sym w:font="WP TypographicSymbols" w:char="0040"/>
      </w:r>
      <w:r>
        <w:rPr>
          <w:color w:val="000000"/>
        </w:rPr>
        <w:t xml:space="preserve">.  </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r>
        <w:rPr>
          <w:color w:val="000000"/>
        </w:rPr>
        <w:t xml:space="preserve">Acts 20:17,18,28: </w:t>
      </w:r>
      <w:r>
        <w:rPr>
          <w:i/>
          <w:iCs/>
          <w:color w:val="000000"/>
        </w:rPr>
        <w:sym w:font="WP TypographicSymbols" w:char="0041"/>
      </w:r>
      <w:r>
        <w:rPr>
          <w:i/>
          <w:iCs/>
          <w:color w:val="000000"/>
        </w:rPr>
        <w:t xml:space="preserve">From  Miletus he sent to Ephesus and called for the </w:t>
      </w:r>
      <w:r>
        <w:rPr>
          <w:i/>
          <w:iCs/>
          <w:color w:val="000000"/>
          <w:u w:val="single"/>
        </w:rPr>
        <w:t>elders</w:t>
      </w:r>
      <w:r>
        <w:rPr>
          <w:i/>
          <w:iCs/>
          <w:color w:val="000000"/>
        </w:rPr>
        <w:t xml:space="preserve"> of the church. And when they had come to him, he said to them: </w:t>
      </w:r>
      <w:r>
        <w:rPr>
          <w:color w:val="000000"/>
        </w:rPr>
        <w:t xml:space="preserve">... </w:t>
      </w:r>
      <w:r>
        <w:rPr>
          <w:i/>
          <w:iCs/>
          <w:color w:val="000000"/>
        </w:rPr>
        <w:t xml:space="preserve">Take heed to yourselves and to all the flock, among whom the Holy Spirit has made you </w:t>
      </w:r>
      <w:r>
        <w:rPr>
          <w:i/>
          <w:iCs/>
          <w:color w:val="000000"/>
          <w:u w:val="single"/>
        </w:rPr>
        <w:t>overseers</w:t>
      </w:r>
      <w:r>
        <w:rPr>
          <w:i/>
          <w:iCs/>
          <w:color w:val="000000"/>
        </w:rPr>
        <w:t xml:space="preserve"> to shepherd the church of God</w:t>
      </w:r>
      <w:r>
        <w:rPr>
          <w:color w:val="000000"/>
        </w:rPr>
        <w:t>.</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sectPr w:rsidR="00FD4C05">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lastRenderedPageBreak/>
        <w:t>a.</w:t>
      </w:r>
      <w:r>
        <w:rPr>
          <w:color w:val="000000"/>
        </w:rPr>
        <w:tab/>
        <w:t>Evidently, then, Ephesus had a plurality of overseers or bishops.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r>
        <w:rPr>
          <w:i/>
          <w:iCs/>
          <w:color w:val="000000"/>
        </w:rPr>
        <w:t xml:space="preserve">The elders [presbyters] who are among you I exhort, I who am a fellow elder and a witness of the sufferings of Christ, and also a partaker of the glory that will be revealed: Shepherd the flock of God which is among you, serving as overseers [bishops]. </w:t>
      </w:r>
      <w:r>
        <w:rPr>
          <w:color w:val="000000"/>
        </w:rPr>
        <w:t xml:space="preserve">  </w:t>
      </w:r>
      <w:r>
        <w:rPr>
          <w:rFonts w:ascii="Sakkal Majalla" w:hAnsi="Sakkal Majalla" w:cs="Sakkal Majalla"/>
          <w:smallCaps/>
          <w:color w:val="000000"/>
          <w:sz w:val="21"/>
          <w:szCs w:val="21"/>
        </w:rPr>
        <w:t>1 Pet. 5:1,2.</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center" w:pos="4680"/>
        </w:tabs>
        <w:rPr>
          <w:color w:val="000000"/>
        </w:rPr>
      </w:pPr>
      <w:r>
        <w:rPr>
          <w:color w:val="000000"/>
        </w:rPr>
        <w:tab/>
      </w:r>
      <w:r>
        <w:rPr>
          <w:color w:val="000000"/>
          <w:sz w:val="30"/>
          <w:szCs w:val="30"/>
          <w:u w:val="single"/>
        </w:rPr>
        <w:t>Early Christian Light</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3.</w:t>
      </w:r>
      <w:r>
        <w:rPr>
          <w:color w:val="000000"/>
        </w:rPr>
        <w:tab/>
        <w:t>Two of the earliest writings we have after the NT, likewise  seem to know of only 2 classes of leaders:  bishops and deacons. And, they, too, use bishop and presbyter interchangeably:</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r>
        <w:rPr>
          <w:rFonts w:ascii="Arial" w:hAnsi="Arial" w:cs="Arial"/>
          <w:color w:val="000000"/>
          <w:sz w:val="20"/>
          <w:szCs w:val="20"/>
        </w:rPr>
        <w:t>Preaching throughout countries and cities, the apostles appointed the first-fruits of their labors to be bishops and deacons of those who would believe afterwards.  Clement of Rome (c. 96, W), 1.16.</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rFonts w:ascii="Microsoft Uighur" w:hAnsi="Microsoft Uighur" w:cs="Microsoft Uighur"/>
          <w:color w:val="000000"/>
          <w:sz w:val="20"/>
          <w:szCs w:val="20"/>
        </w:rPr>
      </w:pPr>
      <w:r>
        <w:rPr>
          <w:rFonts w:ascii="Microsoft Uighur" w:hAnsi="Microsoft Uighur" w:cs="Microsoft Uighur"/>
          <w:color w:val="000000"/>
          <w:sz w:val="20"/>
          <w:szCs w:val="20"/>
        </w:rPr>
        <w:t>Our sin will not be small if we eject from oversight [or, from the episcopate] those who have blamelessly fulfilled its duties in a holy manner. Blessed are those presbyters who have obtained a fruitful and perfect departure, having finished their course before now.  Clement of Rome (c. 96, W), 1.17.</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rFonts w:ascii="Arial" w:hAnsi="Arial" w:cs="Arial"/>
          <w:color w:val="000000"/>
          <w:sz w:val="20"/>
          <w:szCs w:val="20"/>
        </w:rPr>
      </w:pPr>
      <w:r>
        <w:rPr>
          <w:rFonts w:ascii="Arial" w:hAnsi="Arial" w:cs="Arial"/>
          <w:color w:val="000000"/>
          <w:sz w:val="22"/>
          <w:szCs w:val="22"/>
        </w:rPr>
        <w:sym w:font="WP TypographicSymbols" w:char="0041"/>
      </w:r>
      <w:r>
        <w:rPr>
          <w:rFonts w:ascii="Arial" w:hAnsi="Arial" w:cs="Arial"/>
          <w:color w:val="000000"/>
          <w:sz w:val="22"/>
          <w:szCs w:val="22"/>
        </w:rPr>
        <w:t>Appoint, therefore, for yourselves, bishops and deacons worthy of the Lord</w:t>
      </w:r>
      <w:r>
        <w:rPr>
          <w:rFonts w:ascii="Arial" w:hAnsi="Arial" w:cs="Arial"/>
          <w:color w:val="000000"/>
          <w:sz w:val="20"/>
          <w:szCs w:val="20"/>
        </w:rPr>
        <w:t>.  Didache</w:t>
      </w:r>
    </w:p>
    <w:p w:rsidR="00FD4C05" w:rsidRDefault="00FD4C05">
      <w:pPr>
        <w:tabs>
          <w:tab w:val="left" w:pos="576"/>
          <w:tab w:val="left" w:pos="936"/>
          <w:tab w:val="left" w:pos="1260"/>
          <w:tab w:val="left" w:pos="1620"/>
          <w:tab w:val="left" w:pos="2016"/>
          <w:tab w:val="left" w:pos="2448"/>
          <w:tab w:val="left" w:pos="2880"/>
        </w:tabs>
        <w:rPr>
          <w:rFonts w:ascii="Arial" w:hAnsi="Arial" w:cs="Arial"/>
          <w:color w:val="000000"/>
          <w:sz w:val="20"/>
          <w:szCs w:val="20"/>
        </w:rPr>
      </w:pP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4.</w:t>
      </w:r>
      <w:r>
        <w:rPr>
          <w:color w:val="000000"/>
        </w:rPr>
        <w:tab/>
        <w:t>At the same time, the letters of Ignatius</w:t>
      </w:r>
      <w:r>
        <w:rPr>
          <w:color w:val="000000"/>
        </w:rPr>
        <w:sym w:font="WP TypographicSymbols" w:char="0043"/>
      </w:r>
      <w:r>
        <w:rPr>
          <w:color w:val="000000"/>
        </w:rPr>
        <w:t>which were written during the same time period</w:t>
      </w:r>
      <w:r>
        <w:rPr>
          <w:color w:val="000000"/>
        </w:rPr>
        <w:sym w:font="WP TypographicSymbols" w:char="0043"/>
      </w:r>
      <w:r>
        <w:rPr>
          <w:color w:val="000000"/>
        </w:rPr>
        <w:t>know of three offices: bishop, presbyter, and deacon</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rFonts w:ascii="Microsoft Uighur" w:hAnsi="Microsoft Uighur" w:cs="Microsoft Uighur"/>
          <w:color w:val="000000"/>
          <w:sz w:val="22"/>
          <w:szCs w:val="22"/>
        </w:rPr>
      </w:pPr>
      <w:r>
        <w:rPr>
          <w:rFonts w:ascii="Microsoft Uighur" w:hAnsi="Microsoft Uighur" w:cs="Microsoft Uighur"/>
          <w:color w:val="000000"/>
          <w:sz w:val="22"/>
          <w:szCs w:val="22"/>
        </w:rPr>
        <w:t>I have had the privilege of seeing you, through Damas, your most worthy bishop, and through your worthy presbyters, Bassus and Apollonius, and through my fellow servant, the deacon Sotio.  Ignatius (c. 105, E), 1.59.</w:t>
      </w:r>
    </w:p>
    <w:p w:rsidR="00FD4C05" w:rsidRDefault="00FD4C05">
      <w:pPr>
        <w:tabs>
          <w:tab w:val="left" w:pos="576"/>
          <w:tab w:val="left" w:pos="936"/>
          <w:tab w:val="left" w:pos="1260"/>
          <w:tab w:val="left" w:pos="1620"/>
          <w:tab w:val="left" w:pos="2016"/>
          <w:tab w:val="left" w:pos="2448"/>
          <w:tab w:val="left" w:pos="2880"/>
        </w:tabs>
        <w:rPr>
          <w:rFonts w:ascii="Microsoft Uighur" w:hAnsi="Microsoft Uighur" w:cs="Microsoft Uighur"/>
          <w:color w:val="000000"/>
          <w:sz w:val="22"/>
          <w:szCs w:val="22"/>
        </w:rPr>
      </w:pPr>
    </w:p>
    <w:p w:rsidR="00FD4C05" w:rsidRDefault="00FD4C05">
      <w:pPr>
        <w:tabs>
          <w:tab w:val="left" w:pos="576"/>
          <w:tab w:val="left" w:pos="936"/>
          <w:tab w:val="left" w:pos="1260"/>
          <w:tab w:val="left" w:pos="1620"/>
          <w:tab w:val="left" w:pos="2016"/>
          <w:tab w:val="left" w:pos="2448"/>
          <w:tab w:val="left" w:pos="2880"/>
        </w:tabs>
        <w:rPr>
          <w:color w:val="000000"/>
        </w:rPr>
      </w:pPr>
      <w:r>
        <w:rPr>
          <w:rFonts w:ascii="Microsoft Uighur" w:hAnsi="Microsoft Uighur" w:cs="Microsoft Uighur"/>
          <w:color w:val="000000"/>
          <w:sz w:val="22"/>
          <w:szCs w:val="22"/>
        </w:rPr>
        <w:t>There is one bishop, along with the presbyters and deacons, my fellow servants.  Ignatius (c. 105, E), 1.81.</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Now, it should be noted that Ignatius didn</w:t>
      </w:r>
      <w:r>
        <w:rPr>
          <w:color w:val="000000"/>
        </w:rPr>
        <w:sym w:font="WP TypographicSymbols" w:char="003D"/>
      </w:r>
      <w:r>
        <w:rPr>
          <w:color w:val="000000"/>
        </w:rPr>
        <w:t xml:space="preserve">t institute this three-fold order.  It was already in place in the churches to whom he wrote his letters. </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So it would appear that by the year A.D. 105, some churches had the three-fold system, and some still had the original two-fold system.</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Clement</w:t>
      </w:r>
      <w:r>
        <w:rPr>
          <w:color w:val="000000"/>
        </w:rPr>
        <w:sym w:font="WP TypographicSymbols" w:char="003D"/>
      </w:r>
      <w:r>
        <w:rPr>
          <w:color w:val="000000"/>
        </w:rPr>
        <w:t>s letter to the Corinthians indicates that both Rome and Corinth had the two-fold order of presbyters and deacons at the time it was written</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5.</w:t>
      </w:r>
      <w:r>
        <w:rPr>
          <w:color w:val="000000"/>
        </w:rPr>
        <w:tab/>
        <w:t>So the question becomes: Was the three-fold system a human corruption that came into the church?</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That</w:t>
      </w:r>
      <w:r>
        <w:rPr>
          <w:color w:val="000000"/>
        </w:rPr>
        <w:sym w:font="WP TypographicSymbols" w:char="003D"/>
      </w:r>
      <w:r>
        <w:rPr>
          <w:color w:val="000000"/>
        </w:rPr>
        <w:t>s a Q I</w:t>
      </w:r>
      <w:r>
        <w:rPr>
          <w:color w:val="000000"/>
        </w:rPr>
        <w:sym w:font="WP TypographicSymbols" w:char="003D"/>
      </w:r>
      <w:r>
        <w:rPr>
          <w:color w:val="000000"/>
        </w:rPr>
        <w:t>m not going to address in this message.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Those who feel it is a corruption point to the original NT usage.</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sectPr w:rsidR="00FD4C05">
          <w:type w:val="continuous"/>
          <w:pgSz w:w="12240" w:h="15840"/>
          <w:pgMar w:top="1440" w:right="1440" w:bottom="1440" w:left="1440" w:header="1440" w:footer="1440" w:gutter="0"/>
          <w:cols w:space="720"/>
          <w:noEndnote/>
        </w:sect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lastRenderedPageBreak/>
        <w:t>C.</w:t>
      </w:r>
      <w:r>
        <w:rPr>
          <w:color w:val="000000"/>
        </w:rPr>
        <w:tab/>
        <w:t>Those who feel that it was a legitimate apostolic development point to the fact that the region where it first developed was Asia Minor</w:t>
      </w:r>
      <w:r>
        <w:rPr>
          <w:color w:val="000000"/>
        </w:rPr>
        <w:sym w:font="WP TypographicSymbols" w:char="0043"/>
      </w:r>
      <w:r>
        <w:rPr>
          <w:color w:val="000000"/>
        </w:rPr>
        <w:t>the very place where the Apostle John spent his last years of ministry</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 xml:space="preserve">If it was a human corruption, why would it grow up in the very region that was last </w:t>
      </w:r>
      <w:r>
        <w:rPr>
          <w:color w:val="000000"/>
        </w:rPr>
        <w:lastRenderedPageBreak/>
        <w:t>ministered to by one of the apostles?</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6.</w:t>
      </w:r>
      <w:r>
        <w:rPr>
          <w:color w:val="000000"/>
        </w:rPr>
        <w:tab/>
        <w:t>Anyway, those are the two sides, and I</w:t>
      </w:r>
      <w:r>
        <w:rPr>
          <w:color w:val="000000"/>
        </w:rPr>
        <w:sym w:font="WP TypographicSymbols" w:char="003D"/>
      </w:r>
      <w:r>
        <w:rPr>
          <w:color w:val="000000"/>
        </w:rPr>
        <w:t>m going to leave it at that.</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spacing w:line="19" w:lineRule="exact"/>
        <w:rPr>
          <w:color w:val="000000"/>
        </w:rPr>
      </w:pPr>
      <w:r>
        <w:rPr>
          <w:noProof/>
        </w:rPr>
        <w:pict>
          <v:rect id="_x0000_s1036" style="position:absolute;margin-left:1in;margin-top:0;width:468pt;height:.95pt;z-index:-251653632;mso-position-horizontal-relative:page" o:allowincell="f" fillcolor="black" stroked="f" strokeweight="0">
            <v:fill color2="black"/>
            <w10:wrap anchorx="page"/>
            <w10:anchorlock/>
          </v:rect>
        </w:pict>
      </w:r>
    </w:p>
    <w:p w:rsidR="00FD4C05" w:rsidRDefault="00FD4C05">
      <w:pPr>
        <w:tabs>
          <w:tab w:val="center" w:pos="4680"/>
        </w:tabs>
        <w:rPr>
          <w:color w:val="000000"/>
        </w:rPr>
      </w:pPr>
      <w:r>
        <w:rPr>
          <w:color w:val="000000"/>
        </w:rPr>
        <w:tab/>
        <w:t>Conclusion</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576" w:hanging="576"/>
        <w:rPr>
          <w:color w:val="000000"/>
        </w:rPr>
      </w:pPr>
      <w:r>
        <w:rPr>
          <w:color w:val="000000"/>
        </w:rPr>
        <w:t>1.</w:t>
      </w:r>
      <w:r>
        <w:rPr>
          <w:color w:val="000000"/>
        </w:rPr>
        <w:tab/>
        <w:t>In conclusion, I think we</w:t>
      </w:r>
      <w:r>
        <w:rPr>
          <w:color w:val="000000"/>
        </w:rPr>
        <w:sym w:font="WP TypographicSymbols" w:char="003D"/>
      </w:r>
      <w:r>
        <w:rPr>
          <w:color w:val="000000"/>
        </w:rPr>
        <w:t>ve seen that the church kept growing after the period described in Acts and that all of the apostles were involved in fulfilling the Great Commission</w:t>
      </w:r>
      <w:r>
        <w:rPr>
          <w:color w:val="000000"/>
        </w:rPr>
        <w:sym w:font="WP TypographicSymbols" w:char="0043"/>
      </w:r>
      <w:r>
        <w:rPr>
          <w:color w:val="000000"/>
        </w:rPr>
        <w:t>not just Paul</w:t>
      </w: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A.</w:t>
      </w:r>
      <w:r>
        <w:rPr>
          <w:color w:val="000000"/>
        </w:rPr>
        <w:tab/>
        <w:t>By the end of the 1</w:t>
      </w:r>
      <w:r>
        <w:rPr>
          <w:color w:val="000000"/>
          <w:vertAlign w:val="superscript"/>
        </w:rPr>
        <w:t>st</w:t>
      </w:r>
      <w:r>
        <w:rPr>
          <w:color w:val="000000"/>
        </w:rPr>
        <w:t xml:space="preserve"> century, Christianity had been planted throughout the whole Mediterranean world</w:t>
      </w:r>
      <w:r>
        <w:rPr>
          <w:color w:val="000000"/>
        </w:rPr>
        <w:sym w:font="WP TypographicSymbols" w:char="0043"/>
      </w:r>
      <w:r>
        <w:rPr>
          <w:color w:val="000000"/>
        </w:rPr>
        <w:t>including Egypt and North Africa</w:t>
      </w:r>
    </w:p>
    <w:p w:rsidR="00FD4C05" w:rsidRDefault="00FD4C05">
      <w:pPr>
        <w:tabs>
          <w:tab w:val="left" w:pos="576"/>
          <w:tab w:val="left" w:pos="936"/>
          <w:tab w:val="left" w:pos="1260"/>
          <w:tab w:val="left" w:pos="1620"/>
          <w:tab w:val="left" w:pos="2016"/>
          <w:tab w:val="left" w:pos="2448"/>
          <w:tab w:val="left" w:pos="2880"/>
        </w:tabs>
        <w:ind w:left="1260" w:hanging="324"/>
        <w:rPr>
          <w:color w:val="000000"/>
        </w:rPr>
      </w:pPr>
      <w:r>
        <w:rPr>
          <w:color w:val="000000"/>
        </w:rPr>
        <w:t>a.</w:t>
      </w:r>
      <w:r>
        <w:rPr>
          <w:color w:val="000000"/>
        </w:rPr>
        <w:tab/>
        <w:t>Churches had also been planted in Britain, Armenia, Edessa, Persia, and even India</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ind w:left="936" w:hanging="360"/>
        <w:rPr>
          <w:color w:val="000000"/>
        </w:rPr>
      </w:pPr>
      <w:r>
        <w:rPr>
          <w:color w:val="000000"/>
        </w:rPr>
        <w:t>B.</w:t>
      </w:r>
      <w:r>
        <w:rPr>
          <w:color w:val="000000"/>
        </w:rPr>
        <w:tab/>
        <w:t>The Kingdom of God had proved indeed to be like a mustard seed</w:t>
      </w:r>
      <w:r>
        <w:rPr>
          <w:color w:val="000000"/>
        </w:rPr>
        <w:sym w:font="WP TypographicSymbols" w:char="0043"/>
      </w:r>
      <w:r>
        <w:rPr>
          <w:color w:val="000000"/>
        </w:rPr>
        <w:t>that had started off very small</w:t>
      </w:r>
      <w:r>
        <w:rPr>
          <w:color w:val="000000"/>
        </w:rPr>
        <w:sym w:font="WP TypographicSymbols" w:char="0043"/>
      </w:r>
      <w:r>
        <w:rPr>
          <w:color w:val="000000"/>
        </w:rPr>
        <w:t>yet in less than a century was rapidly filling the whole known world</w:t>
      </w:r>
    </w:p>
    <w:p w:rsidR="00FD4C05" w:rsidRDefault="00FD4C05">
      <w:pPr>
        <w:tabs>
          <w:tab w:val="left" w:pos="576"/>
          <w:tab w:val="left" w:pos="936"/>
          <w:tab w:val="left" w:pos="1260"/>
          <w:tab w:val="left" w:pos="1620"/>
          <w:tab w:val="left" w:pos="2016"/>
          <w:tab w:val="left" w:pos="2448"/>
          <w:tab w:val="left" w:pos="2880"/>
        </w:tabs>
        <w:rPr>
          <w:color w:val="000000"/>
        </w:rPr>
      </w:pPr>
    </w:p>
    <w:p w:rsidR="00FD4C05" w:rsidRDefault="00FD4C05">
      <w:pPr>
        <w:tabs>
          <w:tab w:val="left" w:pos="576"/>
          <w:tab w:val="left" w:pos="936"/>
          <w:tab w:val="left" w:pos="1260"/>
          <w:tab w:val="left" w:pos="1620"/>
          <w:tab w:val="left" w:pos="2016"/>
          <w:tab w:val="left" w:pos="2448"/>
          <w:tab w:val="left" w:pos="2880"/>
        </w:tabs>
        <w:rPr>
          <w:color w:val="000000"/>
        </w:rPr>
      </w:pPr>
    </w:p>
    <w:sectPr w:rsidR="00FD4C05" w:rsidSect="00FD4C05">
      <w:type w:val="continuous"/>
      <w:pgSz w:w="12240" w:h="15840"/>
      <w:pgMar w:top="1440" w:right="1440" w:bottom="1440" w:left="144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5B8B" w:rsidRDefault="00C35B8B" w:rsidP="00FD4C05">
      <w:r>
        <w:separator/>
      </w:r>
    </w:p>
  </w:endnote>
  <w:endnote w:type="continuationSeparator" w:id="0">
    <w:p w:rsidR="00C35B8B" w:rsidRDefault="00C35B8B" w:rsidP="00FD4C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Arial">
    <w:panose1 w:val="020B0604020202020204"/>
    <w:charset w:val="00"/>
    <w:family w:val="swiss"/>
    <w:pitch w:val="variable"/>
    <w:sig w:usb0="E0002AFF" w:usb1="C0007843" w:usb2="00000009" w:usb3="00000000" w:csb0="000001FF" w:csb1="00000000"/>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05" w:rsidRDefault="00FD4C05">
    <w:pPr>
      <w:spacing w:line="240" w:lineRule="exact"/>
    </w:pPr>
  </w:p>
  <w:p w:rsidR="00FD4C05" w:rsidRDefault="00FD4C05">
    <w:pPr>
      <w:framePr w:w="9361" w:wrap="notBeside" w:vAnchor="text" w:hAnchor="text" w:x="1" w:y="1"/>
      <w:jc w:val="center"/>
    </w:pPr>
    <w:fldSimple w:instr="PAGE ">
      <w:r w:rsidR="002C74C5">
        <w:rPr>
          <w:noProof/>
        </w:rPr>
        <w:t>11</w:t>
      </w:r>
    </w:fldSimple>
  </w:p>
  <w:p w:rsidR="00FD4C05" w:rsidRDefault="00FD4C0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5B8B" w:rsidRDefault="00C35B8B" w:rsidP="00FD4C05">
      <w:r>
        <w:separator/>
      </w:r>
    </w:p>
  </w:footnote>
  <w:footnote w:type="continuationSeparator" w:id="0">
    <w:p w:rsidR="00C35B8B" w:rsidRDefault="00C35B8B" w:rsidP="00FD4C0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9"/>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D4C05"/>
    <w:rsid w:val="002C74C5"/>
    <w:rsid w:val="00C35B8B"/>
    <w:rsid w:val="00FD4C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3588</Words>
  <Characters>20453</Characters>
  <Application>Microsoft Office Word</Application>
  <DocSecurity>0</DocSecurity>
  <Lines>170</Lines>
  <Paragraphs>47</Paragraphs>
  <ScaleCrop>false</ScaleCrop>
  <Company>Society of the Good Shepherd</Company>
  <LinksUpToDate>false</LinksUpToDate>
  <CharactersWithSpaces>23994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2</cp:revision>
  <dcterms:created xsi:type="dcterms:W3CDTF">2010-09-16T16:14:00Z</dcterms:created>
  <dcterms:modified xsi:type="dcterms:W3CDTF">2010-09-16T16:14:00Z</dcterms:modified>
</cp:coreProperties>
</file>