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3C9" w:rsidRPr="00C82765" w:rsidRDefault="0078102D" w:rsidP="00B423CE">
      <w:pPr>
        <w:jc w:val="center"/>
        <w:rPr>
          <w:rFonts w:ascii="Times New Roman MT Std" w:hAnsi="Times New Roman MT Std"/>
          <w:sz w:val="24"/>
          <w:szCs w:val="24"/>
        </w:rPr>
      </w:pPr>
      <w:r w:rsidRPr="00C82765">
        <w:rPr>
          <w:rFonts w:ascii="Times New Roman MT Std" w:hAnsi="Times New Roman MT Std"/>
          <w:sz w:val="24"/>
          <w:szCs w:val="24"/>
          <w:lang w:val="en-CA"/>
        </w:rPr>
        <w:fldChar w:fldCharType="begin"/>
      </w:r>
      <w:r w:rsidR="003F23C9" w:rsidRPr="00C82765">
        <w:rPr>
          <w:rFonts w:ascii="Times New Roman MT Std" w:hAnsi="Times New Roman MT Std"/>
          <w:sz w:val="24"/>
          <w:szCs w:val="24"/>
          <w:lang w:val="en-CA"/>
        </w:rPr>
        <w:instrText xml:space="preserve"> SEQ CHAPTER \h \r 1</w:instrText>
      </w:r>
      <w:r w:rsidRPr="00C82765">
        <w:rPr>
          <w:rFonts w:ascii="Times New Roman MT Std" w:hAnsi="Times New Roman MT Std"/>
          <w:sz w:val="24"/>
          <w:szCs w:val="24"/>
          <w:lang w:val="en-CA"/>
        </w:rPr>
        <w:fldChar w:fldCharType="end"/>
      </w:r>
      <w:r w:rsidR="003F23C9" w:rsidRPr="00C82765">
        <w:rPr>
          <w:rFonts w:ascii="Times New Roman MT Std" w:hAnsi="Times New Roman MT Std"/>
          <w:b/>
          <w:bCs/>
          <w:sz w:val="36"/>
          <w:szCs w:val="36"/>
          <w:u w:val="single"/>
        </w:rPr>
        <w:t>Salvation</w:t>
      </w:r>
    </w:p>
    <w:p w:rsidR="003F23C9" w:rsidRPr="00C82765" w:rsidRDefault="003F23C9" w:rsidP="003F23C9">
      <w:pPr>
        <w:rPr>
          <w:rFonts w:ascii="Times New Roman MT Std" w:hAnsi="Times New Roman MT Std"/>
          <w:sz w:val="24"/>
          <w:szCs w:val="24"/>
        </w:rPr>
      </w:pPr>
    </w:p>
    <w:p w:rsidR="003F23C9" w:rsidRPr="00C82765" w:rsidRDefault="003F23C9" w:rsidP="003F23C9">
      <w:pPr>
        <w:rPr>
          <w:rFonts w:ascii="Times New Roman MT Std" w:hAnsi="Times New Roman MT Std"/>
          <w:sz w:val="24"/>
          <w:szCs w:val="24"/>
        </w:rPr>
        <w:sectPr w:rsidR="003F23C9" w:rsidRPr="00C82765" w:rsidSect="003F23C9">
          <w:pgSz w:w="12240" w:h="15840"/>
          <w:pgMar w:top="1440" w:right="1440" w:bottom="1440" w:left="1440" w:header="1440" w:footer="1440" w:gutter="0"/>
          <w:cols w:space="720"/>
        </w:sect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b/>
          <w:bCs/>
          <w:sz w:val="28"/>
          <w:szCs w:val="28"/>
        </w:rPr>
        <w:t>General Tape Introduction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Series will cover 5 topics:  salvation, baptism, communion, life after death, and the Trinity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 xml:space="preserve">Encourage to listen to in order </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C.</w:t>
      </w:r>
      <w:r w:rsidRPr="00C82765">
        <w:rPr>
          <w:rFonts w:ascii="Times New Roman MT Std" w:hAnsi="Times New Roman MT Std"/>
          <w:sz w:val="24"/>
          <w:szCs w:val="24"/>
        </w:rPr>
        <w:tab/>
        <w:t>Why we care what they believed:  received Gospel directly from apostles (</w:t>
      </w:r>
      <w:r w:rsidRPr="00C82765">
        <w:rPr>
          <w:rFonts w:ascii="Times New Roman MT Std" w:hAnsi="Times New Roman MT Std"/>
          <w:i/>
          <w:iCs/>
          <w:sz w:val="24"/>
          <w:szCs w:val="24"/>
        </w:rPr>
        <w:t>Common Sense)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D.</w:t>
      </w:r>
      <w:r w:rsidRPr="00C82765">
        <w:rPr>
          <w:rFonts w:ascii="Times New Roman MT Std" w:hAnsi="Times New Roman MT Std"/>
          <w:sz w:val="24"/>
          <w:szCs w:val="24"/>
        </w:rPr>
        <w:tab/>
        <w:t>General plan on each tape: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Brief summary of what they believed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Quotations from them to verify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 xml:space="preserve">(1)  Please check up on me; read </w:t>
      </w:r>
      <w:r w:rsidRPr="00C82765">
        <w:rPr>
          <w:rFonts w:ascii="Times New Roman MT Std" w:hAnsi="Times New Roman MT Std"/>
          <w:i/>
          <w:iCs/>
          <w:sz w:val="24"/>
          <w:szCs w:val="24"/>
        </w:rPr>
        <w:t>Ante-Nicene Fathers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Scripture basis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(1)</w:t>
      </w:r>
      <w:r w:rsidRPr="00C82765">
        <w:rPr>
          <w:rFonts w:ascii="Times New Roman MT Std" w:hAnsi="Times New Roman MT Std"/>
          <w:sz w:val="24"/>
          <w:szCs w:val="24"/>
        </w:rPr>
        <w:tab/>
        <w:t>What I have found to be universally true is that their beliefs always encompass the totality of Scripture; not proof-text fallacy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(2)</w:t>
      </w:r>
      <w:r w:rsidRPr="00C82765">
        <w:rPr>
          <w:rFonts w:ascii="Times New Roman MT Std" w:hAnsi="Times New Roman MT Std"/>
          <w:sz w:val="24"/>
          <w:szCs w:val="24"/>
        </w:rPr>
        <w:tab/>
        <w:t>Follows most literal interpretation of Scripture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d.</w:t>
      </w:r>
      <w:r w:rsidRPr="00C82765">
        <w:rPr>
          <w:rFonts w:ascii="Times New Roman MT Std" w:hAnsi="Times New Roman MT Std"/>
          <w:sz w:val="24"/>
          <w:szCs w:val="24"/>
        </w:rPr>
        <w:tab/>
        <w:t>Why their beliefs got changed (Newton</w:t>
      </w:r>
      <w:r w:rsidR="00C82765">
        <w:rPr>
          <w:rFonts w:ascii="Times New Roman MT Std" w:hAnsi="Times New Roman MT Std"/>
          <w:sz w:val="24"/>
          <w:szCs w:val="24"/>
        </w:rPr>
        <w:t>’</w:t>
      </w:r>
      <w:r w:rsidRPr="00C82765">
        <w:rPr>
          <w:rFonts w:ascii="Times New Roman MT Std" w:hAnsi="Times New Roman MT Std"/>
          <w:sz w:val="24"/>
          <w:szCs w:val="24"/>
        </w:rPr>
        <w:t>s Law of Theology)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E.</w:t>
      </w:r>
      <w:r w:rsidRPr="00C82765">
        <w:rPr>
          <w:rFonts w:ascii="Times New Roman MT Std" w:hAnsi="Times New Roman MT Std"/>
          <w:sz w:val="24"/>
          <w:szCs w:val="24"/>
        </w:rPr>
        <w:tab/>
        <w:t>Don</w:t>
      </w:r>
      <w:r w:rsidR="00C82765">
        <w:rPr>
          <w:rFonts w:ascii="Times New Roman MT Std" w:hAnsi="Times New Roman MT Std"/>
          <w:sz w:val="24"/>
          <w:szCs w:val="24"/>
        </w:rPr>
        <w:t>’</w:t>
      </w:r>
      <w:r w:rsidRPr="00C82765">
        <w:rPr>
          <w:rFonts w:ascii="Times New Roman MT Std" w:hAnsi="Times New Roman MT Std"/>
          <w:sz w:val="24"/>
          <w:szCs w:val="24"/>
        </w:rPr>
        <w:t>t be alarmed if doesn</w:t>
      </w:r>
      <w:r w:rsidR="00C82765">
        <w:rPr>
          <w:rFonts w:ascii="Times New Roman MT Std" w:hAnsi="Times New Roman MT Std"/>
          <w:sz w:val="24"/>
          <w:szCs w:val="24"/>
        </w:rPr>
        <w:t>’</w:t>
      </w:r>
      <w:r w:rsidRPr="00C82765">
        <w:rPr>
          <w:rFonts w:ascii="Times New Roman MT Std" w:hAnsi="Times New Roman MT Std"/>
          <w:sz w:val="24"/>
          <w:szCs w:val="24"/>
        </w:rPr>
        <w:t>t fit what you believe; probably won</w:t>
      </w:r>
      <w:r w:rsidR="00C82765">
        <w:rPr>
          <w:rFonts w:ascii="Times New Roman MT Std" w:hAnsi="Times New Roman MT Std"/>
          <w:sz w:val="24"/>
          <w:szCs w:val="24"/>
        </w:rPr>
        <w:t>’</w:t>
      </w:r>
      <w:r w:rsidRPr="00C82765">
        <w:rPr>
          <w:rFonts w:ascii="Times New Roman MT Std" w:hAnsi="Times New Roman MT Std"/>
          <w:sz w:val="24"/>
          <w:szCs w:val="24"/>
        </w:rPr>
        <w:t>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Only about 10% of what I grew up believing turned out to be correct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MT Std" w:hAnsi="Times New Roman MT Std"/>
          <w:sz w:val="24"/>
          <w:szCs w:val="24"/>
        </w:rPr>
      </w:pPr>
      <w:r w:rsidRPr="00C82765">
        <w:rPr>
          <w:rFonts w:ascii="Times New Roman MT Std" w:hAnsi="Times New Roman MT Std"/>
          <w:sz w:val="24"/>
          <w:szCs w:val="24"/>
        </w:rPr>
        <w:t>________________________________________</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rPr>
          <w:rFonts w:ascii="Times New Roman MT Std" w:hAnsi="Times New Roman MT Std"/>
          <w:sz w:val="24"/>
          <w:szCs w:val="24"/>
        </w:rPr>
      </w:pPr>
      <w:r w:rsidRPr="00C82765">
        <w:rPr>
          <w:rFonts w:ascii="Times New Roman MT Std" w:hAnsi="Times New Roman MT Std"/>
          <w:b/>
          <w:bCs/>
          <w:sz w:val="28"/>
          <w:szCs w:val="28"/>
        </w:rPr>
        <w:t>1.</w:t>
      </w:r>
      <w:r w:rsidRPr="00C82765">
        <w:rPr>
          <w:rFonts w:ascii="Times New Roman MT Std" w:hAnsi="Times New Roman MT Std"/>
          <w:b/>
          <w:bCs/>
          <w:sz w:val="28"/>
          <w:szCs w:val="28"/>
        </w:rPr>
        <w:tab/>
        <w:t xml:space="preserve">I think </w:t>
      </w:r>
      <w:proofErr w:type="spellStart"/>
      <w:proofErr w:type="gramStart"/>
      <w:r w:rsidRPr="00C82765">
        <w:rPr>
          <w:rFonts w:ascii="Times New Roman MT Std" w:hAnsi="Times New Roman MT Std"/>
          <w:b/>
          <w:bCs/>
          <w:sz w:val="28"/>
          <w:szCs w:val="28"/>
        </w:rPr>
        <w:t>its</w:t>
      </w:r>
      <w:proofErr w:type="spellEnd"/>
      <w:proofErr w:type="gramEnd"/>
      <w:r w:rsidRPr="00C82765">
        <w:rPr>
          <w:rFonts w:ascii="Times New Roman MT Std" w:hAnsi="Times New Roman MT Std"/>
          <w:b/>
          <w:bCs/>
          <w:sz w:val="28"/>
          <w:szCs w:val="28"/>
        </w:rPr>
        <w:t xml:space="preserve"> probably safe to say that most of you have either grown up with or been converted to the Reformation understanding of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The teaching of salvation was a central theme of the Reformation started by Martin Luther</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He taught that we are saved by faith alone.  Our works do not play any role in our salvation at all.</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rPr>
          <w:rFonts w:ascii="Times New Roman MT Std" w:hAnsi="Times New Roman MT Std"/>
          <w:sz w:val="24"/>
          <w:szCs w:val="24"/>
        </w:rPr>
      </w:pPr>
      <w:r w:rsidRPr="00C82765">
        <w:rPr>
          <w:rFonts w:ascii="Times New Roman MT Std" w:hAnsi="Times New Roman MT Std"/>
          <w:sz w:val="24"/>
          <w:szCs w:val="24"/>
        </w:rPr>
        <w:t>b.</w:t>
      </w:r>
      <w:r w:rsidRPr="00C82765">
        <w:rPr>
          <w:rFonts w:ascii="Times New Roman MT Std" w:hAnsi="Times New Roman MT Std"/>
          <w:sz w:val="24"/>
          <w:szCs w:val="24"/>
        </w:rPr>
        <w:tab/>
        <w:t>To go even further, Luther actually taught that we aren</w:t>
      </w:r>
      <w:r w:rsidR="00C82765">
        <w:rPr>
          <w:rFonts w:ascii="Times New Roman MT Std" w:hAnsi="Times New Roman MT Std"/>
          <w:sz w:val="24"/>
          <w:szCs w:val="24"/>
        </w:rPr>
        <w:t>’</w:t>
      </w:r>
      <w:r w:rsidRPr="00C82765">
        <w:rPr>
          <w:rFonts w:ascii="Times New Roman MT Std" w:hAnsi="Times New Roman MT Std"/>
          <w:sz w:val="24"/>
          <w:szCs w:val="24"/>
        </w:rPr>
        <w:t>t even saved by our faith</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That</w:t>
      </w:r>
      <w:r w:rsidR="00C82765">
        <w:rPr>
          <w:rFonts w:ascii="Times New Roman MT Std" w:hAnsi="Times New Roman MT Std"/>
          <w:sz w:val="24"/>
          <w:szCs w:val="24"/>
        </w:rPr>
        <w:t>’</w:t>
      </w:r>
      <w:r w:rsidRPr="00C82765">
        <w:rPr>
          <w:rFonts w:ascii="Times New Roman MT Std" w:hAnsi="Times New Roman MT Std"/>
          <w:sz w:val="24"/>
          <w:szCs w:val="24"/>
        </w:rPr>
        <w:t>s because he taught that we were all arbitrarily predestined by God for either salvation or damnation before the world was even created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Now, my experience has been that most evangelicals today don</w:t>
      </w:r>
      <w:r w:rsidR="00C82765">
        <w:rPr>
          <w:rFonts w:ascii="Times New Roman MT Std" w:hAnsi="Times New Roman MT Std"/>
          <w:sz w:val="24"/>
          <w:szCs w:val="24"/>
        </w:rPr>
        <w:t>’</w:t>
      </w:r>
      <w:r w:rsidRPr="00C82765">
        <w:rPr>
          <w:rFonts w:ascii="Times New Roman MT Std" w:hAnsi="Times New Roman MT Std"/>
          <w:sz w:val="24"/>
          <w:szCs w:val="24"/>
        </w:rPr>
        <w:t>t really hold to the Reformation doctrine of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That is, they believe in salvation by faith alone, but they also believe that the hope of salvation is open to all people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rPr>
          <w:rFonts w:ascii="Times New Roman MT Std" w:hAnsi="Times New Roman MT Std"/>
          <w:sz w:val="24"/>
          <w:szCs w:val="24"/>
        </w:rPr>
      </w:pPr>
      <w:r w:rsidRPr="00C82765">
        <w:rPr>
          <w:rFonts w:ascii="Times New Roman MT Std" w:hAnsi="Times New Roman MT Std"/>
          <w:sz w:val="24"/>
          <w:szCs w:val="24"/>
        </w:rPr>
        <w:t>b.</w:t>
      </w:r>
      <w:r w:rsidRPr="00C82765">
        <w:rPr>
          <w:rFonts w:ascii="Times New Roman MT Std" w:hAnsi="Times New Roman MT Std"/>
          <w:sz w:val="24"/>
          <w:szCs w:val="24"/>
        </w:rPr>
        <w:tab/>
        <w:t xml:space="preserve">In fact, my experience has been that even people who </w:t>
      </w:r>
      <w:r w:rsidRPr="00C82765">
        <w:rPr>
          <w:rFonts w:ascii="Times New Roman MT Std" w:hAnsi="Times New Roman MT Std"/>
          <w:i/>
          <w:iCs/>
          <w:sz w:val="24"/>
          <w:szCs w:val="24"/>
        </w:rPr>
        <w:t>say</w:t>
      </w:r>
      <w:r w:rsidRPr="00C82765">
        <w:rPr>
          <w:rFonts w:ascii="Times New Roman MT Std" w:hAnsi="Times New Roman MT Std"/>
          <w:sz w:val="24"/>
          <w:szCs w:val="24"/>
        </w:rPr>
        <w:t xml:space="preserve"> they believe in predestination don</w:t>
      </w:r>
      <w:r w:rsidR="00C82765">
        <w:rPr>
          <w:rFonts w:ascii="Times New Roman MT Std" w:hAnsi="Times New Roman MT Std"/>
          <w:sz w:val="24"/>
          <w:szCs w:val="24"/>
        </w:rPr>
        <w:t>’</w:t>
      </w:r>
      <w:r w:rsidRPr="00C82765">
        <w:rPr>
          <w:rFonts w:ascii="Times New Roman MT Std" w:hAnsi="Times New Roman MT Std"/>
          <w:sz w:val="24"/>
          <w:szCs w:val="24"/>
        </w:rPr>
        <w:t>t really do so when it comes down to the nitty-gritty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They pray for the lost as though their prayers can actually make a difference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d.</w:t>
      </w:r>
      <w:r w:rsidRPr="00C82765">
        <w:rPr>
          <w:rFonts w:ascii="Times New Roman MT Std" w:hAnsi="Times New Roman MT Std"/>
          <w:sz w:val="24"/>
          <w:szCs w:val="24"/>
        </w:rPr>
        <w:tab/>
        <w:t>It</w:t>
      </w:r>
      <w:r w:rsidR="00C82765">
        <w:rPr>
          <w:rFonts w:ascii="Times New Roman MT Std" w:hAnsi="Times New Roman MT Std"/>
          <w:sz w:val="24"/>
          <w:szCs w:val="24"/>
        </w:rPr>
        <w:t>’</w:t>
      </w:r>
      <w:r w:rsidRPr="00C82765">
        <w:rPr>
          <w:rFonts w:ascii="Times New Roman MT Std" w:hAnsi="Times New Roman MT Std"/>
          <w:sz w:val="24"/>
          <w:szCs w:val="24"/>
        </w:rPr>
        <w:t>s why Protestants and evangelicals were centuries behind R. Catholics in missions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C.</w:t>
      </w:r>
      <w:r w:rsidRPr="00C82765">
        <w:rPr>
          <w:rFonts w:ascii="Times New Roman MT Std" w:hAnsi="Times New Roman MT Std"/>
          <w:sz w:val="24"/>
          <w:szCs w:val="24"/>
        </w:rPr>
        <w:tab/>
        <w:t>Now, evangelicals have been so insistent on this doctrine of salvation by faith alone that they consider people not to be saved, or not to be Christians, if they doubt this teaching</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lastRenderedPageBreak/>
        <w:tab/>
      </w:r>
      <w:r w:rsidRPr="00C82765">
        <w:rPr>
          <w:rFonts w:ascii="Times New Roman MT Std" w:hAnsi="Times New Roman MT Std"/>
          <w:sz w:val="24"/>
          <w:szCs w:val="24"/>
        </w:rPr>
        <w:tab/>
        <w:t>a.</w:t>
      </w:r>
      <w:r w:rsidRPr="00C82765">
        <w:rPr>
          <w:rFonts w:ascii="Times New Roman MT Std" w:hAnsi="Times New Roman MT Std"/>
          <w:sz w:val="24"/>
          <w:szCs w:val="24"/>
        </w:rPr>
        <w:tab/>
        <w:t>In other words, about the only “work” that can affect your salvation is to hold to wrong theology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 xml:space="preserve">Other sins or errors may affect your relationship with God and your reward in heaven, but they will not affect the fact that you will </w:t>
      </w:r>
      <w:r w:rsidRPr="00C82765">
        <w:rPr>
          <w:rFonts w:ascii="Times New Roman MT Std" w:hAnsi="Times New Roman MT Std"/>
          <w:i/>
          <w:iCs/>
          <w:sz w:val="24"/>
          <w:szCs w:val="24"/>
        </w:rPr>
        <w:t>be</w:t>
      </w:r>
      <w:r w:rsidRPr="00C82765">
        <w:rPr>
          <w:rFonts w:ascii="Times New Roman MT Std" w:hAnsi="Times New Roman MT Std"/>
          <w:sz w:val="24"/>
          <w:szCs w:val="24"/>
        </w:rPr>
        <w:t xml:space="preserve"> in heaven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On the other hand, holding a wrong understanding of theology will keep you out of heaven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D.</w:t>
      </w:r>
      <w:r w:rsidRPr="00C82765">
        <w:rPr>
          <w:rFonts w:ascii="Times New Roman MT Std" w:hAnsi="Times New Roman MT Std"/>
          <w:sz w:val="24"/>
          <w:szCs w:val="24"/>
        </w:rPr>
        <w:tab/>
        <w:t>Yesterday, I was driving to a small town about 30 miles from here and passed a small, country Baptist church</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 xml:space="preserve">Sign out front read: “You are not saved by what </w:t>
      </w:r>
      <w:r w:rsidRPr="00C82765">
        <w:rPr>
          <w:rFonts w:ascii="Times New Roman MT Std" w:hAnsi="Times New Roman MT Std"/>
          <w:i/>
          <w:iCs/>
          <w:sz w:val="24"/>
          <w:szCs w:val="24"/>
        </w:rPr>
        <w:t>you</w:t>
      </w:r>
      <w:r w:rsidRPr="00C82765">
        <w:rPr>
          <w:rFonts w:ascii="Times New Roman MT Std" w:hAnsi="Times New Roman MT Std"/>
          <w:sz w:val="24"/>
          <w:szCs w:val="24"/>
        </w:rPr>
        <w:t xml:space="preserve"> do, but by what Christ did for you.”</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I think most evangelicals were say they agreed with that statement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E.</w:t>
      </w:r>
      <w:r w:rsidRPr="00C82765">
        <w:rPr>
          <w:rFonts w:ascii="Times New Roman MT Std" w:hAnsi="Times New Roman MT Std"/>
          <w:sz w:val="24"/>
          <w:szCs w:val="24"/>
        </w:rPr>
        <w:tab/>
        <w:t>However, being the ever-contrarian, I would have to say again that evangelicals don</w:t>
      </w:r>
      <w:r w:rsidR="00C82765">
        <w:rPr>
          <w:rFonts w:ascii="Times New Roman MT Std" w:hAnsi="Times New Roman MT Std"/>
          <w:sz w:val="24"/>
          <w:szCs w:val="24"/>
        </w:rPr>
        <w:t>’</w:t>
      </w:r>
      <w:r w:rsidRPr="00C82765">
        <w:rPr>
          <w:rFonts w:ascii="Times New Roman MT Std" w:hAnsi="Times New Roman MT Std"/>
          <w:sz w:val="24"/>
          <w:szCs w:val="24"/>
        </w:rPr>
        <w:t>t really believe that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 xml:space="preserve">They </w:t>
      </w:r>
      <w:r w:rsidRPr="00C82765">
        <w:rPr>
          <w:rFonts w:ascii="Times New Roman MT Std" w:hAnsi="Times New Roman MT Std"/>
          <w:i/>
          <w:iCs/>
          <w:sz w:val="24"/>
          <w:szCs w:val="24"/>
        </w:rPr>
        <w:t>do</w:t>
      </w:r>
      <w:r w:rsidRPr="00C82765">
        <w:rPr>
          <w:rFonts w:ascii="Times New Roman MT Std" w:hAnsi="Times New Roman MT Std"/>
          <w:sz w:val="24"/>
          <w:szCs w:val="24"/>
        </w:rPr>
        <w:t xml:space="preserve"> think that we are saved by something </w:t>
      </w:r>
      <w:r w:rsidRPr="00C82765">
        <w:rPr>
          <w:rFonts w:ascii="Times New Roman MT Std" w:hAnsi="Times New Roman MT Std"/>
          <w:i/>
          <w:iCs/>
          <w:sz w:val="24"/>
          <w:szCs w:val="24"/>
        </w:rPr>
        <w:t>we</w:t>
      </w:r>
      <w:r w:rsidRPr="00C82765">
        <w:rPr>
          <w:rFonts w:ascii="Times New Roman MT Std" w:hAnsi="Times New Roman MT Std"/>
          <w:sz w:val="24"/>
          <w:szCs w:val="24"/>
        </w:rPr>
        <w:t xml:space="preserve"> do</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Have to invite Jesus in your heart or pray sinner</w:t>
      </w:r>
      <w:r w:rsidR="00C82765">
        <w:rPr>
          <w:rFonts w:ascii="Times New Roman MT Std" w:hAnsi="Times New Roman MT Std"/>
          <w:sz w:val="24"/>
          <w:szCs w:val="24"/>
        </w:rPr>
        <w:t>’</w:t>
      </w:r>
      <w:r w:rsidRPr="00C82765">
        <w:rPr>
          <w:rFonts w:ascii="Times New Roman MT Std" w:hAnsi="Times New Roman MT Std"/>
          <w:sz w:val="24"/>
          <w:szCs w:val="24"/>
        </w:rPr>
        <w:t>s prayer</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Doesn</w:t>
      </w:r>
      <w:r w:rsidR="00C82765">
        <w:rPr>
          <w:rFonts w:ascii="Times New Roman MT Std" w:hAnsi="Times New Roman MT Std"/>
          <w:sz w:val="24"/>
          <w:szCs w:val="24"/>
        </w:rPr>
        <w:t>’</w:t>
      </w:r>
      <w:r w:rsidRPr="00C82765">
        <w:rPr>
          <w:rFonts w:ascii="Times New Roman MT Std" w:hAnsi="Times New Roman MT Std"/>
          <w:sz w:val="24"/>
          <w:szCs w:val="24"/>
        </w:rPr>
        <w:t>t matter if you have faith in Christ, if you believe in Him as the Son of God, if haven</w:t>
      </w:r>
      <w:r w:rsidR="00C82765">
        <w:rPr>
          <w:rFonts w:ascii="Times New Roman MT Std" w:hAnsi="Times New Roman MT Std"/>
          <w:sz w:val="24"/>
          <w:szCs w:val="24"/>
        </w:rPr>
        <w:t>’</w:t>
      </w:r>
      <w:r w:rsidRPr="00C82765">
        <w:rPr>
          <w:rFonts w:ascii="Times New Roman MT Std" w:hAnsi="Times New Roman MT Std"/>
          <w:sz w:val="24"/>
          <w:szCs w:val="24"/>
        </w:rPr>
        <w:t xml:space="preserve">t </w:t>
      </w:r>
      <w:proofErr w:type="gramStart"/>
      <w:r w:rsidRPr="00C82765">
        <w:rPr>
          <w:rFonts w:ascii="Times New Roman MT Std" w:hAnsi="Times New Roman MT Std"/>
          <w:sz w:val="24"/>
          <w:szCs w:val="24"/>
        </w:rPr>
        <w:t>invited ...</w:t>
      </w:r>
      <w:proofErr w:type="gramEnd"/>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Secondly, although they never acknowledge this, I think nearly all evangelicals believe in salvation through theology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If you believe that your actions—your works—play any role in your salvation, then you can</w:t>
      </w:r>
      <w:r w:rsidR="00C82765">
        <w:rPr>
          <w:rFonts w:ascii="Times New Roman MT Std" w:hAnsi="Times New Roman MT Std"/>
          <w:sz w:val="24"/>
          <w:szCs w:val="24"/>
        </w:rPr>
        <w:t>’</w:t>
      </w:r>
      <w:r w:rsidRPr="00C82765">
        <w:rPr>
          <w:rFonts w:ascii="Times New Roman MT Std" w:hAnsi="Times New Roman MT Std"/>
          <w:sz w:val="24"/>
          <w:szCs w:val="24"/>
        </w:rPr>
        <w:t>t be saved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If you doubt the divinity of Christ, or have a wrong understanding of his Deity, you can</w:t>
      </w:r>
      <w:r w:rsidR="00C82765">
        <w:rPr>
          <w:rFonts w:ascii="Times New Roman MT Std" w:hAnsi="Times New Roman MT Std"/>
          <w:sz w:val="24"/>
          <w:szCs w:val="24"/>
        </w:rPr>
        <w:t>’</w:t>
      </w:r>
      <w:r w:rsidRPr="00C82765">
        <w:rPr>
          <w:rFonts w:ascii="Times New Roman MT Std" w:hAnsi="Times New Roman MT Std"/>
          <w:sz w:val="24"/>
          <w:szCs w:val="24"/>
        </w:rPr>
        <w:t>t be saved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F.</w:t>
      </w:r>
      <w:r w:rsidRPr="00C82765">
        <w:rPr>
          <w:rFonts w:ascii="Times New Roman MT Std" w:hAnsi="Times New Roman MT Std"/>
          <w:sz w:val="24"/>
          <w:szCs w:val="24"/>
        </w:rPr>
        <w:tab/>
        <w:t>Now, if there is anything the average Bible-believing Christian would expect to find that the disciples of the apostles believed it would be this doctrine of salvation by faith alone (plus essential theology)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It is a theme that</w:t>
      </w:r>
      <w:r w:rsidR="00C82765">
        <w:rPr>
          <w:rFonts w:ascii="Times New Roman MT Std" w:hAnsi="Times New Roman MT Std"/>
          <w:sz w:val="24"/>
          <w:szCs w:val="24"/>
        </w:rPr>
        <w:t>’</w:t>
      </w:r>
      <w:r w:rsidRPr="00C82765">
        <w:rPr>
          <w:rFonts w:ascii="Times New Roman MT Std" w:hAnsi="Times New Roman MT Std"/>
          <w:sz w:val="24"/>
          <w:szCs w:val="24"/>
        </w:rPr>
        <w:t>s hammered on in nearly every evangelical sermon, tracts, and—as I mentioned—even church billboards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G.</w:t>
      </w:r>
      <w:r w:rsidRPr="00C82765">
        <w:rPr>
          <w:rFonts w:ascii="Times New Roman MT Std" w:hAnsi="Times New Roman MT Std"/>
          <w:sz w:val="24"/>
          <w:szCs w:val="24"/>
        </w:rPr>
        <w:tab/>
        <w:t>So it comes as a total shock to most Bible-believing Christians when I tell them that the early Christians didn</w:t>
      </w:r>
      <w:r w:rsidR="00C82765">
        <w:rPr>
          <w:rFonts w:ascii="Times New Roman MT Std" w:hAnsi="Times New Roman MT Std"/>
          <w:sz w:val="24"/>
          <w:szCs w:val="24"/>
        </w:rPr>
        <w:t>’</w:t>
      </w:r>
      <w:r w:rsidRPr="00C82765">
        <w:rPr>
          <w:rFonts w:ascii="Times New Roman MT Std" w:hAnsi="Times New Roman MT Std"/>
          <w:sz w:val="24"/>
          <w:szCs w:val="24"/>
        </w:rPr>
        <w:t>t teach this at all</w:t>
      </w:r>
    </w:p>
    <w:p w:rsidR="003F23C9" w:rsidRPr="00C82765" w:rsidRDefault="003F23C9" w:rsidP="009F1D4C">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It initially came as a shock to me, as well. Although I wasn</w:t>
      </w:r>
      <w:r w:rsidR="00C82765">
        <w:rPr>
          <w:rFonts w:ascii="Times New Roman MT Std" w:hAnsi="Times New Roman MT Std"/>
          <w:sz w:val="24"/>
          <w:szCs w:val="24"/>
        </w:rPr>
        <w:t>’</w:t>
      </w:r>
      <w:r w:rsidRPr="00C82765">
        <w:rPr>
          <w:rFonts w:ascii="Times New Roman MT Std" w:hAnsi="Times New Roman MT Std"/>
          <w:sz w:val="24"/>
          <w:szCs w:val="24"/>
        </w:rPr>
        <w:t>t raised with the evangelical doctrine of salvation, I had converted to that view</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At the same time, I was painfully aware that there were an awful lot of Bible verses that seemed to contradict our view</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Still, the doctrine of salvation by faith alone was hammered into all of us so thoroughly, even if you questioned it, you were afraid to really deny it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rPr>
          <w:rFonts w:ascii="Times New Roman MT Std" w:hAnsi="Times New Roman MT Std"/>
          <w:sz w:val="24"/>
          <w:szCs w:val="24"/>
        </w:rPr>
      </w:pPr>
      <w:r w:rsidRPr="00C82765">
        <w:rPr>
          <w:rFonts w:ascii="Times New Roman MT Std" w:hAnsi="Times New Roman MT Std"/>
          <w:b/>
          <w:bCs/>
          <w:sz w:val="24"/>
          <w:szCs w:val="24"/>
        </w:rPr>
        <w:t>2.</w:t>
      </w:r>
      <w:r w:rsidRPr="00C82765">
        <w:rPr>
          <w:rFonts w:ascii="Times New Roman MT Std" w:hAnsi="Times New Roman MT Std"/>
          <w:b/>
          <w:bCs/>
          <w:sz w:val="24"/>
          <w:szCs w:val="24"/>
        </w:rPr>
        <w:tab/>
        <w:t>Having tantalized you so far, and then hit you with a bombshell, I think I now owe it to you</w:t>
      </w:r>
      <w:r w:rsidRPr="00C82765">
        <w:rPr>
          <w:rFonts w:ascii="Times New Roman MT Std" w:hAnsi="Times New Roman MT Std"/>
          <w:sz w:val="24"/>
          <w:szCs w:val="24"/>
        </w:rPr>
        <w:t xml:space="preserve"> to explain what they </w:t>
      </w:r>
      <w:r w:rsidRPr="00C82765">
        <w:rPr>
          <w:rFonts w:ascii="Times New Roman MT Std" w:hAnsi="Times New Roman MT Std"/>
          <w:i/>
          <w:iCs/>
          <w:sz w:val="24"/>
          <w:szCs w:val="24"/>
        </w:rPr>
        <w:t>did</w:t>
      </w:r>
      <w:r w:rsidRPr="00C82765">
        <w:rPr>
          <w:rFonts w:ascii="Times New Roman MT Std" w:hAnsi="Times New Roman MT Std"/>
          <w:sz w:val="24"/>
          <w:szCs w:val="24"/>
        </w:rPr>
        <w:t xml:space="preserve"> believe about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To begin with, they believed that there are two stages of our salvation.  Unless a person understands these two stages, he can never understand the NT teaching on this subject.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lastRenderedPageBreak/>
        <w:tab/>
      </w:r>
      <w:r w:rsidRPr="00C82765">
        <w:rPr>
          <w:rFonts w:ascii="Times New Roman MT Std" w:hAnsi="Times New Roman MT Std"/>
          <w:sz w:val="24"/>
          <w:szCs w:val="24"/>
        </w:rPr>
        <w:tab/>
        <w:t>1.</w:t>
      </w:r>
      <w:r w:rsidRPr="00C82765">
        <w:rPr>
          <w:rFonts w:ascii="Times New Roman MT Std" w:hAnsi="Times New Roman MT Std"/>
          <w:sz w:val="24"/>
          <w:szCs w:val="24"/>
        </w:rPr>
        <w:tab/>
        <w:t>First stage: We saved by grace through faith at the time we believe in Christ, repent of our past sins, and are baptized in water</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No works; all faith and grace; don</w:t>
      </w:r>
      <w:r w:rsidR="00C82765">
        <w:rPr>
          <w:rFonts w:ascii="Times New Roman MT Std" w:hAnsi="Times New Roman MT Std"/>
          <w:sz w:val="24"/>
          <w:szCs w:val="24"/>
        </w:rPr>
        <w:t>’</w:t>
      </w:r>
      <w:r w:rsidRPr="00C82765">
        <w:rPr>
          <w:rFonts w:ascii="Times New Roman MT Std" w:hAnsi="Times New Roman MT Std"/>
          <w:sz w:val="24"/>
          <w:szCs w:val="24"/>
        </w:rPr>
        <w:t>t merit this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What happens at this time? What does it mean to be saved?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(1)</w:t>
      </w:r>
      <w:r w:rsidRPr="00C82765">
        <w:rPr>
          <w:rFonts w:ascii="Times New Roman MT Std" w:hAnsi="Times New Roman MT Std"/>
          <w:sz w:val="24"/>
          <w:szCs w:val="24"/>
        </w:rPr>
        <w:tab/>
        <w:t xml:space="preserve">All </w:t>
      </w:r>
      <w:r w:rsidRPr="00C82765">
        <w:rPr>
          <w:rFonts w:ascii="Times New Roman MT Std" w:hAnsi="Times New Roman MT Std"/>
          <w:i/>
          <w:iCs/>
          <w:sz w:val="24"/>
          <w:szCs w:val="24"/>
        </w:rPr>
        <w:t xml:space="preserve">past </w:t>
      </w:r>
      <w:r w:rsidRPr="00C82765">
        <w:rPr>
          <w:rFonts w:ascii="Times New Roman MT Std" w:hAnsi="Times New Roman MT Std"/>
          <w:sz w:val="24"/>
          <w:szCs w:val="24"/>
        </w:rPr>
        <w:t>sins are washed away; start with clean slate; if you died immediately after being saved, you would go straight to Paradise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432"/>
        <w:rPr>
          <w:rFonts w:ascii="Times New Roman MT Std" w:hAnsi="Times New Roman MT Std"/>
          <w:sz w:val="24"/>
          <w:szCs w:val="24"/>
        </w:rPr>
      </w:pPr>
      <w:r w:rsidRPr="00C82765">
        <w:rPr>
          <w:rFonts w:ascii="Times New Roman MT Std" w:hAnsi="Times New Roman MT Std"/>
          <w:sz w:val="24"/>
          <w:szCs w:val="24"/>
        </w:rPr>
        <w:t>(2)</w:t>
      </w:r>
      <w:r w:rsidRPr="00C82765">
        <w:rPr>
          <w:rFonts w:ascii="Times New Roman MT Std" w:hAnsi="Times New Roman MT Std"/>
          <w:sz w:val="24"/>
          <w:szCs w:val="24"/>
        </w:rPr>
        <w:tab/>
        <w:t>You</w:t>
      </w:r>
      <w:r w:rsidR="00C82765">
        <w:rPr>
          <w:rFonts w:ascii="Times New Roman MT Std" w:hAnsi="Times New Roman MT Std"/>
          <w:sz w:val="24"/>
          <w:szCs w:val="24"/>
        </w:rPr>
        <w:t>’</w:t>
      </w:r>
      <w:r w:rsidRPr="00C82765">
        <w:rPr>
          <w:rFonts w:ascii="Times New Roman MT Std" w:hAnsi="Times New Roman MT Std"/>
          <w:sz w:val="24"/>
          <w:szCs w:val="24"/>
        </w:rPr>
        <w:t>re born again, a new creature in Christ; you</w:t>
      </w:r>
      <w:r w:rsidR="00C82765">
        <w:rPr>
          <w:rFonts w:ascii="Times New Roman MT Std" w:hAnsi="Times New Roman MT Std"/>
          <w:sz w:val="24"/>
          <w:szCs w:val="24"/>
        </w:rPr>
        <w:t>’</w:t>
      </w:r>
      <w:r w:rsidRPr="00C82765">
        <w:rPr>
          <w:rFonts w:ascii="Times New Roman MT Std" w:hAnsi="Times New Roman MT Std"/>
          <w:sz w:val="24"/>
          <w:szCs w:val="24"/>
        </w:rPr>
        <w:t>re now a son of God, adopted into His family.  As a new creature, you receive the Holy Spirit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What doesn</w:t>
      </w:r>
      <w:r w:rsidR="00C82765">
        <w:rPr>
          <w:rFonts w:ascii="Times New Roman MT Std" w:hAnsi="Times New Roman MT Std"/>
          <w:sz w:val="24"/>
          <w:szCs w:val="24"/>
        </w:rPr>
        <w:t>’</w:t>
      </w:r>
      <w:r w:rsidRPr="00C82765">
        <w:rPr>
          <w:rFonts w:ascii="Times New Roman MT Std" w:hAnsi="Times New Roman MT Std"/>
          <w:sz w:val="24"/>
          <w:szCs w:val="24"/>
        </w:rPr>
        <w:t xml:space="preserve">t happen at this first stage of </w:t>
      </w:r>
      <w:proofErr w:type="gramStart"/>
      <w:r w:rsidRPr="00C82765">
        <w:rPr>
          <w:rFonts w:ascii="Times New Roman MT Std" w:hAnsi="Times New Roman MT Std"/>
          <w:sz w:val="24"/>
          <w:szCs w:val="24"/>
        </w:rPr>
        <w:t>salvation</w:t>
      </w:r>
      <w:proofErr w:type="gramEnd"/>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(1)</w:t>
      </w:r>
      <w:r w:rsidRPr="00C82765">
        <w:rPr>
          <w:rFonts w:ascii="Times New Roman MT Std" w:hAnsi="Times New Roman MT Std"/>
          <w:sz w:val="24"/>
          <w:szCs w:val="24"/>
        </w:rPr>
        <w:tab/>
        <w:t>You aren</w:t>
      </w:r>
      <w:r w:rsidR="00C82765">
        <w:rPr>
          <w:rFonts w:ascii="Times New Roman MT Std" w:hAnsi="Times New Roman MT Std"/>
          <w:sz w:val="24"/>
          <w:szCs w:val="24"/>
        </w:rPr>
        <w:t>’</w:t>
      </w:r>
      <w:r w:rsidRPr="00C82765">
        <w:rPr>
          <w:rFonts w:ascii="Times New Roman MT Std" w:hAnsi="Times New Roman MT Std"/>
          <w:sz w:val="24"/>
          <w:szCs w:val="24"/>
        </w:rPr>
        <w:t>t perfect.  You are still capable of sinning.</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(2)</w:t>
      </w:r>
      <w:r w:rsidRPr="00C82765">
        <w:rPr>
          <w:rFonts w:ascii="Times New Roman MT Std" w:hAnsi="Times New Roman MT Std"/>
          <w:sz w:val="24"/>
          <w:szCs w:val="24"/>
        </w:rPr>
        <w:tab/>
        <w:t>Your future sins are not pre-forgiven.  In other words, you start with a clean slate, but you can muddy that slate again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d.</w:t>
      </w:r>
      <w:r w:rsidRPr="00C82765">
        <w:rPr>
          <w:rFonts w:ascii="Times New Roman MT Std" w:hAnsi="Times New Roman MT Std"/>
          <w:sz w:val="24"/>
          <w:szCs w:val="24"/>
        </w:rPr>
        <w:tab/>
        <w:t>To this 1</w:t>
      </w:r>
      <w:r w:rsidRPr="00C82765">
        <w:rPr>
          <w:rFonts w:ascii="Times New Roman MT Std" w:hAnsi="Times New Roman MT Std"/>
          <w:sz w:val="24"/>
          <w:szCs w:val="24"/>
          <w:vertAlign w:val="superscript"/>
        </w:rPr>
        <w:t>st</w:t>
      </w:r>
      <w:r w:rsidRPr="00C82765">
        <w:rPr>
          <w:rFonts w:ascii="Times New Roman MT Std" w:hAnsi="Times New Roman MT Std"/>
          <w:sz w:val="24"/>
          <w:szCs w:val="24"/>
        </w:rPr>
        <w:t xml:space="preserve"> stage can be applied all our favorite evangelical verses about being saved by faith, not works, etc.—together with all of the verses that speak of our salvation in past tense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e.</w:t>
      </w:r>
      <w:r w:rsidRPr="00C82765">
        <w:rPr>
          <w:rFonts w:ascii="Times New Roman MT Std" w:hAnsi="Times New Roman MT Std"/>
          <w:sz w:val="24"/>
          <w:szCs w:val="24"/>
        </w:rPr>
        <w:tab/>
        <w:t xml:space="preserve">What role does theology play?  Some, but very little.  The E. </w:t>
      </w:r>
      <w:proofErr w:type="gramStart"/>
      <w:r w:rsidRPr="00C82765">
        <w:rPr>
          <w:rFonts w:ascii="Times New Roman MT Std" w:hAnsi="Times New Roman MT Std"/>
          <w:sz w:val="24"/>
          <w:szCs w:val="24"/>
        </w:rPr>
        <w:t>C .</w:t>
      </w:r>
      <w:proofErr w:type="gramEnd"/>
      <w:r w:rsidRPr="00C82765">
        <w:rPr>
          <w:rFonts w:ascii="Times New Roman MT Std" w:hAnsi="Times New Roman MT Std"/>
          <w:sz w:val="24"/>
          <w:szCs w:val="24"/>
        </w:rPr>
        <w:t xml:space="preserve"> </w:t>
      </w:r>
      <w:proofErr w:type="gramStart"/>
      <w:r w:rsidRPr="00C82765">
        <w:rPr>
          <w:rFonts w:ascii="Times New Roman MT Std" w:hAnsi="Times New Roman MT Std"/>
          <w:sz w:val="24"/>
          <w:szCs w:val="24"/>
        </w:rPr>
        <w:t>salvation</w:t>
      </w:r>
      <w:proofErr w:type="gramEnd"/>
      <w:r w:rsidRPr="00C82765">
        <w:rPr>
          <w:rFonts w:ascii="Times New Roman MT Std" w:hAnsi="Times New Roman MT Std"/>
          <w:sz w:val="24"/>
          <w:szCs w:val="24"/>
        </w:rPr>
        <w:t xml:space="preserve"> is actually more centered on grace, than the modern evangelical view</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(1)</w:t>
      </w:r>
      <w:r w:rsidRPr="00C82765">
        <w:rPr>
          <w:rFonts w:ascii="Times New Roman MT Std" w:hAnsi="Times New Roman MT Std"/>
          <w:sz w:val="24"/>
          <w:szCs w:val="24"/>
        </w:rPr>
        <w:tab/>
        <w:t>Normally a person was instructed in the rudiments of the faith before baptism (particularly, the further we get from the 1</w:t>
      </w:r>
      <w:r w:rsidRPr="00C82765">
        <w:rPr>
          <w:rFonts w:ascii="Times New Roman MT Std" w:hAnsi="Times New Roman MT Std"/>
          <w:sz w:val="24"/>
          <w:szCs w:val="24"/>
          <w:vertAlign w:val="superscript"/>
        </w:rPr>
        <w:t>st</w:t>
      </w:r>
      <w:r w:rsidRPr="00C82765">
        <w:rPr>
          <w:rFonts w:ascii="Times New Roman MT Std" w:hAnsi="Times New Roman MT Std"/>
          <w:sz w:val="24"/>
          <w:szCs w:val="24"/>
        </w:rPr>
        <w:t xml:space="preserve"> century).  But the only doctrine you had to know </w:t>
      </w:r>
      <w:proofErr w:type="spellStart"/>
      <w:r w:rsidRPr="00C82765">
        <w:rPr>
          <w:rFonts w:ascii="Times New Roman MT Std" w:hAnsi="Times New Roman MT Std"/>
          <w:sz w:val="24"/>
          <w:szCs w:val="24"/>
        </w:rPr>
        <w:t>were</w:t>
      </w:r>
      <w:proofErr w:type="spellEnd"/>
      <w:r w:rsidRPr="00C82765">
        <w:rPr>
          <w:rFonts w:ascii="Times New Roman MT Std" w:hAnsi="Times New Roman MT Std"/>
          <w:sz w:val="24"/>
          <w:szCs w:val="24"/>
        </w:rPr>
        <w:t xml:space="preserve"> the basics contained in the Apostles Creed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rPr>
          <w:rFonts w:ascii="Times New Roman MT Std" w:hAnsi="Times New Roman MT Std"/>
          <w:sz w:val="24"/>
          <w:szCs w:val="24"/>
        </w:rPr>
      </w:pPr>
      <w:r w:rsidRPr="00C82765">
        <w:rPr>
          <w:rFonts w:ascii="Times New Roman MT Std" w:hAnsi="Times New Roman MT Std" w:cs="Arial"/>
        </w:rPr>
        <w:t>I believe in God the Father Almighty, Creator of heaven and earth; and in Jesus Christ, His only Son, our Lord, who was conceived by the Holy Spirit, born of the virgin Mary, suffered under Pontius Pilate, was crucified, died and was buried. He descended to Hades, on the third day rose again from the dead, ascended to heaven, and sits at the right hand of God the Father Almighty. From there He will come to judge the living and the dead. I believe in the Holy Spirit, the holy catholic (or universal) church, the communion of saints, the forgiveness of sins, the resurrection of the body, and the life everlasting.</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(2)</w:t>
      </w:r>
      <w:r w:rsidRPr="00C82765">
        <w:rPr>
          <w:rFonts w:ascii="Times New Roman MT Std" w:hAnsi="Times New Roman MT Std"/>
          <w:sz w:val="24"/>
          <w:szCs w:val="24"/>
        </w:rPr>
        <w:tab/>
        <w:t>Actually, the primitive church wouldn</w:t>
      </w:r>
      <w:r w:rsidR="00C82765">
        <w:rPr>
          <w:rFonts w:ascii="Times New Roman MT Std" w:hAnsi="Times New Roman MT Std"/>
          <w:sz w:val="24"/>
          <w:szCs w:val="24"/>
        </w:rPr>
        <w:t>’</w:t>
      </w:r>
      <w:r w:rsidRPr="00C82765">
        <w:rPr>
          <w:rFonts w:ascii="Times New Roman MT Std" w:hAnsi="Times New Roman MT Std"/>
          <w:sz w:val="24"/>
          <w:szCs w:val="24"/>
        </w:rPr>
        <w:t>t have said that even all of these beliefs were necessarily essential for salvation.  I say that because they generally recognized the baptism of heretics to be valid.  In other words, the one who grants you salvation is Jesus Himself, not the person or church who baptizes you.  And His grace can cover even doctrinal errors, if He so chooses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(3)</w:t>
      </w:r>
      <w:r w:rsidRPr="00C82765">
        <w:rPr>
          <w:rFonts w:ascii="Times New Roman MT Std" w:hAnsi="Times New Roman MT Std"/>
          <w:sz w:val="24"/>
          <w:szCs w:val="24"/>
        </w:rPr>
        <w:tab/>
        <w:t>Please understand that they didn</w:t>
      </w:r>
      <w:r w:rsidR="00C82765">
        <w:rPr>
          <w:rFonts w:ascii="Times New Roman MT Std" w:hAnsi="Times New Roman MT Std"/>
          <w:sz w:val="24"/>
          <w:szCs w:val="24"/>
        </w:rPr>
        <w:t>’</w:t>
      </w:r>
      <w:r w:rsidRPr="00C82765">
        <w:rPr>
          <w:rFonts w:ascii="Times New Roman MT Std" w:hAnsi="Times New Roman MT Std"/>
          <w:sz w:val="24"/>
          <w:szCs w:val="24"/>
        </w:rPr>
        <w:t>t believe that heretics are generally assured of salvation.  The issue came up only with regard to persons who were baptized by heretics and then later converted to orthodoxy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2.</w:t>
      </w:r>
      <w:r w:rsidRPr="00C82765">
        <w:rPr>
          <w:rFonts w:ascii="Times New Roman MT Std" w:hAnsi="Times New Roman MT Std"/>
          <w:sz w:val="24"/>
          <w:szCs w:val="24"/>
        </w:rPr>
        <w:tab/>
        <w:t>Second stage:  We maintain our saved condition by holding fast to our faith and living in obedience to Christ</w:t>
      </w:r>
      <w:r w:rsidR="00C82765">
        <w:rPr>
          <w:rFonts w:ascii="Times New Roman MT Std" w:hAnsi="Times New Roman MT Std"/>
          <w:sz w:val="24"/>
          <w:szCs w:val="24"/>
        </w:rPr>
        <w:t>’</w:t>
      </w:r>
      <w:r w:rsidRPr="00C82765">
        <w:rPr>
          <w:rFonts w:ascii="Times New Roman MT Std" w:hAnsi="Times New Roman MT Std"/>
          <w:sz w:val="24"/>
          <w:szCs w:val="24"/>
        </w:rPr>
        <w:t>s commandments. We must endure to the end of our earthly life.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Don</w:t>
      </w:r>
      <w:r w:rsidR="00C82765">
        <w:rPr>
          <w:rFonts w:ascii="Times New Roman MT Std" w:hAnsi="Times New Roman MT Std"/>
          <w:sz w:val="24"/>
          <w:szCs w:val="24"/>
        </w:rPr>
        <w:t>’</w:t>
      </w:r>
      <w:r w:rsidRPr="00C82765">
        <w:rPr>
          <w:rFonts w:ascii="Times New Roman MT Std" w:hAnsi="Times New Roman MT Std"/>
          <w:sz w:val="24"/>
          <w:szCs w:val="24"/>
        </w:rPr>
        <w:t>t have to live perfectly; God</w:t>
      </w:r>
      <w:r w:rsidR="00C82765">
        <w:rPr>
          <w:rFonts w:ascii="Times New Roman MT Std" w:hAnsi="Times New Roman MT Std"/>
          <w:sz w:val="24"/>
          <w:szCs w:val="24"/>
        </w:rPr>
        <w:t>’</w:t>
      </w:r>
      <w:r w:rsidRPr="00C82765">
        <w:rPr>
          <w:rFonts w:ascii="Times New Roman MT Std" w:hAnsi="Times New Roman MT Std"/>
          <w:sz w:val="24"/>
          <w:szCs w:val="24"/>
        </w:rPr>
        <w:t>s grace assists us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Not mechanical works; don</w:t>
      </w:r>
      <w:r w:rsidR="00C82765">
        <w:rPr>
          <w:rFonts w:ascii="Times New Roman MT Std" w:hAnsi="Times New Roman MT Std"/>
          <w:sz w:val="24"/>
          <w:szCs w:val="24"/>
        </w:rPr>
        <w:t>’</w:t>
      </w:r>
      <w:r w:rsidRPr="00C82765">
        <w:rPr>
          <w:rFonts w:ascii="Times New Roman MT Std" w:hAnsi="Times New Roman MT Std"/>
          <w:sz w:val="24"/>
          <w:szCs w:val="24"/>
        </w:rPr>
        <w:t>t add up brownie points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lastRenderedPageBreak/>
        <w:tab/>
      </w: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Essence of Christianity:  obedient love-relationship with Christ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432"/>
        <w:rPr>
          <w:rFonts w:ascii="Times New Roman MT Std" w:hAnsi="Times New Roman MT Std"/>
          <w:sz w:val="24"/>
          <w:szCs w:val="24"/>
        </w:rPr>
      </w:pPr>
      <w:r w:rsidRPr="00C82765">
        <w:rPr>
          <w:rFonts w:ascii="Times New Roman MT Std" w:hAnsi="Times New Roman MT Std"/>
          <w:sz w:val="24"/>
          <w:szCs w:val="24"/>
        </w:rPr>
        <w:t>d.</w:t>
      </w:r>
      <w:r w:rsidRPr="00C82765">
        <w:rPr>
          <w:rFonts w:ascii="Times New Roman MT Std" w:hAnsi="Times New Roman MT Std"/>
          <w:sz w:val="24"/>
          <w:szCs w:val="24"/>
        </w:rPr>
        <w:tab/>
        <w:t>So our final salvation is not determined until we die, because we can lose our faith or deny Christ by how we live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e.</w:t>
      </w:r>
      <w:r w:rsidRPr="00C82765">
        <w:rPr>
          <w:rFonts w:ascii="Times New Roman MT Std" w:hAnsi="Times New Roman MT Std"/>
          <w:sz w:val="24"/>
          <w:szCs w:val="24"/>
        </w:rPr>
        <w:tab/>
        <w:t>More detail in my message on “What E. C. Believed on Eternal Security”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rPr>
          <w:rFonts w:ascii="Times New Roman MT Std" w:hAnsi="Times New Roman MT Std"/>
          <w:sz w:val="24"/>
          <w:szCs w:val="24"/>
        </w:rPr>
      </w:pPr>
      <w:r w:rsidRPr="00C82765">
        <w:rPr>
          <w:rFonts w:ascii="Times New Roman MT Std" w:hAnsi="Times New Roman MT Std"/>
          <w:b/>
          <w:bCs/>
          <w:sz w:val="24"/>
          <w:szCs w:val="24"/>
        </w:rPr>
        <w:t>III.</w:t>
      </w:r>
      <w:r w:rsidRPr="00C82765">
        <w:rPr>
          <w:rFonts w:ascii="Times New Roman MT Std" w:hAnsi="Times New Roman MT Std"/>
          <w:b/>
          <w:bCs/>
          <w:sz w:val="24"/>
          <w:szCs w:val="24"/>
        </w:rPr>
        <w:tab/>
        <w:t>Now I want to read to you various passages from their writings, so you can</w:t>
      </w:r>
      <w:r w:rsidRPr="00C82765">
        <w:rPr>
          <w:rFonts w:ascii="Times New Roman MT Std" w:hAnsi="Times New Roman MT Std"/>
          <w:sz w:val="24"/>
          <w:szCs w:val="24"/>
        </w:rPr>
        <w:t xml:space="preserve"> hear all of this out of their own mouths.  First, we</w:t>
      </w:r>
      <w:r w:rsidR="00C82765">
        <w:rPr>
          <w:rFonts w:ascii="Times New Roman MT Std" w:hAnsi="Times New Roman MT Std"/>
          <w:sz w:val="24"/>
          <w:szCs w:val="24"/>
        </w:rPr>
        <w:t>’</w:t>
      </w:r>
      <w:r w:rsidRPr="00C82765">
        <w:rPr>
          <w:rFonts w:ascii="Times New Roman MT Std" w:hAnsi="Times New Roman MT Std"/>
          <w:sz w:val="24"/>
          <w:szCs w:val="24"/>
        </w:rPr>
        <w:t>re going to look at their quotations and then we</w:t>
      </w:r>
      <w:r w:rsidR="00C82765">
        <w:rPr>
          <w:rFonts w:ascii="Times New Roman MT Std" w:hAnsi="Times New Roman MT Std"/>
          <w:sz w:val="24"/>
          <w:szCs w:val="24"/>
        </w:rPr>
        <w:t>’</w:t>
      </w:r>
      <w:r w:rsidRPr="00C82765">
        <w:rPr>
          <w:rFonts w:ascii="Times New Roman MT Std" w:hAnsi="Times New Roman MT Std"/>
          <w:sz w:val="24"/>
          <w:szCs w:val="24"/>
        </w:rPr>
        <w:t>re going to go back to Scripture to see if all of this is supported in Scripture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u w:val="single"/>
        </w:rPr>
        <w:t>Part One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All of these persons, therefore, were highly honored, and were made great. This was not for their own sake, or for their own works, or for the righteousness which they wrought, but through the operation of His will. And we, too, being called by His will in Christ Jesus, are not justified by ourselves. Nor are we justified by our own wisdom, understanding, godliness, or works that we have done in holiness of heart. Rather, we are justified by that faith through which, from the beginning, Almighty God has justified all men. Clement of Rome (c. 96, W), 1.13.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For what reason was our father Abraham blessed? Was it not because he worked righteousness and truth through faith?  Clement of Rome (c. 96, W), 1.13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Therefore, let us not be ungrateful for His kindness. For if He were to reward us according to our works, we would cease to be. Ignatius (c. 105, E), 1.63.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Being convinced at that time of our unworthiness of attaining life through our own works, it is now, through the kindness of God, been graciously given to us. Accordingly, it is clear that in ourselves we were unable to enter into the kingdom of God. However, through the power of God, we can be made able. Letter to Diognetus (c. 125-200), 1.28.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Into this joy, many persons desire to enter. They know that “by grace you are saved, not of works,” but by the will of God through Jesus Christ. ...But He who raised Him up from the dead will raise up us also—if we do His will, and walk in His commandments, and love what He loved, keeping ourselves from all unrighteousness. Polycarp (c. 135, E), 1.33.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The Lord himself, who is Emmanuel from the virgin, is the sign of our salvation. It was the Lord Himself who saved them. For they could not be saved by their own instrumentality. Therefore, when Paul explains human infirmity, he says, “For I know that there dwells in my flesh no good thing” [Rom. 7:18]. He thus shows that the “good thing” of our salvation is not from us, but from God. And again: “Wretched man that I am, who will deliver me from the body of this death?” [Rom. 7:24]. ...Here we see that we must be saved by the help of God, not by ourselves. Irenaeus (c. 180, E/W), 1.450.</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No one, indeed, while placed out of reach of the Lord</w:t>
      </w:r>
      <w:r w:rsidR="00C82765">
        <w:rPr>
          <w:rFonts w:ascii="Times New Roman MT Std" w:hAnsi="Times New Roman MT Std" w:cs="Arial"/>
          <w:sz w:val="22"/>
          <w:szCs w:val="22"/>
        </w:rPr>
        <w:t>’</w:t>
      </w:r>
      <w:r w:rsidRPr="00C82765">
        <w:rPr>
          <w:rFonts w:ascii="Times New Roman MT Std" w:hAnsi="Times New Roman MT Std" w:cs="Arial"/>
          <w:sz w:val="22"/>
          <w:szCs w:val="22"/>
        </w:rPr>
        <w:t>s benefits, has power to procure for himself the means of salvation. So the more we receive His grace, the more we should love Him. Irenaeus (c. 180, E/W), 1.478.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He confers His free gifts upon those who should [receive them]. Irenaeus (c. 180, E/W), 1.517.</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lastRenderedPageBreak/>
        <w:t>Christ redeems us righteously from [the apostasy] by His own blood. But as regards those of us who have been redeemed, [He does this] by grace. For we have given nothing to Him previously. Nor does He desire anything from us, as if He stood in need of it. Irenaeus (c. 180, E/W), 1.528.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The apostolic Scripture speaks in this manner: “After that, the kindness and love of God our Savior to man appeared, not by works of righteousness that we have done, but according to His mercy, He saved us.” Behold the might of the new song! It has made men out of stones and out of beasts! Furthermore, those who were as dead (since they were not partakers of the true life) have come to life again!  Clement of Alexandria (c. 195, E), 2.172.</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Her repentance as a sinner deserved forgiveness according to the mind of the Creator, who is accustomed to prefer mercy to sacrifice. But even if the stimulus of her repentance proceeded from her faith, she heard her justification by faith pronounced through her repentance, in the words, “Your faith has saved you.” This was by Him who had declared by Habakkuk, “The just man will live by his faith.”  Tertullian (c. 207, W), 3.376.</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It is the office of Christ</w:t>
      </w:r>
      <w:r w:rsidR="00C82765">
        <w:rPr>
          <w:rFonts w:ascii="Times New Roman MT Std" w:hAnsi="Times New Roman MT Std" w:cs="Arial"/>
          <w:sz w:val="22"/>
          <w:szCs w:val="22"/>
        </w:rPr>
        <w:t>’</w:t>
      </w:r>
      <w:r w:rsidRPr="00C82765">
        <w:rPr>
          <w:rFonts w:ascii="Times New Roman MT Std" w:hAnsi="Times New Roman MT Std" w:cs="Arial"/>
          <w:sz w:val="22"/>
          <w:szCs w:val="22"/>
        </w:rPr>
        <w:t>s Gospel to call men from the Law to grace. Tertullian (c. 207, W), 3.432.</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The passage declares that before God, no living being will be justified. This shows that in comparison with God—and the righteousness that is in Him—no one (even of the most perfect saints) will be justified. We might take an illustration from another scenario, saying that no candle can give light before the sun. By that, we do not mean that the candle will not give out light, but only that it will not be seen when the sun outshines it. Origen (c. 228, E), 10.333.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We must boast in nothing, since nothing is our own. In the Gospel according to John: “No one can receive anything unless it were given him from heaven.”  Cyprian (c. 250, W), 5.533.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Our Lord says to the paralytic man, “Be of good cheer, my son, your sins are forgiven you.” He said this so that He could show that hearts were purified by faith for the forgiveness of sins, which would follow. Similarly, the woman who was a sinner in the city obtained this same remission of sins. For the Lord said to her, “Your sins are forgiven you.” ...From all of these things, it is shown that hearts are purified by faith, souls are washed by the Spirit, and bodies are washed by water. Finally, by blood we may more readily attain at once to the rewards of salvation. Treatise on Re-Baptism (c. 257, W), 5.677.</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__________________________________________________________________________________</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1D5CBF"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Pr>
          <w:rFonts w:ascii="Times New Roman MT Std" w:hAnsi="Times New Roman MT Std"/>
          <w:sz w:val="24"/>
          <w:szCs w:val="24"/>
          <w:u w:val="single"/>
        </w:rPr>
        <w:t>STAGE</w:t>
      </w:r>
      <w:r w:rsidR="003F23C9" w:rsidRPr="00C82765">
        <w:rPr>
          <w:rFonts w:ascii="Times New Roman MT Std" w:hAnsi="Times New Roman MT Std"/>
          <w:sz w:val="24"/>
          <w:szCs w:val="24"/>
          <w:u w:val="single"/>
        </w:rPr>
        <w:t xml:space="preserve"> TWO</w:t>
      </w:r>
      <w:r>
        <w:rPr>
          <w:rFonts w:ascii="Times New Roman MT Std" w:hAnsi="Times New Roman MT Std"/>
          <w:sz w:val="24"/>
          <w:szCs w:val="24"/>
          <w:u w:val="single"/>
        </w:rPr>
        <w:t xml:space="preserve"> OF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The way of light, then, is as follows. If anyone desires to travel to the appointed place, he must be zealous in his works. Barnabas (c. 70-130, E), 1.148.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 xml:space="preserve">He who keeps </w:t>
      </w:r>
      <w:bookmarkStart w:id="0" w:name="_GoBack"/>
      <w:bookmarkEnd w:id="0"/>
      <w:r w:rsidRPr="00C82765">
        <w:rPr>
          <w:rFonts w:ascii="Times New Roman MT Std" w:hAnsi="Times New Roman MT Std" w:cs="Arial"/>
          <w:sz w:val="22"/>
          <w:szCs w:val="22"/>
        </w:rPr>
        <w:t>them will be glorified in the kingdom of God. However, he who chooses other things will be destroyed with his works. Barnabas (c. 70-130, E), 1.149.</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We are justified by our works, and not our words. Clement of Rome (c. 96, W), 1.13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Take heed, beloved, lest His many kindnesses lead to the condemnation of us all. [For thus it must be] unless we walk worthy of Him, and with one mind do those things which are good and well-pleasing in His sight. Clement of Rome (c. 96, W), 1.11.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Let us therefore earnestly strive to be found in the number of those that wait for Him, in order that we may share in His promised gifts. But how, beloved, will this be done? It will be done only by the following things: If our understanding is fixed by faith towards God. If we earnestly seek the things that are pleasing and acceptable to Him. If we do the things that are in harmony with His blameless will. And if we follow the way of truth, casting away from us all unrighteousness and iniquity. Clement of Rome (c. 96, W), 1.14.</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r w:rsidRPr="00C82765">
        <w:rPr>
          <w:rFonts w:ascii="Times New Roman MT Std" w:hAnsi="Times New Roman MT Std" w:cs="Arial"/>
          <w:sz w:val="22"/>
          <w:szCs w:val="22"/>
        </w:rPr>
        <w:t>...that He may both hear you, and perceive by your works that you are indeed the members of His Son. Ignatius (c. 105, E), 1.51.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sz w:val="22"/>
          <w:szCs w:val="22"/>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cs="Arial"/>
          <w:sz w:val="22"/>
          <w:szCs w:val="22"/>
        </w:rPr>
        <w:t>The tree is made manifest by its fruit. So those who profess themselves to be Christians will be recognized by their conduct. ...It is better for a man to be silent and be [a Christian], than to talk and not be one. Ignatius (c. 105, E), 1.55.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This, then, is our reward if we will confess Him by whom we have been saved. But in what way will we confess Him? We confess Him by doing what He says, not transgressing His commandments, and by honoring Him not only with our lips, but with all our heart and all our mind. ....Let us, then, not only call Him Lord, for that will not save us. For He says, “Not everyone who says to Me, Lord, Lord, will be saved, but he that works righteousness.” For that reason, brethren, let us confess Him by our works, by loving one another. 2nd Clement (c. 150), 7.518.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Therefore, brethren, by doing the will of the Father, and keeping the flesh holy, and observing the commandments of the Lord, we will obtain eternal life. 2nd Clement (c. 150), 7.519.</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He will bestow on them the blessing which He has promised them, with much glory and joy, if only they will keep the commandments of God, which they have received in great faith. Hermas (c. 150, W), 2.10.</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Only those who fear the Lord and keep His commandments have life with God; but as for those who do not keep His commandments, there is no life in them. Hermas (c. 150, W), 2.25.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If men by their works show themselves worthy of His design, they are deemed worthy of reigning in company with Him, being delivered from corruption and suffering. This is what we have received. ...Those who choose what is pleasing to Him are, on account of their choice, deemed worthy of incorruption and of fellowship with Him. Justin Martyr (c. 160, E), 1.165.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But there is no other [way] than this: to become acquainted with this Christ, to be washed in the fountain spoken of by Isaiah for the remission of sins, and for the rest, to live sinless lives. Justin Martyr (c. 160, E), 1.217.</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He has set before you all these things, and shows you that, if you follow after evil, you will be condemned for your evil deeds. But, if you follow goodness, you will receive from Him abundant good, together with immortal life forever. Melito (c. 170, E), 8.754.</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To those who by patient continuance in well-doing seek immortality, He will give life everlasting. Theophilus (c. 180, E), 2.93.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That, then, which man brought upon himself through carelessness and disobedience, God now vouchsafes to him as a gift through His own philanthropy and pity, when men obey Him. For man drew death upon himself by disobeying. So, by obeying the will of God, he who wants to can procure for himself life everlasting. For God has given us a law and holy commandments. And everyone who keeps them can be saved. And, obtaining the resurrection, he can inherit incorruption. Theophilus (c. 180, E), 2.105.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To believe in Him is to do His will. Irenaeus (c. 180, E/W), 1.468.</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lastRenderedPageBreak/>
        <w:t>Those who believe God and follow His word receive that salvation that flows from Him. On the other hand, those who depart from Him, and despise His teachings, and by their deeds bring dishonor on Him who made them...heap up against themselves most righteous judgment. Irenaeus (c. 180, E/W), 1.511.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With respect to obedience and doctrine, we are not all the sons of God. Rather, it is only those who truly believe in Him and do His will. Now, those who do not believe, and do not obey His will, are sons and angels of the devil. ...Those who do not obey Him, being disinherited by Him, have ceased to be His sons. Irenaeus (c. 180, E/W), 1.525.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All of humanity stands in need of Jesus, so that we may not continue intractable and remain sinners to the end—and thus fall into condemnation. Clement of Alexandria (c. 195, E), 2.230.</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To obey the Word, whom we call the Instructor, is to believe Him, going against him in nothing. Clement of Alexandria (c. 195, E), 2.350.</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“Now the just will live by faith,” which is according to the covenant and the commandments. Clement of Alexandria (c. 195, E), 2.354.</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It is the will of God that he who repents of his sins and is obedient to the commandments should be saved. Clement of Alexandria (c. 195, E), 2.363.</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It is for this reason that [the Gnostics] neither regard works as necessary for themselves, nor do they observe any of the calls of duty, eluding even the necessity of martyrdom on any pretense that may suit their pleasure. Tertullian (c. 200, W), 3.517.</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r w:rsidRPr="00C82765">
        <w:rPr>
          <w:rFonts w:ascii="Times New Roman MT Std" w:hAnsi="Times New Roman MT Std" w:cs="Arial"/>
        </w:rPr>
        <w:t>This shows that transgressions are blotted out and that reconciliation is made for sins. But who are the ones who have reconciliation made for their sins—except those who believe on His name and propitiate His countenance by good works?  Hippolytus (c. 205, W), 5.181.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cs="Arial"/>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rPr>
          <w:rFonts w:ascii="Times New Roman MT Std" w:hAnsi="Times New Roman MT Std"/>
          <w:sz w:val="24"/>
          <w:szCs w:val="24"/>
        </w:rPr>
      </w:pPr>
      <w:r w:rsidRPr="00C82765">
        <w:rPr>
          <w:rFonts w:ascii="Times New Roman MT Std" w:hAnsi="Times New Roman MT Std"/>
          <w:b/>
          <w:bCs/>
          <w:sz w:val="24"/>
          <w:szCs w:val="24"/>
        </w:rPr>
        <w:t>IV.</w:t>
      </w:r>
      <w:r w:rsidRPr="00C82765">
        <w:rPr>
          <w:rFonts w:ascii="Times New Roman MT Std" w:hAnsi="Times New Roman MT Std"/>
          <w:b/>
          <w:bCs/>
          <w:sz w:val="24"/>
          <w:szCs w:val="24"/>
        </w:rPr>
        <w:tab/>
        <w:t>Now, I</w:t>
      </w:r>
      <w:r w:rsidR="00C82765">
        <w:rPr>
          <w:rFonts w:ascii="Times New Roman MT Std" w:hAnsi="Times New Roman MT Std"/>
          <w:b/>
          <w:bCs/>
          <w:sz w:val="24"/>
          <w:szCs w:val="24"/>
        </w:rPr>
        <w:t>’</w:t>
      </w:r>
      <w:r w:rsidRPr="00C82765">
        <w:rPr>
          <w:rFonts w:ascii="Times New Roman MT Std" w:hAnsi="Times New Roman MT Std"/>
          <w:b/>
          <w:bCs/>
          <w:sz w:val="24"/>
          <w:szCs w:val="24"/>
        </w:rPr>
        <w:t>m going to assume that you are already familiar with the Scriptures that talk about</w:t>
      </w:r>
      <w:r w:rsidRPr="00C82765">
        <w:rPr>
          <w:rFonts w:ascii="Times New Roman MT Std" w:hAnsi="Times New Roman MT Std"/>
          <w:sz w:val="24"/>
          <w:szCs w:val="24"/>
        </w:rPr>
        <w:t xml:space="preserve"> the 1</w:t>
      </w:r>
      <w:r w:rsidRPr="00C82765">
        <w:rPr>
          <w:rFonts w:ascii="Times New Roman MT Std" w:hAnsi="Times New Roman MT Std"/>
          <w:sz w:val="24"/>
          <w:szCs w:val="24"/>
          <w:vertAlign w:val="superscript"/>
        </w:rPr>
        <w:t>st</w:t>
      </w:r>
      <w:r w:rsidRPr="00C82765">
        <w:rPr>
          <w:rFonts w:ascii="Times New Roman MT Std" w:hAnsi="Times New Roman MT Std"/>
          <w:sz w:val="24"/>
          <w:szCs w:val="24"/>
        </w:rPr>
        <w:t xml:space="preserve"> stage of salvation—that we are saved by grace and faith, etc.</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So I want to focus only on the verses that teach the other half of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 xml:space="preserve">I think the main Q before us right now is this: Do the </w:t>
      </w:r>
      <w:r w:rsidRPr="00C82765">
        <w:rPr>
          <w:rFonts w:ascii="Times New Roman MT Std" w:hAnsi="Times New Roman MT Std"/>
          <w:i/>
          <w:iCs/>
          <w:sz w:val="24"/>
          <w:szCs w:val="24"/>
        </w:rPr>
        <w:t>Scriptures</w:t>
      </w:r>
      <w:r w:rsidRPr="00C82765">
        <w:rPr>
          <w:rFonts w:ascii="Times New Roman MT Std" w:hAnsi="Times New Roman MT Std"/>
          <w:sz w:val="24"/>
          <w:szCs w:val="24"/>
        </w:rPr>
        <w:t xml:space="preserve"> speak of two phases of salvation, or is that something the early Christians made up?</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proofErr w:type="gramStart"/>
      <w:r w:rsidRPr="00C82765">
        <w:rPr>
          <w:rFonts w:ascii="Times New Roman MT Std" w:hAnsi="Times New Roman MT Std"/>
          <w:sz w:val="24"/>
          <w:szCs w:val="24"/>
        </w:rPr>
        <w:t>a</w:t>
      </w:r>
      <w:proofErr w:type="gramEnd"/>
      <w:r w:rsidRPr="00C82765">
        <w:rPr>
          <w:rFonts w:ascii="Times New Roman MT Std" w:hAnsi="Times New Roman MT Std"/>
          <w:sz w:val="24"/>
          <w:szCs w:val="24"/>
        </w:rPr>
        <w:t>.</w:t>
      </w:r>
      <w:r w:rsidRPr="00C82765">
        <w:rPr>
          <w:rFonts w:ascii="Times New Roman MT Std" w:hAnsi="Times New Roman MT Std"/>
          <w:sz w:val="24"/>
          <w:szCs w:val="24"/>
        </w:rPr>
        <w:tab/>
        <w:t xml:space="preserve">Eph. 2:8: “For by grace </w:t>
      </w:r>
      <w:r w:rsidRPr="00C82765">
        <w:rPr>
          <w:rFonts w:ascii="Times New Roman MT Std" w:hAnsi="Times New Roman MT Std"/>
          <w:i/>
          <w:iCs/>
          <w:sz w:val="24"/>
          <w:szCs w:val="24"/>
        </w:rPr>
        <w:t>you have been saved</w:t>
      </w:r>
      <w:r w:rsidRPr="00C82765">
        <w:rPr>
          <w:rFonts w:ascii="Times New Roman MT Std" w:hAnsi="Times New Roman MT Std"/>
          <w:sz w:val="24"/>
          <w:szCs w:val="24"/>
        </w:rPr>
        <w:t>, through faith; and that not of yourselves; it is the gift of God; not as a result of works.”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proofErr w:type="gramStart"/>
      <w:r w:rsidRPr="00C82765">
        <w:rPr>
          <w:rFonts w:ascii="Times New Roman MT Std" w:hAnsi="Times New Roman MT Std"/>
          <w:sz w:val="24"/>
          <w:szCs w:val="24"/>
        </w:rPr>
        <w:t>b</w:t>
      </w:r>
      <w:proofErr w:type="gramEnd"/>
      <w:r w:rsidRPr="00C82765">
        <w:rPr>
          <w:rFonts w:ascii="Times New Roman MT Std" w:hAnsi="Times New Roman MT Std"/>
          <w:sz w:val="24"/>
          <w:szCs w:val="24"/>
        </w:rPr>
        <w:t>.</w:t>
      </w:r>
      <w:r w:rsidRPr="00C82765">
        <w:rPr>
          <w:rFonts w:ascii="Times New Roman MT Std" w:hAnsi="Times New Roman MT Std"/>
          <w:sz w:val="24"/>
          <w:szCs w:val="24"/>
        </w:rPr>
        <w:tab/>
        <w:t xml:space="preserve">Matt. 10:22: “He who endures to the end </w:t>
      </w:r>
      <w:r w:rsidRPr="00C82765">
        <w:rPr>
          <w:rFonts w:ascii="Times New Roman MT Std" w:hAnsi="Times New Roman MT Std"/>
          <w:i/>
          <w:iCs/>
          <w:sz w:val="24"/>
          <w:szCs w:val="24"/>
        </w:rPr>
        <w:t>will be saved</w:t>
      </w:r>
      <w:r w:rsidRPr="00C82765">
        <w:rPr>
          <w:rFonts w:ascii="Times New Roman MT Std" w:hAnsi="Times New Roman MT Std"/>
          <w:sz w:val="24"/>
          <w:szCs w:val="24"/>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Starting place is what our Lord, Jesus Christ, personally taught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 xml:space="preserve">Not everyone who says to </w:t>
      </w:r>
      <w:proofErr w:type="gramStart"/>
      <w:r w:rsidRPr="00C82765">
        <w:rPr>
          <w:rFonts w:ascii="Times New Roman MT Std" w:hAnsi="Times New Roman MT Std"/>
          <w:i/>
          <w:iCs/>
          <w:sz w:val="24"/>
          <w:szCs w:val="24"/>
        </w:rPr>
        <w:t>Me</w:t>
      </w:r>
      <w:proofErr w:type="gramEnd"/>
      <w:r w:rsidRPr="00C82765">
        <w:rPr>
          <w:rFonts w:ascii="Times New Roman MT Std" w:hAnsi="Times New Roman MT Std"/>
          <w:i/>
          <w:iCs/>
          <w:sz w:val="24"/>
          <w:szCs w:val="24"/>
        </w:rPr>
        <w:t>, “Lord, Lord,” shall enter the kingdom of heaven, but he who does the will of My Father in heaven</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Matt. 7:21.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“If you keep </w:t>
      </w:r>
      <w:proofErr w:type="gramStart"/>
      <w:r w:rsidRPr="00C82765">
        <w:rPr>
          <w:rFonts w:ascii="Times New Roman MT Std" w:hAnsi="Times New Roman MT Std"/>
          <w:i/>
          <w:iCs/>
          <w:sz w:val="24"/>
          <w:szCs w:val="24"/>
        </w:rPr>
        <w:t>My</w:t>
      </w:r>
      <w:proofErr w:type="gramEnd"/>
      <w:r w:rsidRPr="00C82765">
        <w:rPr>
          <w:rFonts w:ascii="Times New Roman MT Std" w:hAnsi="Times New Roman MT Std"/>
          <w:i/>
          <w:iCs/>
          <w:sz w:val="24"/>
          <w:szCs w:val="24"/>
        </w:rPr>
        <w:t xml:space="preserve"> com</w:t>
      </w:r>
      <w:r w:rsidRPr="00C82765">
        <w:rPr>
          <w:rFonts w:ascii="Times New Roman MT Std" w:hAnsi="Times New Roman MT Std"/>
          <w:i/>
          <w:iCs/>
          <w:sz w:val="24"/>
          <w:szCs w:val="24"/>
        </w:rPr>
        <w:softHyphen/>
        <w:t>mandments, you will abide in My love” (John 15:10).</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 “If you abide in </w:t>
      </w:r>
      <w:proofErr w:type="gramStart"/>
      <w:r w:rsidRPr="00C82765">
        <w:rPr>
          <w:rFonts w:ascii="Times New Roman MT Std" w:hAnsi="Times New Roman MT Std"/>
          <w:i/>
          <w:iCs/>
          <w:sz w:val="24"/>
          <w:szCs w:val="24"/>
        </w:rPr>
        <w:t>My</w:t>
      </w:r>
      <w:proofErr w:type="gramEnd"/>
      <w:r w:rsidRPr="00C82765">
        <w:rPr>
          <w:rFonts w:ascii="Times New Roman MT Std" w:hAnsi="Times New Roman MT Std"/>
          <w:i/>
          <w:iCs/>
          <w:sz w:val="24"/>
          <w:szCs w:val="24"/>
        </w:rPr>
        <w:t xml:space="preserve"> word, you are my disci</w:t>
      </w:r>
      <w:r w:rsidRPr="00C82765">
        <w:rPr>
          <w:rFonts w:ascii="Times New Roman MT Std" w:hAnsi="Times New Roman MT Std"/>
          <w:i/>
          <w:iCs/>
          <w:sz w:val="24"/>
          <w:szCs w:val="24"/>
        </w:rPr>
        <w:softHyphen/>
        <w:t>ples indeed” (John 8:31).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 “If anyone keeps </w:t>
      </w:r>
      <w:proofErr w:type="gramStart"/>
      <w:r w:rsidRPr="00C82765">
        <w:rPr>
          <w:rFonts w:ascii="Times New Roman MT Std" w:hAnsi="Times New Roman MT Std"/>
          <w:i/>
          <w:iCs/>
          <w:sz w:val="24"/>
          <w:szCs w:val="24"/>
        </w:rPr>
        <w:t>My</w:t>
      </w:r>
      <w:proofErr w:type="gramEnd"/>
      <w:r w:rsidRPr="00C82765">
        <w:rPr>
          <w:rFonts w:ascii="Times New Roman MT Std" w:hAnsi="Times New Roman MT Std"/>
          <w:i/>
          <w:iCs/>
          <w:sz w:val="24"/>
          <w:szCs w:val="24"/>
        </w:rPr>
        <w:t xml:space="preserve"> word, he will never see death” (John 8:51).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 “He will set the sheep on His right hand, but the goats on the left. Then the King will say to those on his right hand, </w:t>
      </w:r>
      <w:r w:rsidR="00C82765">
        <w:rPr>
          <w:rFonts w:ascii="Times New Roman MT Std" w:hAnsi="Times New Roman MT Std"/>
          <w:i/>
          <w:iCs/>
          <w:sz w:val="24"/>
          <w:szCs w:val="24"/>
        </w:rPr>
        <w:t>‘</w:t>
      </w:r>
      <w:r w:rsidRPr="00C82765">
        <w:rPr>
          <w:rFonts w:ascii="Times New Roman MT Std" w:hAnsi="Times New Roman MT Std"/>
          <w:i/>
          <w:iCs/>
          <w:sz w:val="24"/>
          <w:szCs w:val="24"/>
        </w:rPr>
        <w:t>Come, you bless</w:t>
      </w:r>
      <w:r w:rsidRPr="00C82765">
        <w:rPr>
          <w:rFonts w:ascii="Times New Roman MT Std" w:hAnsi="Times New Roman MT Std"/>
          <w:i/>
          <w:iCs/>
          <w:sz w:val="24"/>
          <w:szCs w:val="24"/>
        </w:rPr>
        <w:softHyphen/>
        <w:t xml:space="preserve">ed of my Father, inherit the kingdom prepared for you from the </w:t>
      </w:r>
      <w:r w:rsidRPr="00C82765">
        <w:rPr>
          <w:rFonts w:ascii="Times New Roman MT Std" w:hAnsi="Times New Roman MT Std"/>
          <w:i/>
          <w:iCs/>
          <w:sz w:val="24"/>
          <w:szCs w:val="24"/>
        </w:rPr>
        <w:lastRenderedPageBreak/>
        <w:t xml:space="preserve">foundation of the world: for I was hungry and you gave </w:t>
      </w:r>
      <w:proofErr w:type="gramStart"/>
      <w:r w:rsidRPr="00C82765">
        <w:rPr>
          <w:rFonts w:ascii="Times New Roman MT Std" w:hAnsi="Times New Roman MT Std"/>
          <w:i/>
          <w:iCs/>
          <w:sz w:val="24"/>
          <w:szCs w:val="24"/>
        </w:rPr>
        <w:t>Me</w:t>
      </w:r>
      <w:proofErr w:type="gramEnd"/>
      <w:r w:rsidRPr="00C82765">
        <w:rPr>
          <w:rFonts w:ascii="Times New Roman MT Std" w:hAnsi="Times New Roman MT Std"/>
          <w:i/>
          <w:iCs/>
          <w:sz w:val="24"/>
          <w:szCs w:val="24"/>
        </w:rPr>
        <w:t xml:space="preserve"> food; I was thirsty and you gave Me drink</w:t>
      </w:r>
      <w:r w:rsidR="00C82765">
        <w:rPr>
          <w:rFonts w:ascii="Times New Roman MT Std" w:hAnsi="Times New Roman MT Std"/>
          <w:i/>
          <w:iCs/>
          <w:sz w:val="24"/>
          <w:szCs w:val="24"/>
        </w:rPr>
        <w:t>’</w:t>
      </w:r>
      <w:r w:rsidRPr="00C82765">
        <w:rPr>
          <w:rFonts w:ascii="Times New Roman MT Std" w:hAnsi="Times New Roman MT Std"/>
          <w:i/>
          <w:iCs/>
          <w:sz w:val="24"/>
          <w:szCs w:val="24"/>
        </w:rPr>
        <w:t>” (Matt. 25:33-35).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ab/>
        <w:t xml:space="preserve">“I am the true vine, and my Father is the vinedresser. Every branch in </w:t>
      </w:r>
      <w:proofErr w:type="gramStart"/>
      <w:r w:rsidRPr="00C82765">
        <w:rPr>
          <w:rFonts w:ascii="Times New Roman MT Std" w:hAnsi="Times New Roman MT Std"/>
          <w:i/>
          <w:iCs/>
          <w:sz w:val="24"/>
          <w:szCs w:val="24"/>
        </w:rPr>
        <w:t>Me</w:t>
      </w:r>
      <w:proofErr w:type="gramEnd"/>
      <w:r w:rsidRPr="00C82765">
        <w:rPr>
          <w:rFonts w:ascii="Times New Roman MT Std" w:hAnsi="Times New Roman MT Std"/>
          <w:i/>
          <w:iCs/>
          <w:sz w:val="24"/>
          <w:szCs w:val="24"/>
        </w:rPr>
        <w:t xml:space="preserve"> that does not bear fruit He takes away. ...If any</w:t>
      </w:r>
      <w:r w:rsidRPr="00C82765">
        <w:rPr>
          <w:rFonts w:ascii="Times New Roman MT Std" w:hAnsi="Times New Roman MT Std"/>
          <w:i/>
          <w:iCs/>
          <w:sz w:val="24"/>
          <w:szCs w:val="24"/>
        </w:rPr>
        <w:softHyphen/>
        <w:t>one does not abide in Me, he is cast out as a branch and is withered; and they gather them and throw them into the fire, and they are burned” (John 15:1</w:t>
      </w:r>
      <w:proofErr w:type="gramStart"/>
      <w:r w:rsidRPr="00C82765">
        <w:rPr>
          <w:rFonts w:ascii="Times New Roman MT Std" w:hAnsi="Times New Roman MT Std"/>
          <w:i/>
          <w:iCs/>
          <w:sz w:val="24"/>
          <w:szCs w:val="24"/>
        </w:rPr>
        <w:t>,6</w:t>
      </w:r>
      <w:proofErr w:type="gramEnd"/>
      <w:r w:rsidRPr="00C82765">
        <w:rPr>
          <w:rFonts w:ascii="Times New Roman MT Std" w:hAnsi="Times New Roman MT Std"/>
          <w:i/>
          <w:iCs/>
          <w:sz w:val="24"/>
          <w:szCs w:val="24"/>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Strive to enter through the narrow gate, for many, I say to you, will seek to enter and will not be able</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Luke 13:24.</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The hour is coming in which all who are in the graves will hear His voice and come forth—those who have done good, to the resurrection of life, and those who have done evil, to the resurrection of condemnation.  John 5:28</w:t>
      </w:r>
      <w:proofErr w:type="gramStart"/>
      <w:r w:rsidRPr="00C82765">
        <w:rPr>
          <w:rFonts w:ascii="Times New Roman MT Std" w:hAnsi="Times New Roman MT Std"/>
          <w:i/>
          <w:iCs/>
          <w:sz w:val="24"/>
          <w:szCs w:val="24"/>
        </w:rPr>
        <w:t>,29</w:t>
      </w:r>
      <w:proofErr w:type="gramEnd"/>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 xml:space="preserve"> </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 xml:space="preserve">Most assuredly, I say to you, if anyone keeps </w:t>
      </w:r>
      <w:proofErr w:type="gramStart"/>
      <w:r w:rsidRPr="00C82765">
        <w:rPr>
          <w:rFonts w:ascii="Times New Roman MT Std" w:hAnsi="Times New Roman MT Std"/>
          <w:i/>
          <w:iCs/>
          <w:sz w:val="24"/>
          <w:szCs w:val="24"/>
        </w:rPr>
        <w:t>My</w:t>
      </w:r>
      <w:proofErr w:type="gramEnd"/>
      <w:r w:rsidRPr="00C82765">
        <w:rPr>
          <w:rFonts w:ascii="Times New Roman MT Std" w:hAnsi="Times New Roman MT Std"/>
          <w:i/>
          <w:iCs/>
          <w:sz w:val="24"/>
          <w:szCs w:val="24"/>
        </w:rPr>
        <w:t xml:space="preserve"> word he shall never see death</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John 8:51.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b/>
          <w:bCs/>
          <w:sz w:val="24"/>
          <w:szCs w:val="24"/>
        </w:rPr>
        <w:t>C.</w:t>
      </w:r>
      <w:r w:rsidRPr="00C82765">
        <w:rPr>
          <w:rFonts w:ascii="Times New Roman MT Std" w:hAnsi="Times New Roman MT Std"/>
          <w:b/>
          <w:bCs/>
          <w:sz w:val="24"/>
          <w:szCs w:val="24"/>
        </w:rPr>
        <w:tab/>
        <w:t>Now let</w:t>
      </w:r>
      <w:r w:rsidR="00C82765">
        <w:rPr>
          <w:rFonts w:ascii="Times New Roman MT Std" w:hAnsi="Times New Roman MT Std"/>
          <w:b/>
          <w:bCs/>
          <w:sz w:val="24"/>
          <w:szCs w:val="24"/>
        </w:rPr>
        <w:t>’</w:t>
      </w:r>
      <w:r w:rsidRPr="00C82765">
        <w:rPr>
          <w:rFonts w:ascii="Times New Roman MT Std" w:hAnsi="Times New Roman MT Std"/>
          <w:b/>
          <w:bCs/>
          <w:sz w:val="24"/>
          <w:szCs w:val="24"/>
        </w:rPr>
        <w:t>s look at what His apostles taught</w:t>
      </w:r>
      <w:r w:rsidRPr="00C82765">
        <w:rPr>
          <w:rFonts w:ascii="Times New Roman MT Std" w:hAnsi="Times New Roman MT Std"/>
          <w:sz w:val="24"/>
          <w:szCs w:val="24"/>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Moreover, brethren, I declare to you the gospel...by which also you are saved, if you hold fast that word which I preached to you—unless you believed in vain</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1 Cor. 15:1</w:t>
      </w:r>
      <w:proofErr w:type="gramStart"/>
      <w:r w:rsidRPr="00C82765">
        <w:rPr>
          <w:rFonts w:ascii="Times New Roman MT Std" w:hAnsi="Times New Roman MT Std" w:cs="Humanist 521 Roman"/>
          <w:smallCaps/>
          <w:sz w:val="21"/>
          <w:szCs w:val="21"/>
        </w:rPr>
        <w:t>,2</w:t>
      </w:r>
      <w:proofErr w:type="gramEnd"/>
      <w:r w:rsidRPr="00C82765">
        <w:rPr>
          <w:rFonts w:ascii="Times New Roman MT Std" w:hAnsi="Times New Roman MT Std" w:cs="Humanist 521 Roman"/>
          <w:smallCaps/>
          <w:sz w:val="21"/>
          <w:szCs w:val="21"/>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For this you know, that no fornicator, unclean person, nor covetous man, who is an idolater, has any inheritance in the kingdom of Christ and God. Let no one deceive you with empty words</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Eph. 5:5</w:t>
      </w:r>
      <w:proofErr w:type="gramStart"/>
      <w:r w:rsidRPr="00C82765">
        <w:rPr>
          <w:rFonts w:ascii="Times New Roman MT Std" w:hAnsi="Times New Roman MT Std" w:cs="Humanist 521 Roman"/>
          <w:smallCaps/>
          <w:sz w:val="21"/>
          <w:szCs w:val="21"/>
        </w:rPr>
        <w:t>,6</w:t>
      </w:r>
      <w:proofErr w:type="gramEnd"/>
      <w:r w:rsidRPr="00C82765">
        <w:rPr>
          <w:rFonts w:ascii="Times New Roman MT Std" w:hAnsi="Times New Roman MT Std" w:cs="Humanist 521 Roman"/>
          <w:smallCaps/>
          <w:sz w:val="21"/>
          <w:szCs w:val="21"/>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Take heed to yourself and to the doctrine. Continue in them, for in doing this you will save both yourself and those who hear you</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1 Tim. 4:16.</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Let us therefore be diligent to enter that rest, lest anyone fall after the same example of disobedience</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Heb. 4:11.</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You see then that a man is justified by works, and not by faith only</w:t>
      </w:r>
      <w:r w:rsidRPr="00C82765">
        <w:rPr>
          <w:rFonts w:ascii="Times New Roman MT Std" w:hAnsi="Times New Roman MT Std"/>
          <w:sz w:val="24"/>
          <w:szCs w:val="24"/>
        </w:rPr>
        <w:t xml:space="preserve">. </w:t>
      </w:r>
      <w:r w:rsidRPr="00C82765">
        <w:rPr>
          <w:rFonts w:ascii="Times New Roman MT Std" w:hAnsi="Times New Roman MT Std" w:cs="Humanist 521 Roman"/>
          <w:smallCaps/>
          <w:sz w:val="21"/>
          <w:szCs w:val="21"/>
        </w:rPr>
        <w:t>Jas. 2:24.</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“He will render to every man according to his works: to those who by patience in well-doing seek for glory and honor and immortality, he will give eternal life” (Rom. 2:6</w:t>
      </w:r>
      <w:proofErr w:type="gramStart"/>
      <w:r w:rsidRPr="00C82765">
        <w:rPr>
          <w:rFonts w:ascii="Times New Roman MT Std" w:hAnsi="Times New Roman MT Std"/>
          <w:i/>
          <w:iCs/>
          <w:sz w:val="24"/>
          <w:szCs w:val="24"/>
        </w:rPr>
        <w:t>,7</w:t>
      </w:r>
      <w:proofErr w:type="gramEnd"/>
      <w:r w:rsidRPr="00C82765">
        <w:rPr>
          <w:rFonts w:ascii="Times New Roman MT Std" w:hAnsi="Times New Roman MT Std"/>
          <w:i/>
          <w:iCs/>
          <w:sz w:val="24"/>
          <w:szCs w:val="24"/>
        </w:rPr>
        <w:t xml:space="preserve"> RSV).</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 “By this gospel you are saved, if you hold firmly to the word I preached to you. Otherwise, you have believed in vain” (I Cor. 15:2 NIV).</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 “See that you do not refuse Him who speaks. For if they did not escape who refused Him who spoke on earth, much more shall we not escape if we turn away from Him who speaks from heaven” (Heb. 12:25).</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i/>
          <w:iCs/>
          <w:sz w:val="24"/>
          <w:szCs w:val="24"/>
        </w:rPr>
      </w:pPr>
      <w:r w:rsidRPr="00C82765">
        <w:rPr>
          <w:rFonts w:ascii="Times New Roman MT Std" w:hAnsi="Times New Roman MT Std"/>
          <w:i/>
          <w:iCs/>
          <w:sz w:val="24"/>
          <w:szCs w:val="24"/>
        </w:rPr>
        <w:t xml:space="preserve">Blessed is the man who endures temptation; for when he has been proved, he will receive the crown of life which the Lord has promised to those who love Him” (Jas. </w:t>
      </w:r>
      <w:proofErr w:type="gramStart"/>
      <w:r w:rsidRPr="00C82765">
        <w:rPr>
          <w:rFonts w:ascii="Times New Roman MT Std" w:hAnsi="Times New Roman MT Std"/>
          <w:i/>
          <w:iCs/>
          <w:sz w:val="24"/>
          <w:szCs w:val="24"/>
        </w:rPr>
        <w:t>1:12 )</w:t>
      </w:r>
      <w:proofErr w:type="gramEnd"/>
      <w:r w:rsidRPr="00C82765">
        <w:rPr>
          <w:rFonts w:ascii="Times New Roman MT Std" w:hAnsi="Times New Roman MT Std"/>
          <w:i/>
          <w:iCs/>
          <w:sz w:val="24"/>
          <w:szCs w:val="24"/>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i/>
          <w:iCs/>
          <w:sz w:val="24"/>
          <w:szCs w:val="24"/>
        </w:rPr>
        <w:t xml:space="preserve">You have a few names even in Sardis who have not defile their garments; and they shall walk with me in white, for they are worthy. </w:t>
      </w:r>
      <w:proofErr w:type="gramStart"/>
      <w:r w:rsidRPr="00C82765">
        <w:rPr>
          <w:rFonts w:ascii="Times New Roman MT Std" w:hAnsi="Times New Roman MT Std"/>
          <w:i/>
          <w:iCs/>
          <w:sz w:val="24"/>
          <w:szCs w:val="24"/>
        </w:rPr>
        <w:t>he</w:t>
      </w:r>
      <w:proofErr w:type="gramEnd"/>
      <w:r w:rsidRPr="00C82765">
        <w:rPr>
          <w:rFonts w:ascii="Times New Roman MT Std" w:hAnsi="Times New Roman MT Std"/>
          <w:i/>
          <w:iCs/>
          <w:sz w:val="24"/>
          <w:szCs w:val="24"/>
        </w:rPr>
        <w:t xml:space="preserve"> who overcomes shall be clothed in white garments, and Ill not blot out his name from the Book of Life; but I will confess his name before My Father.” </w:t>
      </w:r>
      <w:r w:rsidRPr="00C82765">
        <w:rPr>
          <w:rFonts w:ascii="Times New Roman MT Std" w:hAnsi="Times New Roman MT Std"/>
          <w:sz w:val="24"/>
          <w:szCs w:val="24"/>
        </w:rPr>
        <w:t xml:space="preserve">  Rev. 3:4</w:t>
      </w:r>
      <w:proofErr w:type="gramStart"/>
      <w:r w:rsidRPr="00C82765">
        <w:rPr>
          <w:rFonts w:ascii="Times New Roman MT Std" w:hAnsi="Times New Roman MT Std"/>
          <w:sz w:val="24"/>
          <w:szCs w:val="24"/>
        </w:rPr>
        <w:t>,5</w:t>
      </w:r>
      <w:proofErr w:type="gramEnd"/>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b/>
          <w:bCs/>
          <w:sz w:val="28"/>
          <w:szCs w:val="28"/>
        </w:rPr>
        <w:t>V.</w:t>
      </w:r>
      <w:r w:rsidRPr="00C82765">
        <w:rPr>
          <w:rFonts w:ascii="Times New Roman MT Std" w:hAnsi="Times New Roman MT Std"/>
          <w:b/>
          <w:bCs/>
          <w:sz w:val="28"/>
          <w:szCs w:val="28"/>
        </w:rPr>
        <w:tab/>
        <w:t>But what about...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But what about all of these favorite proof texts we</w:t>
      </w:r>
      <w:r w:rsidR="00C82765">
        <w:rPr>
          <w:rFonts w:ascii="Times New Roman MT Std" w:hAnsi="Times New Roman MT Std"/>
          <w:sz w:val="24"/>
          <w:szCs w:val="24"/>
        </w:rPr>
        <w:t>’</w:t>
      </w:r>
      <w:r w:rsidRPr="00C82765">
        <w:rPr>
          <w:rFonts w:ascii="Times New Roman MT Std" w:hAnsi="Times New Roman MT Std"/>
          <w:sz w:val="24"/>
          <w:szCs w:val="24"/>
        </w:rPr>
        <w:t>ve all heard?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1.</w:t>
      </w:r>
      <w:r w:rsidRPr="00C82765">
        <w:rPr>
          <w:rFonts w:ascii="Times New Roman MT Std" w:hAnsi="Times New Roman MT Std"/>
          <w:sz w:val="24"/>
          <w:szCs w:val="24"/>
        </w:rPr>
        <w:tab/>
        <w:t>Context: nearly all of them are talking about the Mosaic Law, particularly circumcision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It</w:t>
      </w:r>
      <w:r w:rsidR="00C82765">
        <w:rPr>
          <w:rFonts w:ascii="Times New Roman MT Std" w:hAnsi="Times New Roman MT Std"/>
          <w:sz w:val="24"/>
          <w:szCs w:val="24"/>
        </w:rPr>
        <w:t>’</w:t>
      </w:r>
      <w:r w:rsidRPr="00C82765">
        <w:rPr>
          <w:rFonts w:ascii="Times New Roman MT Std" w:hAnsi="Times New Roman MT Std"/>
          <w:sz w:val="24"/>
          <w:szCs w:val="24"/>
        </w:rPr>
        <w:t>s why none of the reform groups before Luther ever taught his doctrine of salvation by grace alone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There were too many verses to ignore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r w:rsidRPr="00C82765">
        <w:rPr>
          <w:rFonts w:ascii="Times New Roman MT Std" w:hAnsi="Times New Roman MT Std"/>
          <w:sz w:val="24"/>
          <w:szCs w:val="24"/>
        </w:rPr>
        <w:tab/>
        <w:t>c.</w:t>
      </w:r>
      <w:r w:rsidRPr="00C82765">
        <w:rPr>
          <w:rFonts w:ascii="Times New Roman MT Std" w:hAnsi="Times New Roman MT Std"/>
          <w:sz w:val="24"/>
          <w:szCs w:val="24"/>
        </w:rPr>
        <w:tab/>
        <w:t>Luther originally attempted to physically cut out certain books of the Bible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2.</w:t>
      </w:r>
      <w:r w:rsidRPr="00C82765">
        <w:rPr>
          <w:rFonts w:ascii="Times New Roman MT Std" w:hAnsi="Times New Roman MT Std"/>
          <w:sz w:val="24"/>
          <w:szCs w:val="24"/>
        </w:rPr>
        <w:tab/>
        <w:t>All the N. T. verses fit into one of the two stages of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3.</w:t>
      </w:r>
      <w:r w:rsidRPr="00C82765">
        <w:rPr>
          <w:rFonts w:ascii="Times New Roman MT Std" w:hAnsi="Times New Roman MT Std"/>
          <w:sz w:val="24"/>
          <w:szCs w:val="24"/>
        </w:rPr>
        <w:tab/>
        <w:t>A gift is no less a gift because it is conditioned on obedience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“No condemnation for those in Christ”; must remain in Christ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b/>
          <w:bCs/>
          <w:sz w:val="28"/>
          <w:szCs w:val="28"/>
        </w:rPr>
        <w:t>VI.</w:t>
      </w:r>
      <w:r w:rsidRPr="00C82765">
        <w:rPr>
          <w:rFonts w:ascii="Times New Roman MT Std" w:hAnsi="Times New Roman MT Std"/>
          <w:b/>
          <w:bCs/>
          <w:sz w:val="28"/>
          <w:szCs w:val="28"/>
        </w:rPr>
        <w:tab/>
        <w:t>Why this original teaching was changed</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 xml:space="preserve">Roman Catholic perversion in </w:t>
      </w:r>
      <w:proofErr w:type="gramStart"/>
      <w:r w:rsidRPr="00C82765">
        <w:rPr>
          <w:rFonts w:ascii="Times New Roman MT Std" w:hAnsi="Times New Roman MT Std"/>
          <w:sz w:val="24"/>
          <w:szCs w:val="24"/>
        </w:rPr>
        <w:t>Middle</w:t>
      </w:r>
      <w:proofErr w:type="gramEnd"/>
      <w:r w:rsidRPr="00C82765">
        <w:rPr>
          <w:rFonts w:ascii="Times New Roman MT Std" w:hAnsi="Times New Roman MT Std"/>
          <w:sz w:val="24"/>
          <w:szCs w:val="24"/>
        </w:rPr>
        <w:t xml:space="preserve"> Ages</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proofErr w:type="gramStart"/>
      <w:r w:rsidRPr="00C82765">
        <w:rPr>
          <w:rFonts w:ascii="Times New Roman MT Std" w:hAnsi="Times New Roman MT Std"/>
          <w:sz w:val="24"/>
          <w:szCs w:val="24"/>
        </w:rPr>
        <w:t>a</w:t>
      </w:r>
      <w:proofErr w:type="gramEnd"/>
      <w:r w:rsidRPr="00C82765">
        <w:rPr>
          <w:rFonts w:ascii="Times New Roman MT Std" w:hAnsi="Times New Roman MT Std"/>
          <w:sz w:val="24"/>
          <w:szCs w:val="24"/>
        </w:rPr>
        <w:t>.</w:t>
      </w:r>
      <w:r w:rsidRPr="00C82765">
        <w:rPr>
          <w:rFonts w:ascii="Times New Roman MT Std" w:hAnsi="Times New Roman MT Std"/>
          <w:sz w:val="24"/>
          <w:szCs w:val="24"/>
        </w:rPr>
        <w:tab/>
        <w:t>Made to fit the nominal converts; tied closely to purgatory</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Ended up with mechanical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Luther was right to attack this false teaching</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r>
      <w:proofErr w:type="gramStart"/>
      <w:r w:rsidRPr="00C82765">
        <w:rPr>
          <w:rFonts w:ascii="Times New Roman MT Std" w:hAnsi="Times New Roman MT Std"/>
          <w:sz w:val="24"/>
          <w:szCs w:val="24"/>
        </w:rPr>
        <w:t>a</w:t>
      </w:r>
      <w:proofErr w:type="gramEnd"/>
      <w:r w:rsidRPr="00C82765">
        <w:rPr>
          <w:rFonts w:ascii="Times New Roman MT Std" w:hAnsi="Times New Roman MT Std"/>
          <w:sz w:val="24"/>
          <w:szCs w:val="24"/>
        </w:rPr>
        <w:t>.</w:t>
      </w:r>
      <w:r w:rsidRPr="00C82765">
        <w:rPr>
          <w:rFonts w:ascii="Times New Roman MT Std" w:hAnsi="Times New Roman MT Std"/>
          <w:sz w:val="24"/>
          <w:szCs w:val="24"/>
        </w:rPr>
        <w:tab/>
        <w:t>over-reacted and went to opposite extreme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b.</w:t>
      </w:r>
      <w:r w:rsidRPr="00C82765">
        <w:rPr>
          <w:rFonts w:ascii="Times New Roman MT Std" w:hAnsi="Times New Roman MT Std"/>
          <w:sz w:val="24"/>
          <w:szCs w:val="24"/>
        </w:rPr>
        <w:tab/>
        <w:t>Ended up in the same place: a mechanical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r w:rsidRPr="00C82765">
        <w:rPr>
          <w:rFonts w:ascii="Times New Roman MT Std" w:hAnsi="Times New Roman MT Std"/>
          <w:b/>
          <w:bCs/>
          <w:sz w:val="24"/>
          <w:szCs w:val="24"/>
        </w:rPr>
        <w:t>VII.</w:t>
      </w:r>
      <w:r w:rsidRPr="00C82765">
        <w:rPr>
          <w:rFonts w:ascii="Times New Roman MT Std" w:hAnsi="Times New Roman MT Std"/>
          <w:b/>
          <w:bCs/>
          <w:sz w:val="24"/>
          <w:szCs w:val="24"/>
        </w:rPr>
        <w:tab/>
        <w:t xml:space="preserve"> </w:t>
      </w:r>
      <w:proofErr w:type="spellStart"/>
      <w:r w:rsidRPr="00C82765">
        <w:rPr>
          <w:rFonts w:ascii="Times New Roman MT Std" w:hAnsi="Times New Roman MT Std"/>
          <w:b/>
          <w:bCs/>
          <w:sz w:val="24"/>
          <w:szCs w:val="24"/>
        </w:rPr>
        <w:t>Howver</w:t>
      </w:r>
      <w:proofErr w:type="spellEnd"/>
      <w:r w:rsidRPr="00C82765">
        <w:rPr>
          <w:rFonts w:ascii="Times New Roman MT Std" w:hAnsi="Times New Roman MT Std"/>
          <w:b/>
          <w:bCs/>
          <w:sz w:val="24"/>
          <w:szCs w:val="24"/>
        </w:rPr>
        <w:t xml:space="preserve">, our salvation is </w:t>
      </w:r>
      <w:r w:rsidRPr="00C82765">
        <w:rPr>
          <w:rFonts w:ascii="Times New Roman MT Std" w:hAnsi="Times New Roman MT Std"/>
          <w:b/>
          <w:bCs/>
          <w:sz w:val="24"/>
          <w:szCs w:val="24"/>
          <w:u w:val="single"/>
        </w:rPr>
        <w:t>not</w:t>
      </w:r>
      <w:r w:rsidRPr="00C82765">
        <w:rPr>
          <w:rFonts w:ascii="Times New Roman MT Std" w:hAnsi="Times New Roman MT Std"/>
          <w:b/>
          <w:bCs/>
          <w:sz w:val="24"/>
          <w:szCs w:val="24"/>
        </w:rPr>
        <w:t xml:space="preserve"> mechanical</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b/>
          <w:bCs/>
          <w:sz w:val="24"/>
          <w:szCs w:val="24"/>
        </w:rPr>
      </w:pPr>
      <w:r w:rsidRPr="00C82765">
        <w:rPr>
          <w:rFonts w:ascii="Times New Roman MT Std" w:hAnsi="Times New Roman MT Std"/>
          <w:sz w:val="24"/>
          <w:szCs w:val="24"/>
        </w:rPr>
        <w:tab/>
        <w:t>A.</w:t>
      </w:r>
      <w:r w:rsidRPr="00C82765">
        <w:rPr>
          <w:rFonts w:ascii="Times New Roman MT Std" w:hAnsi="Times New Roman MT Std"/>
          <w:sz w:val="24"/>
          <w:szCs w:val="24"/>
        </w:rPr>
        <w:tab/>
        <w:t>Jesus Christ wants those who are “worthy”; He says this Himself.  He</w:t>
      </w:r>
      <w:r w:rsidR="00C82765">
        <w:rPr>
          <w:rFonts w:ascii="Times New Roman MT Std" w:hAnsi="Times New Roman MT Std"/>
          <w:sz w:val="24"/>
          <w:szCs w:val="24"/>
        </w:rPr>
        <w:t>’</w:t>
      </w:r>
      <w:r w:rsidRPr="00C82765">
        <w:rPr>
          <w:rFonts w:ascii="Times New Roman MT Std" w:hAnsi="Times New Roman MT Std"/>
          <w:sz w:val="24"/>
          <w:szCs w:val="24"/>
        </w:rPr>
        <w:t>s not interested in mechanical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B.</w:t>
      </w:r>
      <w:r w:rsidRPr="00C82765">
        <w:rPr>
          <w:rFonts w:ascii="Times New Roman MT Std" w:hAnsi="Times New Roman MT Std"/>
          <w:sz w:val="24"/>
          <w:szCs w:val="24"/>
        </w:rPr>
        <w:tab/>
        <w:t>He is interested in people who love Him, who want to obey Him and serve Him</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Times New Roman MT Std" w:hAnsi="Times New Roman MT Std"/>
          <w:sz w:val="24"/>
          <w:szCs w:val="24"/>
        </w:rPr>
      </w:pPr>
      <w:r w:rsidRPr="00C82765">
        <w:rPr>
          <w:rFonts w:ascii="Times New Roman MT Std" w:hAnsi="Times New Roman MT Std"/>
          <w:sz w:val="24"/>
          <w:szCs w:val="24"/>
        </w:rPr>
        <w:tab/>
      </w:r>
      <w:r w:rsidRPr="00C82765">
        <w:rPr>
          <w:rFonts w:ascii="Times New Roman MT Std" w:hAnsi="Times New Roman MT Std"/>
          <w:sz w:val="24"/>
          <w:szCs w:val="24"/>
        </w:rPr>
        <w:tab/>
        <w:t>a.</w:t>
      </w:r>
      <w:r w:rsidRPr="00C82765">
        <w:rPr>
          <w:rFonts w:ascii="Times New Roman MT Std" w:hAnsi="Times New Roman MT Std"/>
          <w:sz w:val="24"/>
          <w:szCs w:val="24"/>
        </w:rPr>
        <w:tab/>
        <w:t xml:space="preserve">As He told us Himself, “As the Father loved Me, I also have loved you; abide in </w:t>
      </w:r>
      <w:proofErr w:type="gramStart"/>
      <w:r w:rsidRPr="00C82765">
        <w:rPr>
          <w:rFonts w:ascii="Times New Roman MT Std" w:hAnsi="Times New Roman MT Std"/>
          <w:sz w:val="24"/>
          <w:szCs w:val="24"/>
        </w:rPr>
        <w:t>My</w:t>
      </w:r>
      <w:proofErr w:type="gramEnd"/>
      <w:r w:rsidRPr="00C82765">
        <w:rPr>
          <w:rFonts w:ascii="Times New Roman MT Std" w:hAnsi="Times New Roman MT Std"/>
          <w:sz w:val="24"/>
          <w:szCs w:val="24"/>
        </w:rPr>
        <w:t xml:space="preserve"> love. If you keep </w:t>
      </w:r>
      <w:proofErr w:type="gramStart"/>
      <w:r w:rsidRPr="00C82765">
        <w:rPr>
          <w:rFonts w:ascii="Times New Roman MT Std" w:hAnsi="Times New Roman MT Std"/>
          <w:sz w:val="24"/>
          <w:szCs w:val="24"/>
        </w:rPr>
        <w:t>My</w:t>
      </w:r>
      <w:proofErr w:type="gramEnd"/>
      <w:r w:rsidRPr="00C82765">
        <w:rPr>
          <w:rFonts w:ascii="Times New Roman MT Std" w:hAnsi="Times New Roman MT Std"/>
          <w:sz w:val="24"/>
          <w:szCs w:val="24"/>
        </w:rPr>
        <w:t xml:space="preserve"> commandments, you will abide in My love, just as I have kept My Father</w:t>
      </w:r>
      <w:r w:rsidR="00C82765">
        <w:rPr>
          <w:rFonts w:ascii="Times New Roman MT Std" w:hAnsi="Times New Roman MT Std"/>
          <w:sz w:val="24"/>
          <w:szCs w:val="24"/>
        </w:rPr>
        <w:t>’</w:t>
      </w:r>
      <w:r w:rsidRPr="00C82765">
        <w:rPr>
          <w:rFonts w:ascii="Times New Roman MT Std" w:hAnsi="Times New Roman MT Std"/>
          <w:sz w:val="24"/>
          <w:szCs w:val="24"/>
        </w:rPr>
        <w:t xml:space="preserve">s commandments and abide in His love. ...You are </w:t>
      </w:r>
      <w:proofErr w:type="gramStart"/>
      <w:r w:rsidRPr="00C82765">
        <w:rPr>
          <w:rFonts w:ascii="Times New Roman MT Std" w:hAnsi="Times New Roman MT Std"/>
          <w:sz w:val="24"/>
          <w:szCs w:val="24"/>
        </w:rPr>
        <w:t>My</w:t>
      </w:r>
      <w:proofErr w:type="gramEnd"/>
      <w:r w:rsidRPr="00C82765">
        <w:rPr>
          <w:rFonts w:ascii="Times New Roman MT Std" w:hAnsi="Times New Roman MT Std"/>
          <w:sz w:val="24"/>
          <w:szCs w:val="24"/>
        </w:rPr>
        <w:t xml:space="preserve"> friends if you do whatever I command you.”  John 15:9</w:t>
      </w:r>
      <w:proofErr w:type="gramStart"/>
      <w:r w:rsidRPr="00C82765">
        <w:rPr>
          <w:rFonts w:ascii="Times New Roman MT Std" w:hAnsi="Times New Roman MT Std"/>
          <w:sz w:val="24"/>
          <w:szCs w:val="24"/>
        </w:rPr>
        <w:t>,10,14</w:t>
      </w:r>
      <w:proofErr w:type="gramEnd"/>
      <w:r w:rsidRPr="00C82765">
        <w:rPr>
          <w:rFonts w:ascii="Times New Roman MT Std" w:hAnsi="Times New Roman MT Std"/>
          <w:sz w:val="24"/>
          <w:szCs w:val="24"/>
        </w:rPr>
        <w:t>.</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1008"/>
        <w:rPr>
          <w:rFonts w:ascii="Times New Roman MT Std" w:hAnsi="Times New Roman MT Std"/>
          <w:sz w:val="24"/>
          <w:szCs w:val="24"/>
        </w:rPr>
      </w:pPr>
      <w:r w:rsidRPr="00C82765">
        <w:rPr>
          <w:rFonts w:ascii="Times New Roman MT Std" w:hAnsi="Times New Roman MT Std"/>
          <w:sz w:val="24"/>
          <w:szCs w:val="24"/>
        </w:rPr>
        <w:tab/>
        <w:t>C.</w:t>
      </w:r>
      <w:r w:rsidRPr="00C82765">
        <w:rPr>
          <w:rFonts w:ascii="Times New Roman MT Std" w:hAnsi="Times New Roman MT Std"/>
          <w:sz w:val="24"/>
          <w:szCs w:val="24"/>
        </w:rPr>
        <w:tab/>
        <w:t>See: there is nothing mechanical here.  It</w:t>
      </w:r>
      <w:r w:rsidR="00C82765">
        <w:rPr>
          <w:rFonts w:ascii="Times New Roman MT Std" w:hAnsi="Times New Roman MT Std"/>
          <w:sz w:val="24"/>
          <w:szCs w:val="24"/>
        </w:rPr>
        <w:t>’</w:t>
      </w:r>
      <w:r w:rsidRPr="00C82765">
        <w:rPr>
          <w:rFonts w:ascii="Times New Roman MT Std" w:hAnsi="Times New Roman MT Std"/>
          <w:sz w:val="24"/>
          <w:szCs w:val="24"/>
        </w:rPr>
        <w:t>s all about love.</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rPr>
          <w:rFonts w:ascii="Times New Roman MT Std" w:hAnsi="Times New Roman MT Std"/>
          <w:sz w:val="24"/>
          <w:szCs w:val="24"/>
        </w:rPr>
      </w:pPr>
      <w:r w:rsidRPr="00C82765">
        <w:rPr>
          <w:rFonts w:ascii="Times New Roman MT Std" w:hAnsi="Times New Roman MT Std"/>
          <w:sz w:val="24"/>
          <w:szCs w:val="24"/>
        </w:rPr>
        <w:t>D.</w:t>
      </w:r>
      <w:r w:rsidRPr="00C82765">
        <w:rPr>
          <w:rFonts w:ascii="Times New Roman MT Std" w:hAnsi="Times New Roman MT Std"/>
          <w:sz w:val="24"/>
          <w:szCs w:val="24"/>
        </w:rPr>
        <w:tab/>
        <w:t>This is what the New Testament teaches about salvation.  This is what the early Christians believed about salvation.</w:t>
      </w:r>
    </w:p>
    <w:p w:rsidR="003F23C9" w:rsidRPr="00C82765" w:rsidRDefault="003F23C9" w:rsidP="003F23C9">
      <w:p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MT Std" w:hAnsi="Times New Roman MT Std"/>
          <w:sz w:val="24"/>
          <w:szCs w:val="24"/>
        </w:rPr>
      </w:pPr>
    </w:p>
    <w:p w:rsidR="00381F9C" w:rsidRPr="00C82765" w:rsidRDefault="00381F9C" w:rsidP="003754AA">
      <w:pPr>
        <w:tabs>
          <w:tab w:val="left" w:pos="540"/>
          <w:tab w:val="left" w:pos="990"/>
          <w:tab w:val="left" w:pos="1440"/>
          <w:tab w:val="left" w:pos="1800"/>
          <w:tab w:val="left" w:pos="2250"/>
        </w:tabs>
        <w:rPr>
          <w:rFonts w:ascii="Times New Roman MT Std" w:hAnsi="Times New Roman MT Std"/>
        </w:rPr>
      </w:pPr>
    </w:p>
    <w:sectPr w:rsidR="00381F9C" w:rsidRPr="00C82765" w:rsidSect="00D270C8">
      <w:footerReference w:type="default" r:id="rId6"/>
      <w:type w:val="continuous"/>
      <w:pgSz w:w="12240" w:h="15840"/>
      <w:pgMar w:top="1440" w:right="1008" w:bottom="1440" w:left="1296" w:header="144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C5C" w:rsidRDefault="00E76C5C" w:rsidP="00B464D9">
      <w:r>
        <w:separator/>
      </w:r>
    </w:p>
  </w:endnote>
  <w:endnote w:type="continuationSeparator" w:id="0">
    <w:p w:rsidR="00E76C5C" w:rsidRDefault="00E76C5C" w:rsidP="00B4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umanist 521 Roman">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0C8" w:rsidRDefault="0078102D">
    <w:pPr>
      <w:framePr w:wrap="notBeside" w:hAnchor="text" w:xAlign="center"/>
      <w:rPr>
        <w:rFonts w:ascii="CG Times" w:hAnsi="CG Times" w:cs="CG Times"/>
        <w:sz w:val="24"/>
        <w:szCs w:val="24"/>
      </w:rPr>
    </w:pPr>
    <w:r>
      <w:rPr>
        <w:rFonts w:ascii="CG Times" w:hAnsi="CG Times" w:cs="CG Times"/>
        <w:sz w:val="24"/>
        <w:szCs w:val="24"/>
      </w:rPr>
      <w:fldChar w:fldCharType="begin"/>
    </w:r>
    <w:r w:rsidR="00B423CE">
      <w:rPr>
        <w:rFonts w:ascii="CG Times" w:hAnsi="CG Times" w:cs="CG Times"/>
        <w:sz w:val="24"/>
        <w:szCs w:val="24"/>
      </w:rPr>
      <w:instrText xml:space="preserve"> PAGE  </w:instrText>
    </w:r>
    <w:r>
      <w:rPr>
        <w:rFonts w:ascii="CG Times" w:hAnsi="CG Times" w:cs="CG Times"/>
        <w:sz w:val="24"/>
        <w:szCs w:val="24"/>
      </w:rPr>
      <w:fldChar w:fldCharType="separate"/>
    </w:r>
    <w:r w:rsidR="001D5CBF">
      <w:rPr>
        <w:rFonts w:ascii="CG Times" w:hAnsi="CG Times" w:cs="CG Times"/>
        <w:noProof/>
        <w:sz w:val="24"/>
        <w:szCs w:val="24"/>
      </w:rPr>
      <w:t>9</w:t>
    </w:r>
    <w:r>
      <w:rPr>
        <w:rFonts w:ascii="CG Times" w:hAnsi="CG Times" w:cs="CG Times"/>
        <w:sz w:val="24"/>
        <w:szCs w:val="24"/>
      </w:rPr>
      <w:fldChar w:fldCharType="end"/>
    </w:r>
  </w:p>
  <w:p w:rsidR="00D270C8" w:rsidRDefault="00E76C5C">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C5C" w:rsidRDefault="00E76C5C" w:rsidP="00B464D9">
      <w:r>
        <w:separator/>
      </w:r>
    </w:p>
  </w:footnote>
  <w:footnote w:type="continuationSeparator" w:id="0">
    <w:p w:rsidR="00E76C5C" w:rsidRDefault="00E76C5C" w:rsidP="00B464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F23C9"/>
    <w:rsid w:val="00004287"/>
    <w:rsid w:val="00045E71"/>
    <w:rsid w:val="0009697E"/>
    <w:rsid w:val="000E2FE7"/>
    <w:rsid w:val="001140F0"/>
    <w:rsid w:val="00183DD0"/>
    <w:rsid w:val="001D50B9"/>
    <w:rsid w:val="001D5CBF"/>
    <w:rsid w:val="00243A33"/>
    <w:rsid w:val="0026221B"/>
    <w:rsid w:val="002B6E19"/>
    <w:rsid w:val="002E7F93"/>
    <w:rsid w:val="003266DE"/>
    <w:rsid w:val="00350AC9"/>
    <w:rsid w:val="003754AA"/>
    <w:rsid w:val="00381F9C"/>
    <w:rsid w:val="003D48A4"/>
    <w:rsid w:val="003F23C9"/>
    <w:rsid w:val="00480574"/>
    <w:rsid w:val="004F3541"/>
    <w:rsid w:val="0050211F"/>
    <w:rsid w:val="00572DB3"/>
    <w:rsid w:val="00623567"/>
    <w:rsid w:val="006746E8"/>
    <w:rsid w:val="006D1020"/>
    <w:rsid w:val="00724580"/>
    <w:rsid w:val="00772F73"/>
    <w:rsid w:val="0078102D"/>
    <w:rsid w:val="007A0BBE"/>
    <w:rsid w:val="007A189B"/>
    <w:rsid w:val="007C3809"/>
    <w:rsid w:val="0081230B"/>
    <w:rsid w:val="00827D23"/>
    <w:rsid w:val="008360C1"/>
    <w:rsid w:val="008366B0"/>
    <w:rsid w:val="00856121"/>
    <w:rsid w:val="008C58FA"/>
    <w:rsid w:val="008E3C7F"/>
    <w:rsid w:val="00987FCD"/>
    <w:rsid w:val="009E71EC"/>
    <w:rsid w:val="009F1D4C"/>
    <w:rsid w:val="00A4590D"/>
    <w:rsid w:val="00AA4D59"/>
    <w:rsid w:val="00AD7BA6"/>
    <w:rsid w:val="00B01B42"/>
    <w:rsid w:val="00B36BC1"/>
    <w:rsid w:val="00B423CE"/>
    <w:rsid w:val="00B464D9"/>
    <w:rsid w:val="00BE67E6"/>
    <w:rsid w:val="00C104B9"/>
    <w:rsid w:val="00C54E1C"/>
    <w:rsid w:val="00C76149"/>
    <w:rsid w:val="00C82765"/>
    <w:rsid w:val="00CE0034"/>
    <w:rsid w:val="00CE213F"/>
    <w:rsid w:val="00CF2409"/>
    <w:rsid w:val="00DB0A7D"/>
    <w:rsid w:val="00DC1A3E"/>
    <w:rsid w:val="00DF7F2E"/>
    <w:rsid w:val="00E03887"/>
    <w:rsid w:val="00E53C9B"/>
    <w:rsid w:val="00E76C5C"/>
    <w:rsid w:val="00EE2C3A"/>
    <w:rsid w:val="00F0174D"/>
    <w:rsid w:val="00F4346E"/>
    <w:rsid w:val="00F750A2"/>
    <w:rsid w:val="00FC48F8"/>
    <w:rsid w:val="00FE02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BE5A8-3432-4CB3-8531-74A94CDA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wsletter"/>
    <w:qFormat/>
    <w:rsid w:val="003F23C9"/>
    <w:pPr>
      <w:autoSpaceDE w:val="0"/>
      <w:autoSpaceDN w:val="0"/>
      <w:adjustRightInd w:val="0"/>
      <w:spacing w:after="0" w:line="240" w:lineRule="auto"/>
    </w:pPr>
    <w:rPr>
      <w:rFonts w:ascii="Times New Roman" w:hAnsi="Times New Roman" w:cs="Times New Roman"/>
      <w:sz w:val="20"/>
      <w:szCs w:val="20"/>
    </w:rPr>
  </w:style>
  <w:style w:type="paragraph" w:styleId="Heading2">
    <w:name w:val="heading 2"/>
    <w:basedOn w:val="Normal"/>
    <w:next w:val="Normal"/>
    <w:link w:val="Heading2Char"/>
    <w:uiPriority w:val="9"/>
    <w:unhideWhenUsed/>
    <w:qFormat/>
    <w:rsid w:val="00EE2C3A"/>
    <w:pPr>
      <w:keepNext/>
      <w:keepLines/>
      <w:autoSpaceDE/>
      <w:autoSpaceDN/>
      <w:adjustRightInd/>
      <w:spacing w:before="200" w:after="200" w:line="276" w:lineRule="auto"/>
      <w:outlineLvl w:val="1"/>
    </w:pPr>
    <w:rPr>
      <w:rFonts w:ascii="Times New Roman MT Std" w:eastAsiaTheme="majorEastAsia" w:hAnsi="Times New Roman MT Std"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A4590D"/>
    <w:pPr>
      <w:tabs>
        <w:tab w:val="left" w:pos="576"/>
        <w:tab w:val="left" w:pos="1008"/>
        <w:tab w:val="left" w:pos="1440"/>
        <w:tab w:val="left" w:pos="1872"/>
      </w:tabs>
      <w:spacing w:after="60"/>
    </w:pPr>
    <w:rPr>
      <w:rFonts w:ascii="Times New Roman MT Std" w:hAnsi="Times New Roman MT Std" w:cstheme="minorBidi"/>
      <w:sz w:val="24"/>
    </w:rPr>
  </w:style>
  <w:style w:type="character" w:customStyle="1" w:styleId="Heading2Char">
    <w:name w:val="Heading 2 Char"/>
    <w:basedOn w:val="DefaultParagraphFont"/>
    <w:link w:val="Heading2"/>
    <w:uiPriority w:val="9"/>
    <w:rsid w:val="00EE2C3A"/>
    <w:rPr>
      <w:rFonts w:eastAsiaTheme="majorEastAsia" w:cstheme="majorBidi"/>
      <w:b/>
      <w:bC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3719</Words>
  <Characters>21201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24871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5</cp:revision>
  <dcterms:created xsi:type="dcterms:W3CDTF">2010-02-15T15:50:00Z</dcterms:created>
  <dcterms:modified xsi:type="dcterms:W3CDTF">2016-12-19T22:31:00Z</dcterms:modified>
</cp:coreProperties>
</file>