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457" w:rsidRDefault="00882A9F" w:rsidP="00597457">
      <w:pPr>
        <w:pStyle w:val="Title"/>
      </w:pPr>
      <w:r w:rsidRPr="00597457">
        <w:t xml:space="preserve">What the Early Christians Believed About </w:t>
      </w:r>
    </w:p>
    <w:p w:rsidR="00882A9F" w:rsidRPr="00597457" w:rsidRDefault="00882A9F" w:rsidP="00597457">
      <w:pPr>
        <w:jc w:val="center"/>
        <w:rPr>
          <w:rFonts w:ascii="Times New Roman MT Std" w:hAnsi="Times New Roman MT Std"/>
          <w:sz w:val="36"/>
          <w:szCs w:val="36"/>
        </w:rPr>
      </w:pPr>
      <w:r w:rsidRPr="00597457">
        <w:rPr>
          <w:rFonts w:ascii="Times New Roman MT Std" w:hAnsi="Times New Roman MT Std"/>
          <w:sz w:val="36"/>
          <w:szCs w:val="36"/>
        </w:rPr>
        <w:t>Predestination and Free Will</w:t>
      </w:r>
    </w:p>
    <w:p w:rsidR="009A1B4B" w:rsidRDefault="009A1B4B" w:rsidP="009A1B4B">
      <w:pPr>
        <w:jc w:val="center"/>
        <w:rPr>
          <w:rFonts w:ascii="Times New Roman MT Std" w:hAnsi="Times New Roman MT Std"/>
          <w:b/>
          <w:bCs/>
          <w:sz w:val="24"/>
          <w:szCs w:val="24"/>
        </w:rPr>
      </w:pPr>
    </w:p>
    <w:p w:rsidR="00882A9F" w:rsidRPr="009A1B4B" w:rsidRDefault="00882A9F" w:rsidP="00882A9F">
      <w:pPr>
        <w:pStyle w:val="Heading4"/>
      </w:pPr>
      <w:r w:rsidRPr="009A1B4B">
        <w:t>What They Believed in a Nutshell</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Man has free will. He did not lose that free will in the </w:t>
      </w:r>
      <w:proofErr w:type="gramStart"/>
      <w:r w:rsidRPr="00597457">
        <w:rPr>
          <w:rFonts w:ascii="Times New Roman MT Std" w:hAnsi="Times New Roman MT Std"/>
          <w:sz w:val="24"/>
          <w:szCs w:val="24"/>
        </w:rPr>
        <w:t>Fall</w:t>
      </w:r>
      <w:proofErr w:type="gramEnd"/>
      <w:r w:rsidRPr="00597457">
        <w:rPr>
          <w:rFonts w:ascii="Times New Roman MT Std" w:hAnsi="Times New Roman MT Std"/>
          <w:sz w:val="24"/>
          <w:szCs w:val="24"/>
        </w:rPr>
        <w:t>. We have the power to choose to obey God or choose to disobey Him.</w:t>
      </w:r>
      <w:r w:rsidR="00597457">
        <w:rPr>
          <w:rFonts w:ascii="Times New Roman MT Std" w:hAnsi="Times New Roman MT Std"/>
          <w:sz w:val="24"/>
          <w:szCs w:val="24"/>
        </w:rPr>
        <w:t xml:space="preserve"> </w:t>
      </w:r>
      <w:r w:rsidRPr="00597457">
        <w:rPr>
          <w:rFonts w:ascii="Times New Roman MT Std" w:hAnsi="Times New Roman MT Std"/>
          <w:sz w:val="24"/>
          <w:szCs w:val="24"/>
        </w:rPr>
        <w:t xml:space="preserve">The fall of man did not destroy our free will. </w:t>
      </w:r>
    </w:p>
    <w:p w:rsidR="00882A9F" w:rsidRPr="00597457" w:rsidRDefault="00882A9F" w:rsidP="00597457">
      <w:pPr>
        <w:pStyle w:val="CM31"/>
        <w:widowControl/>
        <w:autoSpaceDE/>
        <w:autoSpaceDN/>
        <w:adjustRightInd/>
        <w:spacing w:after="160" w:line="259" w:lineRule="auto"/>
      </w:pPr>
      <w:r w:rsidRPr="00597457">
        <w:t>B. God has perfect foreknowledge of the future.</w:t>
      </w:r>
      <w:r w:rsidR="00597457">
        <w:t xml:space="preserve"> </w:t>
      </w:r>
      <w:r w:rsidRPr="00597457">
        <w:t>So he already knows who will maintain an OLFR to the end, and who won</w:t>
      </w:r>
      <w:r w:rsidR="005E2A9D" w:rsidRPr="00597457">
        <w:t>’</w:t>
      </w:r>
      <w:r w:rsidRPr="00597457">
        <w:t xml:space="preserve">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Right now, as we live, we are writing the script of our life and of our eternal destination. God has already read the script, but we are the ones who write the script, not God.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[End Track 1] </w:t>
      </w:r>
    </w:p>
    <w:p w:rsidR="00882A9F" w:rsidRPr="00597457" w:rsidRDefault="00882A9F" w:rsidP="005E2A9D">
      <w:pPr>
        <w:rPr>
          <w:rFonts w:ascii="Times New Roman MT Std" w:hAnsi="Times New Roman MT Std"/>
          <w:sz w:val="24"/>
          <w:szCs w:val="24"/>
        </w:rPr>
      </w:pP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Quotations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1. Now, let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let them explain what they believed in their own words: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Lest some suppose, from what has been said by us, that we say that whatever occurs happens by a fatal necessity, because it is foretold as known beforehand, this too we explain. We have learned from the prophets, and we hold it to be true, that punishments, chastisements, and good rewards, are rendered according to the merit of each man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actions. Now, if this is not so, but all things happen by fate, then neither is anything at all in our own power. For if it is predetermined that this man will be good, and this other man will be evil, neither is the first one meritorious nor the latter man to be blamed. And again, unless the human race has the power of avoiding evil and choosing </w:t>
      </w:r>
      <w:proofErr w:type="gramStart"/>
      <w:r w:rsidRPr="00597457">
        <w:rPr>
          <w:rFonts w:ascii="Times New Roman MT Std" w:hAnsi="Times New Roman MT Std"/>
          <w:sz w:val="24"/>
          <w:szCs w:val="24"/>
        </w:rPr>
        <w:t>good</w:t>
      </w:r>
      <w:proofErr w:type="gramEnd"/>
      <w:r w:rsidRPr="00597457">
        <w:rPr>
          <w:rFonts w:ascii="Times New Roman MT Std" w:hAnsi="Times New Roman MT Std"/>
          <w:sz w:val="24"/>
          <w:szCs w:val="24"/>
        </w:rPr>
        <w:t xml:space="preserve"> by free choice, they are not accountable for their actions. Justin Martyr (c. 160, E), 1.177.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It was God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desire for both angels and men, who were endowed with free will...that if they chose the things acceptable to Him, He would keep them free from death and from punishment. However, if they did evil, He would punish each as He sees fit. Justin Martyr (c. 160, E), 1.243.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Each of these two orders of creatures [men and angels] was made free to act as it pleased. They did not have the nature of good, which again is with God alone. However, it is brought to perfection in men through their freedom of choice. In this manner, the bad man can be justly punished, having become depraved through his own fault. Likewise, the just man can be deservedly praised for his virtuous deeds, since in the exercise of his free choice, he refrained from transgressing the will of God. ...And the power of the Logos has in itself a faculty to foresee future events. He foretold from time to time the issues of things to come—not as fated, but as taking place by the choice of free agents. </w:t>
      </w:r>
      <w:proofErr w:type="spellStart"/>
      <w:r w:rsidRPr="00597457">
        <w:rPr>
          <w:rFonts w:ascii="Times New Roman MT Std" w:hAnsi="Times New Roman MT Std"/>
          <w:sz w:val="24"/>
          <w:szCs w:val="24"/>
        </w:rPr>
        <w:t>Tatian</w:t>
      </w:r>
      <w:proofErr w:type="spellEnd"/>
      <w:r w:rsidRPr="00597457">
        <w:rPr>
          <w:rFonts w:ascii="Times New Roman MT Std" w:hAnsi="Times New Roman MT Std"/>
          <w:sz w:val="24"/>
          <w:szCs w:val="24"/>
        </w:rPr>
        <w:t xml:space="preserve"> (c. 160), 2.67,68.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There is, therefore, nothing to hinder you from changing your evil manner of life, because you are a free man. </w:t>
      </w:r>
      <w:proofErr w:type="spellStart"/>
      <w:r w:rsidRPr="00597457">
        <w:rPr>
          <w:rFonts w:ascii="Times New Roman MT Std" w:hAnsi="Times New Roman MT Std"/>
          <w:sz w:val="24"/>
          <w:szCs w:val="24"/>
        </w:rPr>
        <w:t>Melito</w:t>
      </w:r>
      <w:proofErr w:type="spellEnd"/>
      <w:r w:rsidRPr="00597457">
        <w:rPr>
          <w:rFonts w:ascii="Times New Roman MT Std" w:hAnsi="Times New Roman MT Std"/>
          <w:sz w:val="24"/>
          <w:szCs w:val="24"/>
        </w:rPr>
        <w:t xml:space="preserve"> (c. 170, E), 8.754. </w:t>
      </w:r>
    </w:p>
    <w:p w:rsidR="00882A9F" w:rsidRPr="00597457" w:rsidRDefault="00882A9F" w:rsidP="00597457">
      <w:pPr>
        <w:rPr>
          <w:rFonts w:ascii="Times New Roman MT Std" w:hAnsi="Times New Roman MT Std"/>
          <w:sz w:val="24"/>
          <w:szCs w:val="24"/>
        </w:rPr>
      </w:pPr>
      <w:r w:rsidRPr="00597457">
        <w:rPr>
          <w:rFonts w:ascii="Times New Roman MT Std" w:hAnsi="Times New Roman MT Std"/>
          <w:sz w:val="24"/>
          <w:szCs w:val="24"/>
        </w:rPr>
        <w:t xml:space="preserve">If, on the other hand, he would turn to the things of death, disobeying God, he would himself be the cause of death to himself. For God made man free, and with power of himself. </w:t>
      </w:r>
      <w:proofErr w:type="spellStart"/>
      <w:proofErr w:type="gramStart"/>
      <w:r w:rsidRPr="00597457">
        <w:rPr>
          <w:rFonts w:ascii="Times New Roman MT Std" w:hAnsi="Times New Roman MT Std"/>
          <w:sz w:val="24"/>
          <w:szCs w:val="24"/>
        </w:rPr>
        <w:t>Theophilus</w:t>
      </w:r>
      <w:proofErr w:type="spellEnd"/>
      <w:r w:rsidRPr="00597457">
        <w:rPr>
          <w:rFonts w:ascii="Times New Roman MT Std" w:hAnsi="Times New Roman MT Std"/>
          <w:sz w:val="24"/>
          <w:szCs w:val="24"/>
        </w:rPr>
        <w:t xml:space="preserve"> </w:t>
      </w:r>
      <w:r w:rsidR="00597457">
        <w:rPr>
          <w:rFonts w:ascii="Times New Roman MT Std" w:hAnsi="Times New Roman MT Std"/>
          <w:sz w:val="24"/>
          <w:szCs w:val="24"/>
        </w:rPr>
        <w:t xml:space="preserve"> </w:t>
      </w:r>
      <w:r w:rsidRPr="00597457">
        <w:rPr>
          <w:rFonts w:ascii="Times New Roman MT Std" w:hAnsi="Times New Roman MT Std"/>
          <w:sz w:val="24"/>
          <w:szCs w:val="24"/>
        </w:rPr>
        <w:t>(</w:t>
      </w:r>
      <w:proofErr w:type="gramEnd"/>
      <w:r w:rsidRPr="00597457">
        <w:rPr>
          <w:rFonts w:ascii="Times New Roman MT Std" w:hAnsi="Times New Roman MT Std"/>
          <w:sz w:val="24"/>
          <w:szCs w:val="24"/>
        </w:rPr>
        <w:t xml:space="preserve">c. 180), 2.105.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lastRenderedPageBreak/>
        <w:t xml:space="preserve">But man, being endowed with reason, and in this respect similar to God, having been made free in his will, and with power over himself, is himself his own cause that sometimes he becomes wheat, and sometimes chaff. Irenaeus (c. 180, E/W), 1.466.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God has always preserved freedom and the power of self-government in man. Yet, at the same time, He issued His own exhortations, in order that those who do not obey Him would be righteously judged because they have not obeyed Him. And those who have obeyed and believed on Him should be honored with immortality. Irenaeus (c. 180, E/W), 1.480. </w:t>
      </w:r>
    </w:p>
    <w:p w:rsidR="00882A9F" w:rsidRPr="00597457" w:rsidRDefault="00882A9F" w:rsidP="00597457">
      <w:pPr>
        <w:rPr>
          <w:rFonts w:ascii="Times New Roman MT Std" w:hAnsi="Times New Roman MT Std"/>
          <w:sz w:val="24"/>
          <w:szCs w:val="24"/>
        </w:rPr>
      </w:pPr>
      <w:r w:rsidRPr="00597457">
        <w:rPr>
          <w:rFonts w:ascii="Times New Roman MT Std" w:hAnsi="Times New Roman MT Std"/>
          <w:sz w:val="24"/>
          <w:szCs w:val="24"/>
        </w:rPr>
        <w:t xml:space="preserve">[The </w:t>
      </w:r>
      <w:proofErr w:type="spellStart"/>
      <w:r w:rsidRPr="00597457">
        <w:rPr>
          <w:rFonts w:ascii="Times New Roman MT Std" w:hAnsi="Times New Roman MT Std"/>
          <w:sz w:val="24"/>
          <w:szCs w:val="24"/>
        </w:rPr>
        <w:t>Marcionites</w:t>
      </w:r>
      <w:proofErr w:type="spellEnd"/>
      <w:r w:rsidRPr="00597457">
        <w:rPr>
          <w:rFonts w:ascii="Times New Roman MT Std" w:hAnsi="Times New Roman MT Std"/>
          <w:sz w:val="24"/>
          <w:szCs w:val="24"/>
        </w:rPr>
        <w:t xml:space="preserve">] say, </w:t>
      </w:r>
      <w:r w:rsidR="005E2A9D" w:rsidRPr="00597457">
        <w:rPr>
          <w:rFonts w:ascii="Times New Roman MT Std" w:hAnsi="Times New Roman MT Std"/>
          <w:sz w:val="24"/>
          <w:szCs w:val="24"/>
        </w:rPr>
        <w:t>“</w:t>
      </w:r>
      <w:r w:rsidRPr="00597457">
        <w:rPr>
          <w:rFonts w:ascii="Times New Roman MT Std" w:hAnsi="Times New Roman MT Std"/>
          <w:sz w:val="24"/>
          <w:szCs w:val="24"/>
        </w:rPr>
        <w:t>But God hardened the heart of Pharaoh and of his servants.</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Now those who allege such difficulties do not read in the Gospel the passage where the Lord replied to the disciples, when they asked Him, </w:t>
      </w:r>
      <w:r w:rsidR="005E2A9D" w:rsidRPr="00597457">
        <w:rPr>
          <w:rFonts w:ascii="Times New Roman MT Std" w:hAnsi="Times New Roman MT Std"/>
          <w:sz w:val="24"/>
          <w:szCs w:val="24"/>
        </w:rPr>
        <w:t>“</w:t>
      </w:r>
      <w:r w:rsidRPr="00597457">
        <w:rPr>
          <w:rFonts w:ascii="Times New Roman MT Std" w:hAnsi="Times New Roman MT Std"/>
          <w:sz w:val="24"/>
          <w:szCs w:val="24"/>
        </w:rPr>
        <w:t>Why do you speak in parables?</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He replied: </w:t>
      </w:r>
      <w:r w:rsidR="005E2A9D" w:rsidRPr="00597457">
        <w:rPr>
          <w:rFonts w:ascii="Times New Roman MT Std" w:hAnsi="Times New Roman MT Std"/>
          <w:sz w:val="24"/>
          <w:szCs w:val="24"/>
        </w:rPr>
        <w:t>“</w:t>
      </w:r>
      <w:r w:rsidRPr="00597457">
        <w:rPr>
          <w:rFonts w:ascii="Times New Roman MT Std" w:hAnsi="Times New Roman MT Std"/>
          <w:sz w:val="24"/>
          <w:szCs w:val="24"/>
        </w:rPr>
        <w:t>Because it is given to you to know the mystery of the kingdom of heaven. However, I speak to them in parables so that seeing they may not see and hearing they many not hear.</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...So God knows the number of those who will not believe, since He foreknows all things. So He has given them over to unbelief and turned His face away from men of this character, leaving them in the darkness that they have chosen for themselves. So what is baffling if He gave Pharaoh and those who were with him over to their unbelief? For they would never have believed. Irenaeus (c. 180, E/W), 1.502. </w:t>
      </w:r>
    </w:p>
    <w:p w:rsidR="00882A9F" w:rsidRPr="00597457" w:rsidRDefault="005E2A9D" w:rsidP="005E2A9D">
      <w:pPr>
        <w:rPr>
          <w:rFonts w:ascii="Times New Roman MT Std" w:hAnsi="Times New Roman MT Std"/>
          <w:sz w:val="24"/>
          <w:szCs w:val="24"/>
        </w:rPr>
      </w:pPr>
      <w:r w:rsidRPr="00597457">
        <w:rPr>
          <w:rFonts w:ascii="Times New Roman MT Std" w:hAnsi="Times New Roman MT Std"/>
          <w:sz w:val="24"/>
          <w:szCs w:val="24"/>
        </w:rPr>
        <w:t>“</w:t>
      </w:r>
      <w:r w:rsidR="00882A9F" w:rsidRPr="00597457">
        <w:rPr>
          <w:rFonts w:ascii="Times New Roman MT Std" w:hAnsi="Times New Roman MT Std"/>
          <w:sz w:val="24"/>
          <w:szCs w:val="24"/>
        </w:rPr>
        <w:t>Let your light so shine before men, that they may see your good deeds</w:t>
      </w:r>
      <w:r w:rsidRPr="00597457">
        <w:rPr>
          <w:rFonts w:ascii="Times New Roman MT Std" w:hAnsi="Times New Roman MT Std"/>
          <w:sz w:val="24"/>
          <w:szCs w:val="24"/>
        </w:rPr>
        <w:t>”</w:t>
      </w:r>
      <w:r w:rsidR="00882A9F" w:rsidRPr="00597457">
        <w:rPr>
          <w:rFonts w:ascii="Times New Roman MT Std" w:hAnsi="Times New Roman MT Std"/>
          <w:sz w:val="24"/>
          <w:szCs w:val="24"/>
        </w:rPr>
        <w:t xml:space="preserve">. ...And </w:t>
      </w:r>
      <w:r w:rsidRPr="00597457">
        <w:rPr>
          <w:rFonts w:ascii="Times New Roman MT Std" w:hAnsi="Times New Roman MT Std"/>
          <w:sz w:val="24"/>
          <w:szCs w:val="24"/>
        </w:rPr>
        <w:t>“</w:t>
      </w:r>
      <w:r w:rsidR="00882A9F" w:rsidRPr="00597457">
        <w:rPr>
          <w:rFonts w:ascii="Times New Roman MT Std" w:hAnsi="Times New Roman MT Std"/>
          <w:sz w:val="24"/>
          <w:szCs w:val="24"/>
        </w:rPr>
        <w:t>Why call me, Lord, Lord, and do not do the things that I say?</w:t>
      </w:r>
      <w:proofErr w:type="gramStart"/>
      <w:r w:rsidRPr="00597457">
        <w:rPr>
          <w:rFonts w:ascii="Times New Roman MT Std" w:hAnsi="Times New Roman MT Std"/>
          <w:sz w:val="24"/>
          <w:szCs w:val="24"/>
        </w:rPr>
        <w:t>”</w:t>
      </w:r>
      <w:r w:rsidR="00882A9F" w:rsidRPr="00597457">
        <w:rPr>
          <w:rFonts w:ascii="Times New Roman MT Std" w:hAnsi="Times New Roman MT Std"/>
          <w:sz w:val="24"/>
          <w:szCs w:val="24"/>
        </w:rPr>
        <w:t>.</w:t>
      </w:r>
      <w:proofErr w:type="gramEnd"/>
      <w:r w:rsidR="00882A9F" w:rsidRPr="00597457">
        <w:rPr>
          <w:rFonts w:ascii="Times New Roman MT Std" w:hAnsi="Times New Roman MT Std"/>
          <w:sz w:val="24"/>
          <w:szCs w:val="24"/>
        </w:rPr>
        <w:t xml:space="preserve"> ...All such passages demonstrate the independent will of man. ...For it is in man</w:t>
      </w:r>
      <w:r w:rsidRPr="00597457">
        <w:rPr>
          <w:rFonts w:ascii="Times New Roman MT Std" w:hAnsi="Times New Roman MT Std"/>
          <w:sz w:val="24"/>
          <w:szCs w:val="24"/>
        </w:rPr>
        <w:t>’</w:t>
      </w:r>
      <w:r w:rsidR="00882A9F" w:rsidRPr="00597457">
        <w:rPr>
          <w:rFonts w:ascii="Times New Roman MT Std" w:hAnsi="Times New Roman MT Std"/>
          <w:sz w:val="24"/>
          <w:szCs w:val="24"/>
        </w:rPr>
        <w:t xml:space="preserve">s power to disobey God and to forfeit what is good. Irenaeus (c. 180, E/W), 1.519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If, then, it were not in our power to do or not to do these things, what reason did the apostle have, and much more the Lord Himself, to give us counsel to do some things, and to abstain from others? But because man is possessed of free will from the beginning, and God is possessed of free will (in whose likeness man was created), advice is always given to him to hold fast to the good, which is done through obedience to God. God has preserved the will of man free and under his own control. This is not merely in works, but also in faith. Irenaeus (c. 180, E/W), 1.519. </w:t>
      </w:r>
    </w:p>
    <w:p w:rsidR="00882A9F" w:rsidRPr="00597457" w:rsidRDefault="00882A9F" w:rsidP="00597457">
      <w:pPr>
        <w:rPr>
          <w:rFonts w:ascii="Times New Roman MT Std" w:hAnsi="Times New Roman MT Std"/>
          <w:sz w:val="24"/>
          <w:szCs w:val="24"/>
        </w:rPr>
      </w:pPr>
      <w:r w:rsidRPr="00597457">
        <w:rPr>
          <w:rFonts w:ascii="Times New Roman MT Std" w:hAnsi="Times New Roman MT Std"/>
          <w:sz w:val="24"/>
          <w:szCs w:val="24"/>
        </w:rPr>
        <w:t xml:space="preserve">We...have believed and are saved by voluntary choice. Clement of Alexandria (c. 195, E), 2.217.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Each one of us who sins with his own free will, chooses punishment. So the blame lies with him who chooses. God is without blame. Clement of Alexandria (c. 195, E), 2.226.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Neither praises nor censures, neither rewards nor punishments, are right if the soul does not have the power of inclination and disinclination and if evil in involuntary. ...In no respect is God the author of evil. But since free choice and inclination originate sins</w:t>
      </w:r>
      <w:proofErr w:type="gramStart"/>
      <w:r w:rsidRPr="00597457">
        <w:rPr>
          <w:rFonts w:ascii="Times New Roman MT Std" w:hAnsi="Times New Roman MT Std"/>
          <w:sz w:val="24"/>
          <w:szCs w:val="24"/>
        </w:rPr>
        <w:t>,...</w:t>
      </w:r>
      <w:proofErr w:type="gramEnd"/>
      <w:r w:rsidRPr="00597457">
        <w:rPr>
          <w:rFonts w:ascii="Times New Roman MT Std" w:hAnsi="Times New Roman MT Std"/>
          <w:sz w:val="24"/>
          <w:szCs w:val="24"/>
        </w:rPr>
        <w:t xml:space="preserve">punishments are justly inflicted. Clement of Alexandria (c. 195, E), 2.319.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Sin, then, is voluntary on my part. Clement of Alexandria (c. 195, E), 2.362.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Perhaps the Father Himself draws to Himself </w:t>
      </w:r>
      <w:proofErr w:type="spellStart"/>
      <w:r w:rsidRPr="00597457">
        <w:rPr>
          <w:rFonts w:ascii="Times New Roman MT Std" w:hAnsi="Times New Roman MT Std"/>
          <w:sz w:val="24"/>
          <w:szCs w:val="24"/>
        </w:rPr>
        <w:t>every one</w:t>
      </w:r>
      <w:proofErr w:type="spellEnd"/>
      <w:r w:rsidRPr="00597457">
        <w:rPr>
          <w:rFonts w:ascii="Times New Roman MT Std" w:hAnsi="Times New Roman MT Std"/>
          <w:sz w:val="24"/>
          <w:szCs w:val="24"/>
        </w:rPr>
        <w:t xml:space="preserve"> who has led a pure life and who has reached the conception of the blessed and incorruptible nature. Or, perhaps the free will that is in us, by reaching the knowledge of the good, leaps and bounds over the barriers (as the gymnasts say). Either way, it is not without eminent grace that the soul is winged, soars, and is raised above the higher spheres. Clement of Alexandria (c. 195, E), 2.464.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Choice depended on the man as being free. But the gift depended on God as the Lord. And He gives to those who are willing, are exceedingly earnest, and who ask. So their salvation becomes their own. For God does not compel. Clement of Alexandria (c. 195, E), 2.593.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 ...Man is free, with a will either for obedience or resistance. Tertullian (c. 207, W), 3.300,301.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lastRenderedPageBreak/>
        <w:t xml:space="preserve">God made nothing evil and man possesses the capacity of self-determination. For man is able to both will and not to will. He is endowed with power to do both. Hippolytus (c. 225, W), 5.152.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It is our responsibility to live virtuously. God asks this of us as being our own doing—not as being dependent on Him, nor on any other, nor on Fate (as some think). The prophet Micah proves this when he says: </w:t>
      </w:r>
      <w:r w:rsidR="005E2A9D" w:rsidRPr="00597457">
        <w:rPr>
          <w:rFonts w:ascii="Times New Roman MT Std" w:hAnsi="Times New Roman MT Std"/>
          <w:sz w:val="24"/>
          <w:szCs w:val="24"/>
        </w:rPr>
        <w:t>“</w:t>
      </w:r>
      <w:r w:rsidRPr="00597457">
        <w:rPr>
          <w:rFonts w:ascii="Times New Roman MT Std" w:hAnsi="Times New Roman MT Std"/>
          <w:sz w:val="24"/>
          <w:szCs w:val="24"/>
        </w:rPr>
        <w:t>If it has been announced to you, O man, what is good, or what does the Lord require of you, except to do justice and to love mercy?</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Moses, too, said: </w:t>
      </w:r>
      <w:r w:rsidR="005E2A9D" w:rsidRPr="00597457">
        <w:rPr>
          <w:rFonts w:ascii="Times New Roman MT Std" w:hAnsi="Times New Roman MT Std"/>
          <w:sz w:val="24"/>
          <w:szCs w:val="24"/>
        </w:rPr>
        <w:t>“</w:t>
      </w:r>
      <w:r w:rsidRPr="00597457">
        <w:rPr>
          <w:rFonts w:ascii="Times New Roman MT Std" w:hAnsi="Times New Roman MT Std"/>
          <w:sz w:val="24"/>
          <w:szCs w:val="24"/>
        </w:rPr>
        <w:t>I have placed before your face the way of life and the way of death. Choose what is good and walk in it.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Isaiah also said: </w:t>
      </w:r>
      <w:r w:rsidR="005E2A9D" w:rsidRPr="00597457">
        <w:rPr>
          <w:rFonts w:ascii="Times New Roman MT Std" w:hAnsi="Times New Roman MT Std"/>
          <w:sz w:val="24"/>
          <w:szCs w:val="24"/>
        </w:rPr>
        <w:t>“</w:t>
      </w:r>
      <w:r w:rsidRPr="00597457">
        <w:rPr>
          <w:rFonts w:ascii="Times New Roman MT Std" w:hAnsi="Times New Roman MT Std"/>
          <w:sz w:val="24"/>
          <w:szCs w:val="24"/>
        </w:rPr>
        <w:t>If you are willing and hear me, you will eat the good of the land.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...And the Savior also, when He commands, </w:t>
      </w:r>
      <w:r w:rsidR="005E2A9D" w:rsidRPr="00597457">
        <w:rPr>
          <w:rFonts w:ascii="Times New Roman MT Std" w:hAnsi="Times New Roman MT Std"/>
          <w:sz w:val="24"/>
          <w:szCs w:val="24"/>
        </w:rPr>
        <w:t>“</w:t>
      </w:r>
      <w:r w:rsidRPr="00597457">
        <w:rPr>
          <w:rFonts w:ascii="Times New Roman MT Std" w:hAnsi="Times New Roman MT Std"/>
          <w:sz w:val="24"/>
          <w:szCs w:val="24"/>
        </w:rPr>
        <w:t>But I say to you, resist not evil.</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...And by any other commandments that He gives, He declares that it lies with us to keep what is commanded and that we will reasonably be liable to condemnation if we transgress. Origen (c. 225, E), 4.305,306. </w:t>
      </w:r>
    </w:p>
    <w:p w:rsidR="00882A9F" w:rsidRPr="00597457" w:rsidRDefault="00882A9F" w:rsidP="00597457">
      <w:pPr>
        <w:rPr>
          <w:rFonts w:ascii="Times New Roman MT Std" w:hAnsi="Times New Roman MT Std"/>
          <w:sz w:val="24"/>
          <w:szCs w:val="24"/>
        </w:rPr>
      </w:pPr>
      <w:r w:rsidRPr="00597457">
        <w:rPr>
          <w:rFonts w:ascii="Times New Roman MT Std" w:hAnsi="Times New Roman MT Std"/>
          <w:sz w:val="24"/>
          <w:szCs w:val="24"/>
        </w:rPr>
        <w:t xml:space="preserve">To such an interpretation, all the Scriptures are opposed. They emphasize the freedom of the will. They condemn those who sin, and they approve those who do right. ...We are responsible for our being good and worthy of being called [honorable] vessels. Likewise, we are responsible for being bad and worthy of being cast outside. For it is not the nature in us that is the cause of the evil; rather, it is the voluntary choice that works evil. Likewise, our nature is not the cause of righteousness, as though it were incapable of admitting unrighteousness. Origen (c. 245, E), 10.419.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The liberty of believing or of not believing is placed in free choice. In Deuteronomy, it says: </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Look! I have set before your face life and death, good and evil. Choose for yourself </w:t>
      </w:r>
      <w:proofErr w:type="gramStart"/>
      <w:r w:rsidRPr="00597457">
        <w:rPr>
          <w:rFonts w:ascii="Times New Roman MT Std" w:hAnsi="Times New Roman MT Std"/>
          <w:sz w:val="24"/>
          <w:szCs w:val="24"/>
        </w:rPr>
        <w:t>life, that</w:t>
      </w:r>
      <w:proofErr w:type="gramEnd"/>
      <w:r w:rsidRPr="00597457">
        <w:rPr>
          <w:rFonts w:ascii="Times New Roman MT Std" w:hAnsi="Times New Roman MT Std"/>
          <w:sz w:val="24"/>
          <w:szCs w:val="24"/>
        </w:rPr>
        <w:t xml:space="preserve"> you may live.</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Also in Isaiah: </w:t>
      </w:r>
      <w:r w:rsidR="005E2A9D" w:rsidRPr="00597457">
        <w:rPr>
          <w:rFonts w:ascii="Times New Roman MT Std" w:hAnsi="Times New Roman MT Std"/>
          <w:sz w:val="24"/>
          <w:szCs w:val="24"/>
        </w:rPr>
        <w:t>“</w:t>
      </w:r>
      <w:r w:rsidRPr="00597457">
        <w:rPr>
          <w:rFonts w:ascii="Times New Roman MT Std" w:hAnsi="Times New Roman MT Std"/>
          <w:sz w:val="24"/>
          <w:szCs w:val="24"/>
        </w:rPr>
        <w:t>And if you are willing and hear me, you will eat the good of the land.</w:t>
      </w:r>
      <w:r w:rsidR="005E2A9D" w:rsidRPr="00597457">
        <w:rPr>
          <w:rFonts w:ascii="Times New Roman MT Std" w:hAnsi="Times New Roman MT Std"/>
          <w:sz w:val="24"/>
          <w:szCs w:val="24"/>
        </w:rPr>
        <w:t>”</w:t>
      </w:r>
      <w:r w:rsidR="00AF6426">
        <w:rPr>
          <w:rFonts w:ascii="Times New Roman MT Std" w:hAnsi="Times New Roman MT Std"/>
          <w:sz w:val="24"/>
          <w:szCs w:val="24"/>
        </w:rPr>
        <w:t xml:space="preserve"> </w:t>
      </w:r>
      <w:r w:rsidRPr="00597457">
        <w:rPr>
          <w:rFonts w:ascii="Times New Roman MT Std" w:hAnsi="Times New Roman MT Std"/>
          <w:sz w:val="24"/>
          <w:szCs w:val="24"/>
        </w:rPr>
        <w:t xml:space="preserve">Cyprian (c. 250, W), 5.547.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Some persons decide that man is not possessed of free will. Rather, they assert that he is governed by the unavoidable necessities of fate and her unwritten commands. Such persons are guilty of impiety towards God Himself. For they make Him out to be the cause and author of human evils. Methodius (c. 290, E), 6.342.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God—purposing to honor man in this manner and to grant him an understanding of better things—has given man the power of being able to do what he wishes. He commends the use of his power for better things. However, it is not that God deprives man again of free will. Rather, He wishes to point out the better way. For the power is present with man, and he receives the commandment. But God exhorts him to turn his power of choice to better things. Methodius (c. 290, E), 6.362.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If your </w:t>
      </w:r>
      <w:r w:rsidR="005E2A9D" w:rsidRPr="00597457">
        <w:rPr>
          <w:rFonts w:ascii="Times New Roman MT Std" w:hAnsi="Times New Roman MT Std"/>
          <w:sz w:val="24"/>
          <w:szCs w:val="24"/>
        </w:rPr>
        <w:t>“</w:t>
      </w:r>
      <w:r w:rsidRPr="00597457">
        <w:rPr>
          <w:rFonts w:ascii="Times New Roman MT Std" w:hAnsi="Times New Roman MT Std"/>
          <w:sz w:val="24"/>
          <w:szCs w:val="24"/>
        </w:rPr>
        <w:t>wisdom</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is so great that you consider the things that are offered by Christ to be ridiculous and absurd, why should He keep on inviting you? For His only duty is to make the enjoyment of His gift dependent upon your own free choice. </w:t>
      </w:r>
      <w:proofErr w:type="spellStart"/>
      <w:r w:rsidRPr="00597457">
        <w:rPr>
          <w:rFonts w:ascii="Times New Roman MT Std" w:hAnsi="Times New Roman MT Std"/>
          <w:sz w:val="24"/>
          <w:szCs w:val="24"/>
        </w:rPr>
        <w:t>Arnobius</w:t>
      </w:r>
      <w:proofErr w:type="spellEnd"/>
      <w:r w:rsidRPr="00597457">
        <w:rPr>
          <w:rFonts w:ascii="Times New Roman MT Std" w:hAnsi="Times New Roman MT Std"/>
          <w:sz w:val="24"/>
          <w:szCs w:val="24"/>
        </w:rPr>
        <w:t xml:space="preserve"> (c. 305, E), 6.458.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...Certainly, whoever wishes to may keep the </w:t>
      </w:r>
      <w:proofErr w:type="gramStart"/>
      <w:r w:rsidRPr="00597457">
        <w:rPr>
          <w:rFonts w:ascii="Times New Roman MT Std" w:hAnsi="Times New Roman MT Std"/>
          <w:sz w:val="24"/>
          <w:szCs w:val="24"/>
        </w:rPr>
        <w:t>commandments.</w:t>
      </w:r>
      <w:proofErr w:type="gramEnd"/>
      <w:r w:rsidRPr="00597457">
        <w:rPr>
          <w:rFonts w:ascii="Times New Roman MT Std" w:hAnsi="Times New Roman MT Std"/>
          <w:sz w:val="24"/>
          <w:szCs w:val="24"/>
        </w:rPr>
        <w:t xml:space="preserve"> And whoever will despise them and turn aside to what is contrary to them, he will yet undoubtedly have to face this law of judgment. ...All persons will not follow the example of [Satan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fall and ruin. For everyone is given liberty of will. Disputation of </w:t>
      </w:r>
      <w:proofErr w:type="spellStart"/>
      <w:r w:rsidRPr="00597457">
        <w:rPr>
          <w:rFonts w:ascii="Times New Roman MT Std" w:hAnsi="Times New Roman MT Std"/>
          <w:sz w:val="24"/>
          <w:szCs w:val="24"/>
        </w:rPr>
        <w:t>Archelaus</w:t>
      </w:r>
      <w:proofErr w:type="spellEnd"/>
      <w:r w:rsidRPr="00597457">
        <w:rPr>
          <w:rFonts w:ascii="Times New Roman MT Std" w:hAnsi="Times New Roman MT Std"/>
          <w:sz w:val="24"/>
          <w:szCs w:val="24"/>
        </w:rPr>
        <w:t xml:space="preserve"> and Manes (c. 320, E), 6.204,205.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1. Now, I want to read to you some further quotations on what they said about God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foreknowledge: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If the Word of God foretells that some angels and men will be certainly punished, it did so because it foreknew that they would be unchangeable [i.e., would remain wicked]. However, this is not because God had created them so. For all who wish for it can obtain mercy from God if they repent. Justin Martyr (c. 160, E), 1.270.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lastRenderedPageBreak/>
        <w:t xml:space="preserve">The power of the Logos has in itself a faculty to foresee future events. Yet, these events are not fated, but take place by the choice of free agents. For the Logos foretold from time to time the issues of things to come. </w:t>
      </w:r>
      <w:proofErr w:type="spellStart"/>
      <w:r w:rsidRPr="00597457">
        <w:rPr>
          <w:rFonts w:ascii="Times New Roman MT Std" w:hAnsi="Times New Roman MT Std"/>
          <w:sz w:val="24"/>
          <w:szCs w:val="24"/>
        </w:rPr>
        <w:t>Tatian</w:t>
      </w:r>
      <w:proofErr w:type="spellEnd"/>
      <w:r w:rsidRPr="00597457">
        <w:rPr>
          <w:rFonts w:ascii="Times New Roman MT Std" w:hAnsi="Times New Roman MT Std"/>
          <w:sz w:val="24"/>
          <w:szCs w:val="24"/>
        </w:rPr>
        <w:t xml:space="preserve"> (c. 160, E), 2.67,68.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When the number is completed which He had predetermined in His own counsel, all those who have been enrolled for life will rise again. ...So the number of mankind, corresponding to the fore-ordination of God, will be completed. Thereby, they may fully realize the design formed by the Father. Irenaeus (c. 180, E/W), 1.411.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God knows the number of those who will not believe (since He foreknows all things). He has given them over to unbelief and turned away His face from men of this mold. Irenaeus (c. 180, E/W), 1.502.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Those were already ordained, whom God predestined. For He knew before the foundation of the world that they would be righteous. Clement of Alexandria (c. 195, E), 2.555.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As God, He foresaw both what He would be asked and what each one would answer Him. Clement of Alexandria (c. 195, E), 2.593.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Saul is chosen, for he is not yet the despiser of the prophet Samuel. Solomon is rejected, for he has now become a prey to foreign women and a slave to the idols of Moab and Sidon. What must the Creator do, in order to escape the censure of the </w:t>
      </w:r>
      <w:proofErr w:type="spellStart"/>
      <w:r w:rsidRPr="00597457">
        <w:rPr>
          <w:rFonts w:ascii="Times New Roman MT Std" w:hAnsi="Times New Roman MT Std"/>
          <w:sz w:val="24"/>
          <w:szCs w:val="24"/>
        </w:rPr>
        <w:t>Marcionites</w:t>
      </w:r>
      <w:proofErr w:type="spellEnd"/>
      <w:r w:rsidRPr="00597457">
        <w:rPr>
          <w:rFonts w:ascii="Times New Roman MT Std" w:hAnsi="Times New Roman MT Std"/>
          <w:sz w:val="24"/>
          <w:szCs w:val="24"/>
        </w:rPr>
        <w:t xml:space="preserve">? Must He prematurely condemn men who are thus far correct in their conduct—because of future delinquencies? Yet, it is not the mark of a good God to condemn beforehand persons who have not yet deserved condemnation. Tertullian (c. 207, W), 3.315.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God is fully acquainted with whatever is about to take place, for He has foreknowledge. Hippolytus (c. 225, W), 5.150.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[End Track 3]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1. Now, let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go to the Scriptures to see if what the Early Christians believed harmonizes with Scripture.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2. One little side</w:t>
      </w:r>
      <w:r w:rsidR="00F3450B">
        <w:rPr>
          <w:rFonts w:ascii="Times New Roman MT Std" w:hAnsi="Times New Roman MT Std"/>
          <w:sz w:val="24"/>
          <w:szCs w:val="24"/>
        </w:rPr>
        <w:t xml:space="preserve"> </w:t>
      </w:r>
      <w:r w:rsidRPr="00597457">
        <w:rPr>
          <w:rFonts w:ascii="Times New Roman MT Std" w:hAnsi="Times New Roman MT Std"/>
          <w:sz w:val="24"/>
          <w:szCs w:val="24"/>
        </w:rPr>
        <w:t>point here.</w:t>
      </w:r>
      <w:r w:rsidR="00F3450B">
        <w:rPr>
          <w:rFonts w:ascii="Times New Roman MT Std" w:hAnsi="Times New Roman MT Std"/>
          <w:sz w:val="24"/>
          <w:szCs w:val="24"/>
        </w:rPr>
        <w:t xml:space="preserve"> </w:t>
      </w:r>
      <w:r w:rsidRPr="00597457">
        <w:rPr>
          <w:rFonts w:ascii="Times New Roman MT Std" w:hAnsi="Times New Roman MT Std"/>
          <w:sz w:val="24"/>
          <w:szCs w:val="24"/>
        </w:rPr>
        <w:t>I</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ve been asked before, </w:t>
      </w:r>
      <w:r w:rsidR="005E2A9D" w:rsidRPr="00597457">
        <w:rPr>
          <w:rFonts w:ascii="Times New Roman MT Std" w:hAnsi="Times New Roman MT Std"/>
          <w:sz w:val="24"/>
          <w:szCs w:val="24"/>
        </w:rPr>
        <w:t>“</w:t>
      </w:r>
      <w:r w:rsidRPr="00597457">
        <w:rPr>
          <w:rFonts w:ascii="Times New Roman MT Std" w:hAnsi="Times New Roman MT Std"/>
          <w:sz w:val="24"/>
          <w:szCs w:val="24"/>
        </w:rPr>
        <w:t>David, why don</w:t>
      </w:r>
      <w:r w:rsidR="005E2A9D" w:rsidRPr="00597457">
        <w:rPr>
          <w:rFonts w:ascii="Times New Roman MT Std" w:hAnsi="Times New Roman MT Std"/>
          <w:sz w:val="24"/>
          <w:szCs w:val="24"/>
        </w:rPr>
        <w:t>’</w:t>
      </w:r>
      <w:r w:rsidRPr="00597457">
        <w:rPr>
          <w:rFonts w:ascii="Times New Roman MT Std" w:hAnsi="Times New Roman MT Std"/>
          <w:sz w:val="24"/>
          <w:szCs w:val="24"/>
        </w:rPr>
        <w:t>t you start with the Bible, and then go to the early Christian writings?</w:t>
      </w:r>
      <w:r w:rsidR="00F3450B">
        <w:rPr>
          <w:rFonts w:ascii="Times New Roman MT Std" w:hAnsi="Times New Roman MT Std"/>
          <w:sz w:val="24"/>
          <w:szCs w:val="24"/>
        </w:rPr>
        <w:t xml:space="preserve"> </w:t>
      </w:r>
      <w:r w:rsidRPr="00597457">
        <w:rPr>
          <w:rFonts w:ascii="Times New Roman MT Std" w:hAnsi="Times New Roman MT Std"/>
          <w:sz w:val="24"/>
          <w:szCs w:val="24"/>
        </w:rPr>
        <w:t>It seems that you</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re elevating their writings above Scripture.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No, I</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m not elevating their writings above Scripture or even putting anywhere near the level of Scripture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The reason I begin with quotations from the E. Christians is that the topic is not </w:t>
      </w:r>
      <w:r w:rsidR="005E2A9D" w:rsidRPr="00597457">
        <w:rPr>
          <w:rFonts w:ascii="Times New Roman MT Std" w:hAnsi="Times New Roman MT Std"/>
          <w:sz w:val="24"/>
          <w:szCs w:val="24"/>
        </w:rPr>
        <w:t>“</w:t>
      </w:r>
      <w:r w:rsidRPr="00597457">
        <w:rPr>
          <w:rFonts w:ascii="Times New Roman MT Std" w:hAnsi="Times New Roman MT Std"/>
          <w:sz w:val="24"/>
          <w:szCs w:val="24"/>
        </w:rPr>
        <w:t>What the Bible teaches about Predestination or ...</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but </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What the Early Christians Believed about Predestination or ...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D. Theologians have created many differing plans of systematic theology involving predestination and free will.</w:t>
      </w:r>
      <w:r w:rsidR="00F3450B">
        <w:rPr>
          <w:rFonts w:ascii="Times New Roman MT Std" w:hAnsi="Times New Roman MT Std"/>
          <w:sz w:val="24"/>
          <w:szCs w:val="24"/>
        </w:rPr>
        <w:t xml:space="preserve"> </w:t>
      </w:r>
      <w:r w:rsidRPr="00597457">
        <w:rPr>
          <w:rFonts w:ascii="Times New Roman MT Std" w:hAnsi="Times New Roman MT Std"/>
          <w:sz w:val="24"/>
          <w:szCs w:val="24"/>
        </w:rPr>
        <w:t>And every</w:t>
      </w:r>
      <w:r w:rsidR="00AF6426">
        <w:rPr>
          <w:rFonts w:ascii="Times New Roman MT Std" w:hAnsi="Times New Roman MT Std"/>
          <w:sz w:val="24"/>
          <w:szCs w:val="24"/>
        </w:rPr>
        <w:t xml:space="preserve"> </w:t>
      </w:r>
      <w:r w:rsidRPr="00597457">
        <w:rPr>
          <w:rFonts w:ascii="Times New Roman MT Std" w:hAnsi="Times New Roman MT Std"/>
          <w:sz w:val="24"/>
          <w:szCs w:val="24"/>
        </w:rPr>
        <w:t xml:space="preserve">one of them will claim that this is what the Bible teaches on the subject.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So what</w:t>
      </w:r>
      <w:r w:rsidR="005E2A9D" w:rsidRPr="00597457">
        <w:rPr>
          <w:rFonts w:ascii="Times New Roman MT Std" w:hAnsi="Times New Roman MT Std"/>
          <w:sz w:val="24"/>
          <w:szCs w:val="24"/>
        </w:rPr>
        <w:t>’</w:t>
      </w:r>
      <w:r w:rsidRPr="00597457">
        <w:rPr>
          <w:rFonts w:ascii="Times New Roman MT Std" w:hAnsi="Times New Roman MT Std"/>
          <w:sz w:val="24"/>
          <w:szCs w:val="24"/>
        </w:rPr>
        <w:t>s the point of David Bercot adding another system to what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already there?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Because what you would really be getting would not be a message on what the Bible teaches on predestination—but rather, what David Bercot thinks the Bible teaches on predestination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c. After all, if you picked up a book entitled What the Bible Teaches on Predestination do you really think you</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d get the final answer on that subject?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d. If you looked at who the author was—wouldn</w:t>
      </w:r>
      <w:r w:rsidR="005E2A9D" w:rsidRPr="00597457">
        <w:rPr>
          <w:rFonts w:ascii="Times New Roman MT Std" w:hAnsi="Times New Roman MT Std"/>
          <w:sz w:val="24"/>
          <w:szCs w:val="24"/>
        </w:rPr>
        <w:t>’</w:t>
      </w:r>
      <w:r w:rsidRPr="00597457">
        <w:rPr>
          <w:rFonts w:ascii="Times New Roman MT Std" w:hAnsi="Times New Roman MT Std"/>
          <w:sz w:val="24"/>
          <w:szCs w:val="24"/>
        </w:rPr>
        <w:t>t that make a big difference as to what the book would say?</w:t>
      </w:r>
      <w:r w:rsidR="00F3450B">
        <w:rPr>
          <w:rFonts w:ascii="Times New Roman MT Std" w:hAnsi="Times New Roman MT Std"/>
          <w:sz w:val="24"/>
          <w:szCs w:val="24"/>
        </w:rPr>
        <w:t xml:space="preserve"> </w:t>
      </w:r>
      <w:r w:rsidRPr="00597457">
        <w:rPr>
          <w:rFonts w:ascii="Times New Roman MT Std" w:hAnsi="Times New Roman MT Std"/>
          <w:sz w:val="24"/>
          <w:szCs w:val="24"/>
        </w:rPr>
        <w:t xml:space="preserve">If the author was John Calvin, what do you think he would say that the Bible teaches on this subject?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e. What if the author was Jacob Arminius?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lastRenderedPageBreak/>
        <w:t>3. But, of course, the only thing that matters in the end is: what does the Bible teach on the subject?</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And the only reason I have continued for over 15 years to teach on </w:t>
      </w:r>
      <w:r w:rsidR="005E2A9D" w:rsidRPr="00597457">
        <w:rPr>
          <w:rFonts w:ascii="Times New Roman MT Std" w:hAnsi="Times New Roman MT Std"/>
          <w:sz w:val="24"/>
          <w:szCs w:val="24"/>
        </w:rPr>
        <w:t>“</w:t>
      </w:r>
      <w:r w:rsidRPr="00597457">
        <w:rPr>
          <w:rFonts w:ascii="Times New Roman MT Std" w:hAnsi="Times New Roman MT Std"/>
          <w:sz w:val="24"/>
          <w:szCs w:val="24"/>
        </w:rPr>
        <w:t>What the Early Christians Believed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is that I have found all of their doctrines to fit exactly what the Bible teaches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If you look at the totality of what the Scriptures say on a subject and take each passage literally and seriously—I think you will always end up with the same teaching that the Early Christians held to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And predestination is no exception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4. As far as the issue of whether humans have free will, you have the whole Bible from Genesis to Revelation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Look at how many passages there are in which God gives commandments to humans, beginning with Adam and Eve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Now, Augustin, Luther, and Calvin argued that humans originally had free will, but that was lost in the </w:t>
      </w:r>
      <w:proofErr w:type="gramStart"/>
      <w:r w:rsidRPr="00597457">
        <w:rPr>
          <w:rFonts w:ascii="Times New Roman MT Std" w:hAnsi="Times New Roman MT Std"/>
          <w:sz w:val="24"/>
          <w:szCs w:val="24"/>
        </w:rPr>
        <w:t>Fall</w:t>
      </w:r>
      <w:proofErr w:type="gramEnd"/>
      <w:r w:rsidRPr="00597457">
        <w:rPr>
          <w:rFonts w:ascii="Times New Roman MT Std" w:hAnsi="Times New Roman MT Std"/>
          <w:sz w:val="24"/>
          <w:szCs w:val="24"/>
        </w:rPr>
        <w:t>.</w:t>
      </w:r>
      <w:r w:rsidR="00F3450B">
        <w:rPr>
          <w:rFonts w:ascii="Times New Roman MT Std" w:hAnsi="Times New Roman MT Std"/>
          <w:sz w:val="24"/>
          <w:szCs w:val="24"/>
        </w:rPr>
        <w:t xml:space="preserve"> </w:t>
      </w:r>
      <w:r w:rsidRPr="00597457">
        <w:rPr>
          <w:rFonts w:ascii="Times New Roman MT Std" w:hAnsi="Times New Roman MT Std"/>
          <w:sz w:val="24"/>
          <w:szCs w:val="24"/>
        </w:rPr>
        <w:t>Now, we no longer have the power to choose to obey, or to even have faith.</w:t>
      </w:r>
      <w:r w:rsidR="00F3450B">
        <w:rPr>
          <w:rFonts w:ascii="Times New Roman MT Std" w:hAnsi="Times New Roman MT Std"/>
          <w:sz w:val="24"/>
          <w:szCs w:val="24"/>
        </w:rPr>
        <w:t xml:space="preserve"> </w:t>
      </w:r>
      <w:r w:rsidRPr="00597457">
        <w:rPr>
          <w:rFonts w:ascii="Times New Roman MT Std" w:hAnsi="Times New Roman MT Std"/>
          <w:sz w:val="24"/>
          <w:szCs w:val="24"/>
        </w:rPr>
        <w:t xml:space="preserve">We can only choose evil, because mankind is now totally depraved.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C. If that</w:t>
      </w:r>
      <w:r w:rsidR="005E2A9D" w:rsidRPr="00597457">
        <w:rPr>
          <w:rFonts w:ascii="Times New Roman MT Std" w:hAnsi="Times New Roman MT Std"/>
          <w:sz w:val="24"/>
          <w:szCs w:val="24"/>
        </w:rPr>
        <w:t>’</w:t>
      </w:r>
      <w:r w:rsidRPr="00597457">
        <w:rPr>
          <w:rFonts w:ascii="Times New Roman MT Std" w:hAnsi="Times New Roman MT Std"/>
          <w:sz w:val="24"/>
          <w:szCs w:val="24"/>
        </w:rPr>
        <w:t>s the case, what do you do with Cain and Abel?</w:t>
      </w:r>
      <w:r w:rsidR="00F3450B">
        <w:rPr>
          <w:rFonts w:ascii="Times New Roman MT Std" w:hAnsi="Times New Roman MT Std"/>
          <w:sz w:val="24"/>
          <w:szCs w:val="24"/>
        </w:rPr>
        <w:t xml:space="preserve"> </w:t>
      </w:r>
      <w:r w:rsidRPr="00597457">
        <w:rPr>
          <w:rFonts w:ascii="Times New Roman MT Std" w:hAnsi="Times New Roman MT Std"/>
          <w:sz w:val="24"/>
          <w:szCs w:val="24"/>
        </w:rPr>
        <w:t xml:space="preserve">Gen. 4:4-11: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And the Lord respected Able and his offering, but He did not respect Cain and his offering. And Cain was very angry, and his countenance fell. So the Lord said to Cain, </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Why </w:t>
      </w:r>
      <w:r w:rsidR="00AF6426">
        <w:rPr>
          <w:rFonts w:ascii="Times New Roman MT Std" w:hAnsi="Times New Roman MT Std"/>
          <w:sz w:val="24"/>
          <w:szCs w:val="24"/>
        </w:rPr>
        <w:t>a</w:t>
      </w:r>
      <w:r w:rsidRPr="00597457">
        <w:rPr>
          <w:rFonts w:ascii="Times New Roman MT Std" w:hAnsi="Times New Roman MT Std"/>
          <w:sz w:val="24"/>
          <w:szCs w:val="24"/>
        </w:rPr>
        <w:t>re you angry? And why has your countenance fallen? If you do well, will you not be accepted? And if you do not do well, sin lies at the door. And its desire is for you, but you should rule over it.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...And the Lord said, </w:t>
      </w:r>
      <w:r w:rsidR="005E2A9D" w:rsidRPr="00597457">
        <w:rPr>
          <w:rFonts w:ascii="Times New Roman MT Std" w:hAnsi="Times New Roman MT Std"/>
          <w:sz w:val="24"/>
          <w:szCs w:val="24"/>
        </w:rPr>
        <w:t>“</w:t>
      </w:r>
      <w:r w:rsidRPr="00597457">
        <w:rPr>
          <w:rFonts w:ascii="Times New Roman MT Std" w:hAnsi="Times New Roman MT Std"/>
          <w:sz w:val="24"/>
          <w:szCs w:val="24"/>
        </w:rPr>
        <w:t>What have you done? The voice of your brother</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blood cries out to </w:t>
      </w:r>
      <w:proofErr w:type="gramStart"/>
      <w:r w:rsidRPr="00597457">
        <w:rPr>
          <w:rFonts w:ascii="Times New Roman MT Std" w:hAnsi="Times New Roman MT Std"/>
          <w:sz w:val="24"/>
          <w:szCs w:val="24"/>
        </w:rPr>
        <w:t>Me</w:t>
      </w:r>
      <w:proofErr w:type="gramEnd"/>
      <w:r w:rsidRPr="00597457">
        <w:rPr>
          <w:rFonts w:ascii="Times New Roman MT Std" w:hAnsi="Times New Roman MT Std"/>
          <w:sz w:val="24"/>
          <w:szCs w:val="24"/>
        </w:rPr>
        <w:t xml:space="preserve"> from the ground. So now you are cursed from the earth.</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D. So obviously man did not lose his free will because of Adam and Eve</w:t>
      </w:r>
      <w:r w:rsidR="005E2A9D" w:rsidRPr="00597457">
        <w:rPr>
          <w:rFonts w:ascii="Times New Roman MT Std" w:hAnsi="Times New Roman MT Std"/>
          <w:sz w:val="24"/>
          <w:szCs w:val="24"/>
        </w:rPr>
        <w:t>’</w:t>
      </w:r>
      <w:r w:rsidRPr="00597457">
        <w:rPr>
          <w:rFonts w:ascii="Times New Roman MT Std" w:hAnsi="Times New Roman MT Std"/>
          <w:sz w:val="24"/>
          <w:szCs w:val="24"/>
        </w:rPr>
        <w:t>s sin. Abel chose to do what was right, and Cain chose to do evil.</w:t>
      </w:r>
      <w:r w:rsidR="00F3450B">
        <w:rPr>
          <w:rFonts w:ascii="Times New Roman MT Std" w:hAnsi="Times New Roman MT Std"/>
          <w:sz w:val="24"/>
          <w:szCs w:val="24"/>
        </w:rPr>
        <w:t xml:space="preserve"> </w:t>
      </w:r>
      <w:r w:rsidRPr="00597457">
        <w:rPr>
          <w:rFonts w:ascii="Times New Roman MT Std" w:hAnsi="Times New Roman MT Std"/>
          <w:sz w:val="24"/>
          <w:szCs w:val="24"/>
        </w:rPr>
        <w:t xml:space="preserve">But God even told him, </w:t>
      </w:r>
      <w:r w:rsidR="005E2A9D" w:rsidRPr="00597457">
        <w:rPr>
          <w:rFonts w:ascii="Times New Roman MT Std" w:hAnsi="Times New Roman MT Std"/>
          <w:sz w:val="24"/>
          <w:szCs w:val="24"/>
        </w:rPr>
        <w:t>“</w:t>
      </w:r>
      <w:r w:rsidRPr="00597457">
        <w:rPr>
          <w:rFonts w:ascii="Times New Roman MT Std" w:hAnsi="Times New Roman MT Std"/>
          <w:sz w:val="24"/>
          <w:szCs w:val="24"/>
        </w:rPr>
        <w:t>[above]</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E. </w:t>
      </w:r>
      <w:proofErr w:type="gramStart"/>
      <w:r w:rsidRPr="00597457">
        <w:rPr>
          <w:rFonts w:ascii="Times New Roman MT Std" w:hAnsi="Times New Roman MT Std"/>
          <w:sz w:val="24"/>
          <w:szCs w:val="24"/>
        </w:rPr>
        <w:t>From</w:t>
      </w:r>
      <w:proofErr w:type="gramEnd"/>
      <w:r w:rsidRPr="00597457">
        <w:rPr>
          <w:rFonts w:ascii="Times New Roman MT Std" w:hAnsi="Times New Roman MT Std"/>
          <w:sz w:val="24"/>
          <w:szCs w:val="24"/>
        </w:rPr>
        <w:t xml:space="preserve"> Genesis 4, a person can keep going through the rest of the whole Bible, and what you will find over and over is that God keeps giving commandments to humans.</w:t>
      </w:r>
      <w:r w:rsidR="00F3450B">
        <w:rPr>
          <w:rFonts w:ascii="Times New Roman MT Std" w:hAnsi="Times New Roman MT Std"/>
          <w:sz w:val="24"/>
          <w:szCs w:val="24"/>
        </w:rPr>
        <w:t xml:space="preserve"> </w:t>
      </w:r>
      <w:r w:rsidRPr="00597457">
        <w:rPr>
          <w:rFonts w:ascii="Times New Roman MT Std" w:hAnsi="Times New Roman MT Std"/>
          <w:sz w:val="24"/>
          <w:szCs w:val="24"/>
        </w:rPr>
        <w:t xml:space="preserve">And humans were capable of obeying God.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People like Abel are referred to as righteous.</w:t>
      </w:r>
      <w:r w:rsidR="00F3450B">
        <w:rPr>
          <w:rFonts w:ascii="Times New Roman MT Std" w:hAnsi="Times New Roman MT Std"/>
          <w:sz w:val="24"/>
          <w:szCs w:val="24"/>
        </w:rPr>
        <w:t xml:space="preserve"> </w:t>
      </w:r>
      <w:r w:rsidRPr="00597457">
        <w:rPr>
          <w:rFonts w:ascii="Times New Roman MT Std" w:hAnsi="Times New Roman MT Std"/>
          <w:sz w:val="24"/>
          <w:szCs w:val="24"/>
        </w:rPr>
        <w:t xml:space="preserve">Job is called blameless. Because they lived godly lives.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Others are called evil, because they rejected God and His commandments.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F. I could sit and read to you all night long passage after passage from Scripture that show we humans have the power of choosing.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G. A couple of the Early Christians writers I quoted referred to: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I call heaven and earth as witnesses today against you, that I have set before </w:t>
      </w:r>
      <w:proofErr w:type="spellStart"/>
      <w:r w:rsidRPr="00597457">
        <w:rPr>
          <w:rFonts w:ascii="Times New Roman MT Std" w:hAnsi="Times New Roman MT Std"/>
          <w:sz w:val="24"/>
          <w:szCs w:val="24"/>
        </w:rPr>
        <w:t>you</w:t>
      </w:r>
      <w:proofErr w:type="spellEnd"/>
      <w:r w:rsidRPr="00597457">
        <w:rPr>
          <w:rFonts w:ascii="Times New Roman MT Std" w:hAnsi="Times New Roman MT Std"/>
          <w:sz w:val="24"/>
          <w:szCs w:val="24"/>
        </w:rPr>
        <w:t xml:space="preserve"> life and death, blessing and cursing; therefore choose life, that both you and your descendants may live. DEUT. 30:19</w:t>
      </w:r>
      <w:proofErr w:type="gramStart"/>
      <w:r w:rsidRPr="00597457">
        <w:rPr>
          <w:rFonts w:ascii="Times New Roman MT Std" w:hAnsi="Times New Roman MT Std"/>
          <w:sz w:val="24"/>
          <w:szCs w:val="24"/>
        </w:rPr>
        <w:t>,20</w:t>
      </w:r>
      <w:proofErr w:type="gramEnd"/>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Because they hated knowledge and did not choose the fear of the Lord, they would have none of my counsel and despised all my reproof, therefore they will eat the fruit of their own way. PROV. 1:29-31.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If you are willing and obedient, you shall eat the good of the land; but if you refuse and rebel, you shall be devoured by the sword. ISA. 1:19</w:t>
      </w:r>
      <w:proofErr w:type="gramStart"/>
      <w:r w:rsidRPr="00597457">
        <w:rPr>
          <w:rFonts w:ascii="Times New Roman MT Std" w:hAnsi="Times New Roman MT Std"/>
          <w:sz w:val="24"/>
          <w:szCs w:val="24"/>
        </w:rPr>
        <w:t>,20</w:t>
      </w:r>
      <w:proofErr w:type="gramEnd"/>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lastRenderedPageBreak/>
        <w:t xml:space="preserve">Because you have kept </w:t>
      </w:r>
      <w:proofErr w:type="gramStart"/>
      <w:r w:rsidRPr="00597457">
        <w:rPr>
          <w:rFonts w:ascii="Times New Roman MT Std" w:hAnsi="Times New Roman MT Std"/>
          <w:sz w:val="24"/>
          <w:szCs w:val="24"/>
        </w:rPr>
        <w:t>My</w:t>
      </w:r>
      <w:proofErr w:type="gramEnd"/>
      <w:r w:rsidRPr="00597457">
        <w:rPr>
          <w:rFonts w:ascii="Times New Roman MT Std" w:hAnsi="Times New Roman MT Std"/>
          <w:sz w:val="24"/>
          <w:szCs w:val="24"/>
        </w:rPr>
        <w:t xml:space="preserve"> command to persevere, I also will keep you from the hour of trial which will come upon the whole world, to test those who dwell on the earth. Behold, I come quickly! Hold fast what you have, that no one may take your crown. He who overcomes, I will make him a pillar in the temple of My God. REV. 3:10-12.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H. Those are just a few examples.</w:t>
      </w:r>
      <w:r w:rsidR="00F3450B">
        <w:rPr>
          <w:rFonts w:ascii="Times New Roman MT Std" w:hAnsi="Times New Roman MT Std"/>
          <w:sz w:val="24"/>
          <w:szCs w:val="24"/>
        </w:rPr>
        <w:t xml:space="preserve"> </w:t>
      </w:r>
      <w:r w:rsidRPr="00597457">
        <w:rPr>
          <w:rFonts w:ascii="Times New Roman MT Std" w:hAnsi="Times New Roman MT Std"/>
          <w:sz w:val="24"/>
          <w:szCs w:val="24"/>
        </w:rPr>
        <w:t xml:space="preserve">There are literally hundreds of passages, and perhaps even thousands.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I. And do you want to know what Martin Luther did with all of that overwhelming evidence?</w:t>
      </w:r>
      <w:r w:rsidR="00F3450B">
        <w:rPr>
          <w:rFonts w:ascii="Times New Roman MT Std" w:hAnsi="Times New Roman MT Std"/>
          <w:sz w:val="24"/>
          <w:szCs w:val="24"/>
        </w:rPr>
        <w:t xml:space="preserve"> </w:t>
      </w:r>
      <w:r w:rsidRPr="00597457">
        <w:rPr>
          <w:rFonts w:ascii="Times New Roman MT Std" w:hAnsi="Times New Roman MT Std"/>
          <w:sz w:val="24"/>
          <w:szCs w:val="24"/>
        </w:rPr>
        <w:t xml:space="preserve">He said, </w:t>
      </w:r>
      <w:r w:rsidR="005E2A9D" w:rsidRPr="00597457">
        <w:rPr>
          <w:rFonts w:ascii="Times New Roman MT Std" w:hAnsi="Times New Roman MT Std"/>
          <w:sz w:val="24"/>
          <w:szCs w:val="24"/>
        </w:rPr>
        <w:t>“</w:t>
      </w:r>
      <w:r w:rsidRPr="00597457">
        <w:rPr>
          <w:rFonts w:ascii="Times New Roman MT Std" w:hAnsi="Times New Roman MT Std"/>
          <w:sz w:val="24"/>
          <w:szCs w:val="24"/>
        </w:rPr>
        <w:t>Just because God told people to do something or to choose something doesn</w:t>
      </w:r>
      <w:r w:rsidR="005E2A9D" w:rsidRPr="00597457">
        <w:rPr>
          <w:rFonts w:ascii="Times New Roman MT Std" w:hAnsi="Times New Roman MT Std"/>
          <w:sz w:val="24"/>
          <w:szCs w:val="24"/>
        </w:rPr>
        <w:t>’</w:t>
      </w:r>
      <w:r w:rsidRPr="00597457">
        <w:rPr>
          <w:rFonts w:ascii="Times New Roman MT Std" w:hAnsi="Times New Roman MT Std"/>
          <w:sz w:val="24"/>
          <w:szCs w:val="24"/>
        </w:rPr>
        <w:t>t mean that they were able to do it?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J. Oh, I see.</w:t>
      </w:r>
      <w:r w:rsidR="00F3450B">
        <w:rPr>
          <w:rFonts w:ascii="Times New Roman MT Std" w:hAnsi="Times New Roman MT Std"/>
          <w:sz w:val="24"/>
          <w:szCs w:val="24"/>
        </w:rPr>
        <w:t xml:space="preserve"> </w:t>
      </w:r>
      <w:r w:rsidRPr="00597457">
        <w:rPr>
          <w:rFonts w:ascii="Times New Roman MT Std" w:hAnsi="Times New Roman MT Std"/>
          <w:sz w:val="24"/>
          <w:szCs w:val="24"/>
        </w:rPr>
        <w:t>It would be like me telling my son to go out to the car and bring in the groceries.</w:t>
      </w:r>
      <w:r w:rsidR="00F3450B">
        <w:rPr>
          <w:rFonts w:ascii="Times New Roman MT Std" w:hAnsi="Times New Roman MT Std"/>
          <w:sz w:val="24"/>
          <w:szCs w:val="24"/>
        </w:rPr>
        <w:t xml:space="preserve"> </w:t>
      </w:r>
      <w:r w:rsidRPr="00597457">
        <w:rPr>
          <w:rFonts w:ascii="Times New Roman MT Std" w:hAnsi="Times New Roman MT Std"/>
          <w:sz w:val="24"/>
          <w:szCs w:val="24"/>
        </w:rPr>
        <w:t xml:space="preserve">And he obediently goes out, but he discovers that there are no groceries in the car.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So he comes back to me a bit puzzled and says, </w:t>
      </w:r>
      <w:r w:rsidR="005E2A9D" w:rsidRPr="00597457">
        <w:rPr>
          <w:rFonts w:ascii="Times New Roman MT Std" w:hAnsi="Times New Roman MT Std"/>
          <w:sz w:val="24"/>
          <w:szCs w:val="24"/>
        </w:rPr>
        <w:t>“</w:t>
      </w:r>
      <w:r w:rsidRPr="00597457">
        <w:rPr>
          <w:rFonts w:ascii="Times New Roman MT Std" w:hAnsi="Times New Roman MT Std"/>
          <w:sz w:val="24"/>
          <w:szCs w:val="24"/>
        </w:rPr>
        <w:t>Dad, there aren</w:t>
      </w:r>
      <w:r w:rsidR="005E2A9D" w:rsidRPr="00597457">
        <w:rPr>
          <w:rFonts w:ascii="Times New Roman MT Std" w:hAnsi="Times New Roman MT Std"/>
          <w:sz w:val="24"/>
          <w:szCs w:val="24"/>
        </w:rPr>
        <w:t>’</w:t>
      </w:r>
      <w:r w:rsidRPr="00597457">
        <w:rPr>
          <w:rFonts w:ascii="Times New Roman MT Std" w:hAnsi="Times New Roman MT Std"/>
          <w:sz w:val="24"/>
          <w:szCs w:val="24"/>
        </w:rPr>
        <w:t>t any groceries in the car.</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And I reply, </w:t>
      </w:r>
      <w:r w:rsidR="005E2A9D" w:rsidRPr="00597457">
        <w:rPr>
          <w:rFonts w:ascii="Times New Roman MT Std" w:hAnsi="Times New Roman MT Std"/>
          <w:sz w:val="24"/>
          <w:szCs w:val="24"/>
        </w:rPr>
        <w:t>“</w:t>
      </w:r>
      <w:r w:rsidRPr="00597457">
        <w:rPr>
          <w:rFonts w:ascii="Times New Roman MT Std" w:hAnsi="Times New Roman MT Std"/>
          <w:sz w:val="24"/>
          <w:szCs w:val="24"/>
        </w:rPr>
        <w:t>Did I say there were? Just because I told you to get them doesn</w:t>
      </w:r>
      <w:r w:rsidR="005E2A9D" w:rsidRPr="00597457">
        <w:rPr>
          <w:rFonts w:ascii="Times New Roman MT Std" w:hAnsi="Times New Roman MT Std"/>
          <w:sz w:val="24"/>
          <w:szCs w:val="24"/>
        </w:rPr>
        <w:t>’</w:t>
      </w:r>
      <w:r w:rsidRPr="00597457">
        <w:rPr>
          <w:rFonts w:ascii="Times New Roman MT Std" w:hAnsi="Times New Roman MT Std"/>
          <w:sz w:val="24"/>
          <w:szCs w:val="24"/>
        </w:rPr>
        <w:t>t imply that there are were any groceries in the car.</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K. What kind of convoluted logic is that? Would any of us treat our sons and daughters that way?</w:t>
      </w:r>
      <w:r w:rsidR="00AF6426">
        <w:rPr>
          <w:rFonts w:ascii="Times New Roman MT Std" w:hAnsi="Times New Roman MT Std"/>
          <w:sz w:val="24"/>
          <w:szCs w:val="24"/>
        </w:rPr>
        <w:t xml:space="preserve"> </w:t>
      </w:r>
      <w:r w:rsidRPr="00597457">
        <w:rPr>
          <w:rFonts w:ascii="Times New Roman MT Std" w:hAnsi="Times New Roman MT Std"/>
          <w:sz w:val="24"/>
          <w:szCs w:val="24"/>
        </w:rPr>
        <w:t>What a morbid, twisted view would we have to have of God to imagine that he gives us commandments, when we can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possibly obey them?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That he asks us to choose, when we don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have the ability to choose?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That he punishes us for disobeying when we don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have the ability to obey.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That he praises and rewards certain ones for obeying when the only reason they obeyed is that he arbitrarily decided to give them, but not someone else, the power to obey.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That is precisely what Martin Luther taught—and Augustine before him.</w:t>
      </w:r>
      <w:r w:rsidR="00F3450B">
        <w:rPr>
          <w:rFonts w:ascii="Times New Roman MT Std" w:hAnsi="Times New Roman MT Std"/>
          <w:sz w:val="24"/>
          <w:szCs w:val="24"/>
        </w:rPr>
        <w:t xml:space="preserve"> </w:t>
      </w:r>
      <w:r w:rsidRPr="00597457">
        <w:rPr>
          <w:rFonts w:ascii="Times New Roman MT Std" w:hAnsi="Times New Roman MT Std"/>
          <w:sz w:val="24"/>
          <w:szCs w:val="24"/>
        </w:rPr>
        <w:t xml:space="preserve">We generally associate this teaching with John Calvin, since he was the person who successfully spread this teaching. But he was just following the footsteps of Martin Luther.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2. I have sometimes been told by certain Christians that the Early Christians doctrines are weird or strange. They are??</w:t>
      </w:r>
      <w:r w:rsidR="00AF6426">
        <w:rPr>
          <w:rFonts w:ascii="Times New Roman MT Std" w:hAnsi="Times New Roman MT Std"/>
          <w:sz w:val="24"/>
          <w:szCs w:val="24"/>
        </w:rPr>
        <w:t xml:space="preserve"> </w:t>
      </w:r>
      <w:r w:rsidRPr="00597457">
        <w:rPr>
          <w:rFonts w:ascii="Times New Roman MT Std" w:hAnsi="Times New Roman MT Std"/>
          <w:sz w:val="24"/>
          <w:szCs w:val="24"/>
        </w:rPr>
        <w:t>What makes more sense to you?</w:t>
      </w:r>
      <w:r w:rsidR="00F3450B">
        <w:rPr>
          <w:rFonts w:ascii="Times New Roman MT Std" w:hAnsi="Times New Roman MT Std"/>
          <w:sz w:val="24"/>
          <w:szCs w:val="24"/>
        </w:rPr>
        <w:t xml:space="preserve"> </w:t>
      </w:r>
      <w:r w:rsidRPr="00597457">
        <w:rPr>
          <w:rFonts w:ascii="Times New Roman MT Std" w:hAnsi="Times New Roman MT Std"/>
          <w:sz w:val="24"/>
          <w:szCs w:val="24"/>
        </w:rPr>
        <w:t>That God would tell us to choose, because we have the power to choose.</w:t>
      </w:r>
      <w:r w:rsidR="00F3450B">
        <w:rPr>
          <w:rFonts w:ascii="Times New Roman MT Std" w:hAnsi="Times New Roman MT Std"/>
          <w:sz w:val="24"/>
          <w:szCs w:val="24"/>
        </w:rPr>
        <w:t xml:space="preserve"> </w:t>
      </w:r>
      <w:r w:rsidRPr="00597457">
        <w:rPr>
          <w:rFonts w:ascii="Times New Roman MT Std" w:hAnsi="Times New Roman MT Std"/>
          <w:sz w:val="24"/>
          <w:szCs w:val="24"/>
        </w:rPr>
        <w:t xml:space="preserve">That he would tell us to obey because we have the power to obey.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Or that He tells us to choose, even though He knows we can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w:t>
      </w:r>
      <w:proofErr w:type="gramStart"/>
      <w:r w:rsidRPr="00597457">
        <w:rPr>
          <w:rFonts w:ascii="Times New Roman MT Std" w:hAnsi="Times New Roman MT Std"/>
          <w:sz w:val="24"/>
          <w:szCs w:val="24"/>
        </w:rPr>
        <w:t>And</w:t>
      </w:r>
      <w:proofErr w:type="gramEnd"/>
      <w:r w:rsidRPr="00597457">
        <w:rPr>
          <w:rFonts w:ascii="Times New Roman MT Std" w:hAnsi="Times New Roman MT Std"/>
          <w:sz w:val="24"/>
          <w:szCs w:val="24"/>
        </w:rPr>
        <w:t xml:space="preserve"> He tells us to obey certain commandments when He knows it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impossible for us to do so.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And then He punishes us for not doing something that was beyond our capabilities to do? </w:t>
      </w:r>
    </w:p>
    <w:p w:rsidR="00882A9F" w:rsidRPr="00597457" w:rsidRDefault="00882A9F" w:rsidP="00632C42">
      <w:pPr>
        <w:rPr>
          <w:rFonts w:ascii="Times New Roman MT Std" w:hAnsi="Times New Roman MT Std"/>
          <w:sz w:val="24"/>
          <w:szCs w:val="24"/>
        </w:rPr>
      </w:pPr>
      <w:r w:rsidRPr="00597457">
        <w:rPr>
          <w:rFonts w:ascii="Times New Roman MT Std" w:hAnsi="Times New Roman MT Std"/>
          <w:sz w:val="24"/>
          <w:szCs w:val="24"/>
        </w:rPr>
        <w:t>3. And if Martin Luther</w:t>
      </w:r>
      <w:r w:rsidR="005E2A9D" w:rsidRPr="00597457">
        <w:rPr>
          <w:rFonts w:ascii="Times New Roman MT Std" w:hAnsi="Times New Roman MT Std"/>
          <w:sz w:val="24"/>
          <w:szCs w:val="24"/>
        </w:rPr>
        <w:t>’</w:t>
      </w:r>
      <w:r w:rsidRPr="00597457">
        <w:rPr>
          <w:rFonts w:ascii="Times New Roman MT Std" w:hAnsi="Times New Roman MT Std"/>
          <w:sz w:val="24"/>
          <w:szCs w:val="24"/>
        </w:rPr>
        <w:t>s teaching makes more sense to you, all I can say is please don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say the </w:t>
      </w:r>
      <w:r w:rsidR="00AF6426">
        <w:rPr>
          <w:rFonts w:ascii="Times New Roman MT Std" w:hAnsi="Times New Roman MT Std"/>
          <w:sz w:val="24"/>
          <w:szCs w:val="24"/>
        </w:rPr>
        <w:t>Early Christian</w:t>
      </w:r>
      <w:r w:rsidRPr="00597457">
        <w:rPr>
          <w:rFonts w:ascii="Times New Roman MT Std" w:hAnsi="Times New Roman MT Std"/>
          <w:sz w:val="24"/>
          <w:szCs w:val="24"/>
        </w:rPr>
        <w:t>s were strange</w:t>
      </w:r>
      <w:r w:rsidR="00632C42">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In fact, how could a doctrine so twisted—that goes against all common sense and against everything the Bible reveals to us about God—ever win such wide acceptance?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It</w:t>
      </w:r>
      <w:r w:rsidR="005E2A9D" w:rsidRPr="00597457">
        <w:rPr>
          <w:rFonts w:ascii="Times New Roman MT Std" w:hAnsi="Times New Roman MT Std"/>
          <w:sz w:val="24"/>
          <w:szCs w:val="24"/>
        </w:rPr>
        <w:t>’</w:t>
      </w:r>
      <w:r w:rsidRPr="00597457">
        <w:rPr>
          <w:rFonts w:ascii="Times New Roman MT Std" w:hAnsi="Times New Roman MT Std"/>
          <w:sz w:val="24"/>
          <w:szCs w:val="24"/>
        </w:rPr>
        <w:t>s because of the final conclusion of the doctrine: that is, we can</w:t>
      </w:r>
      <w:r w:rsidR="005E2A9D" w:rsidRPr="00597457">
        <w:rPr>
          <w:rFonts w:ascii="Times New Roman MT Std" w:hAnsi="Times New Roman MT Std"/>
          <w:sz w:val="24"/>
          <w:szCs w:val="24"/>
        </w:rPr>
        <w:t>’</w:t>
      </w:r>
      <w:r w:rsidRPr="00597457">
        <w:rPr>
          <w:rFonts w:ascii="Times New Roman MT Std" w:hAnsi="Times New Roman MT Std"/>
          <w:sz w:val="24"/>
          <w:szCs w:val="24"/>
        </w:rPr>
        <w:t>t do anything good, we can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obey, so we are relieved of all responsibility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Just believe in this doctrine—that you can do nothing good—and don</w:t>
      </w:r>
      <w:r w:rsidR="005E2A9D" w:rsidRPr="00597457">
        <w:rPr>
          <w:rFonts w:ascii="Times New Roman MT Std" w:hAnsi="Times New Roman MT Std"/>
          <w:sz w:val="24"/>
          <w:szCs w:val="24"/>
        </w:rPr>
        <w:t>’</w:t>
      </w:r>
      <w:r w:rsidRPr="00597457">
        <w:rPr>
          <w:rFonts w:ascii="Times New Roman MT Std" w:hAnsi="Times New Roman MT Std"/>
          <w:sz w:val="24"/>
          <w:szCs w:val="24"/>
        </w:rPr>
        <w:t>t try to do anything good.</w:t>
      </w:r>
      <w:r w:rsidR="00632C42">
        <w:rPr>
          <w:rFonts w:ascii="Times New Roman MT Std" w:hAnsi="Times New Roman MT Std"/>
          <w:sz w:val="24"/>
          <w:szCs w:val="24"/>
        </w:rPr>
        <w:t xml:space="preserve"> </w:t>
      </w:r>
      <w:r w:rsidRPr="00597457">
        <w:rPr>
          <w:rFonts w:ascii="Times New Roman MT Std" w:hAnsi="Times New Roman MT Std"/>
          <w:sz w:val="24"/>
          <w:szCs w:val="24"/>
        </w:rPr>
        <w:t xml:space="preserve">Just believe that you are saved by grace alone—apart from obedience, and you will be saved.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lastRenderedPageBreak/>
        <w:t xml:space="preserve">c. While those poor suckers who are living a disciplined, separated life from the world are actually offending God!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d. That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why such a perverted doctrine could be so widely believed—because it appeals to our flesh and to our hardened hearts.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e. It results in a gospel of easy-</w:t>
      </w:r>
      <w:proofErr w:type="spellStart"/>
      <w:r w:rsidRPr="00597457">
        <w:rPr>
          <w:rFonts w:ascii="Times New Roman MT Std" w:hAnsi="Times New Roman MT Std"/>
          <w:sz w:val="24"/>
          <w:szCs w:val="24"/>
        </w:rPr>
        <w:t>believism</w:t>
      </w:r>
      <w:proofErr w:type="spellEnd"/>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p>
    <w:p w:rsidR="00882A9F"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4. In contrast, the biblical and Early Christians doctrine of free will, leaves us with </w:t>
      </w:r>
      <w:proofErr w:type="spellStart"/>
      <w:r w:rsidRPr="00597457">
        <w:rPr>
          <w:rFonts w:ascii="Times New Roman MT Std" w:hAnsi="Times New Roman MT Std"/>
          <w:sz w:val="24"/>
          <w:szCs w:val="24"/>
        </w:rPr>
        <w:t>responsibility.He</w:t>
      </w:r>
      <w:proofErr w:type="spellEnd"/>
      <w:r w:rsidRPr="00597457">
        <w:rPr>
          <w:rFonts w:ascii="Times New Roman MT Std" w:hAnsi="Times New Roman MT Std"/>
          <w:sz w:val="24"/>
          <w:szCs w:val="24"/>
        </w:rPr>
        <w:t xml:space="preserve"> doesn</w:t>
      </w:r>
      <w:r w:rsidR="005E2A9D" w:rsidRPr="00597457">
        <w:rPr>
          <w:rFonts w:ascii="Times New Roman MT Std" w:hAnsi="Times New Roman MT Std"/>
          <w:sz w:val="24"/>
          <w:szCs w:val="24"/>
        </w:rPr>
        <w:t>’</w:t>
      </w:r>
      <w:r w:rsidRPr="00597457">
        <w:rPr>
          <w:rFonts w:ascii="Times New Roman MT Std" w:hAnsi="Times New Roman MT Std"/>
          <w:sz w:val="24"/>
          <w:szCs w:val="24"/>
        </w:rPr>
        <w:t>t ignore God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grace and mercy, but it does require obedience. It requires </w:t>
      </w:r>
      <w:proofErr w:type="gramStart"/>
      <w:r w:rsidRPr="00597457">
        <w:rPr>
          <w:rFonts w:ascii="Times New Roman MT Std" w:hAnsi="Times New Roman MT Std"/>
          <w:sz w:val="24"/>
          <w:szCs w:val="24"/>
        </w:rPr>
        <w:t>a</w:t>
      </w:r>
      <w:proofErr w:type="gramEnd"/>
      <w:r w:rsidRPr="00597457">
        <w:rPr>
          <w:rFonts w:ascii="Times New Roman MT Std" w:hAnsi="Times New Roman MT Std"/>
          <w:sz w:val="24"/>
          <w:szCs w:val="24"/>
        </w:rPr>
        <w:t xml:space="preserve"> OLFR. </w:t>
      </w:r>
    </w:p>
    <w:p w:rsidR="00F3450B" w:rsidRPr="00597457" w:rsidRDefault="00F3450B" w:rsidP="005E2A9D">
      <w:pPr>
        <w:rPr>
          <w:rFonts w:ascii="Times New Roman MT Std" w:hAnsi="Times New Roman MT Std"/>
          <w:sz w:val="24"/>
          <w:szCs w:val="24"/>
        </w:rPr>
      </w:pPr>
    </w:p>
    <w:p w:rsidR="00882A9F" w:rsidRPr="00F3450B" w:rsidRDefault="00882A9F" w:rsidP="00F3450B">
      <w:pPr>
        <w:pStyle w:val="Heading1"/>
      </w:pPr>
      <w:r w:rsidRPr="00F3450B">
        <w:t>Bible Passages on Which Calvinists Rely</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1. Now let</w:t>
      </w:r>
      <w:r w:rsidR="005E2A9D" w:rsidRPr="00597457">
        <w:rPr>
          <w:rFonts w:ascii="Times New Roman MT Std" w:hAnsi="Times New Roman MT Std"/>
          <w:sz w:val="24"/>
          <w:szCs w:val="24"/>
        </w:rPr>
        <w:t>’</w:t>
      </w:r>
      <w:r w:rsidRPr="00597457">
        <w:rPr>
          <w:rFonts w:ascii="Times New Roman MT Std" w:hAnsi="Times New Roman MT Std"/>
          <w:sz w:val="24"/>
          <w:szCs w:val="24"/>
        </w:rPr>
        <w:t>s take a look at some of the Bible passages on which Calvinists rely to see if they are consistent with the historic teaching of the Church: which was free will, coupled with God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foreknowledge. </w:t>
      </w:r>
    </w:p>
    <w:p w:rsidR="00882A9F" w:rsidRPr="00597457" w:rsidRDefault="00882A9F" w:rsidP="005653C5">
      <w:pPr>
        <w:rPr>
          <w:rFonts w:ascii="Times New Roman MT Std" w:hAnsi="Times New Roman MT Std"/>
          <w:sz w:val="24"/>
          <w:szCs w:val="24"/>
        </w:rPr>
      </w:pPr>
      <w:r w:rsidRPr="00597457">
        <w:rPr>
          <w:rFonts w:ascii="Times New Roman MT Std" w:hAnsi="Times New Roman MT Std"/>
          <w:sz w:val="24"/>
          <w:szCs w:val="24"/>
        </w:rPr>
        <w:t>A. But let me mention at the outset, that if we</w:t>
      </w:r>
      <w:r w:rsidR="005E2A9D" w:rsidRPr="00597457">
        <w:rPr>
          <w:rFonts w:ascii="Times New Roman MT Std" w:hAnsi="Times New Roman MT Std"/>
          <w:sz w:val="24"/>
          <w:szCs w:val="24"/>
        </w:rPr>
        <w:t>’</w:t>
      </w:r>
      <w:r w:rsidRPr="00597457">
        <w:rPr>
          <w:rFonts w:ascii="Times New Roman MT Std" w:hAnsi="Times New Roman MT Std"/>
          <w:sz w:val="24"/>
          <w:szCs w:val="24"/>
        </w:rPr>
        <w:t>re ever g</w:t>
      </w:r>
      <w:r w:rsidR="005653C5">
        <w:rPr>
          <w:rFonts w:ascii="Times New Roman MT Std" w:hAnsi="Times New Roman MT Std"/>
          <w:sz w:val="24"/>
          <w:szCs w:val="24"/>
        </w:rPr>
        <w:t xml:space="preserve">oing to properly understand </w:t>
      </w:r>
      <w:r w:rsidRPr="00597457">
        <w:rPr>
          <w:rFonts w:ascii="Times New Roman MT Std" w:hAnsi="Times New Roman MT Std"/>
          <w:sz w:val="24"/>
          <w:szCs w:val="24"/>
        </w:rPr>
        <w:t>Scripture, the 1 thing we need to do is to rid our minds of all of the theological</w:t>
      </w:r>
      <w:r w:rsidR="005653C5">
        <w:rPr>
          <w:rFonts w:ascii="Times New Roman MT Std" w:hAnsi="Times New Roman MT Std"/>
          <w:sz w:val="24"/>
          <w:szCs w:val="24"/>
        </w:rPr>
        <w:t xml:space="preserve"> </w:t>
      </w:r>
      <w:r w:rsidRPr="00597457">
        <w:rPr>
          <w:rFonts w:ascii="Times New Roman MT Std" w:hAnsi="Times New Roman MT Std"/>
          <w:sz w:val="24"/>
          <w:szCs w:val="24"/>
        </w:rPr>
        <w:t>terms with which we</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ve been indoctrinated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Peter, Paul, John, and the other apostles were not theologians.</w:t>
      </w:r>
      <w:r w:rsidR="005653C5">
        <w:rPr>
          <w:rFonts w:ascii="Times New Roman MT Std" w:hAnsi="Times New Roman MT Std"/>
          <w:sz w:val="24"/>
          <w:szCs w:val="24"/>
        </w:rPr>
        <w:t xml:space="preserve"> </w:t>
      </w:r>
      <w:r w:rsidRPr="00597457">
        <w:rPr>
          <w:rFonts w:ascii="Times New Roman MT Std" w:hAnsi="Times New Roman MT Std"/>
          <w:sz w:val="24"/>
          <w:szCs w:val="24"/>
        </w:rPr>
        <w:t>And they didn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use theological terms in their writings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Rather, they used ordinary, everyday Greek words that an illiterate person could understand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Because the majority of their hearers were illiterate </w:t>
      </w:r>
    </w:p>
    <w:p w:rsidR="00882A9F" w:rsidRPr="00597457" w:rsidRDefault="00882A9F" w:rsidP="005E2A9D">
      <w:pPr>
        <w:rPr>
          <w:rFonts w:ascii="Times New Roman MT Std" w:hAnsi="Times New Roman MT Std"/>
          <w:sz w:val="24"/>
          <w:szCs w:val="24"/>
        </w:rPr>
      </w:pP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2. Take for example the word </w:t>
      </w:r>
      <w:r w:rsidR="005E2A9D" w:rsidRPr="00597457">
        <w:rPr>
          <w:rFonts w:ascii="Times New Roman MT Std" w:hAnsi="Times New Roman MT Std"/>
          <w:sz w:val="24"/>
          <w:szCs w:val="24"/>
        </w:rPr>
        <w:t>“</w:t>
      </w:r>
      <w:r w:rsidRPr="00597457">
        <w:rPr>
          <w:rFonts w:ascii="Times New Roman MT Std" w:hAnsi="Times New Roman MT Std"/>
          <w:sz w:val="24"/>
          <w:szCs w:val="24"/>
        </w:rPr>
        <w:t>elect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Today, it is almost automatically associated with predestination in many Christians</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minds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That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how effective Luther and Calvin were as propagandists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But </w:t>
      </w:r>
      <w:r w:rsidR="005E2A9D" w:rsidRPr="00597457">
        <w:rPr>
          <w:rFonts w:ascii="Times New Roman MT Std" w:hAnsi="Times New Roman MT Std"/>
          <w:sz w:val="24"/>
          <w:szCs w:val="24"/>
        </w:rPr>
        <w:t>“</w:t>
      </w:r>
      <w:r w:rsidRPr="00597457">
        <w:rPr>
          <w:rFonts w:ascii="Times New Roman MT Std" w:hAnsi="Times New Roman MT Std"/>
          <w:sz w:val="24"/>
          <w:szCs w:val="24"/>
        </w:rPr>
        <w:t>elect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is actually just a transliteration of the Greek word </w:t>
      </w:r>
      <w:proofErr w:type="spellStart"/>
      <w:r w:rsidRPr="00632C42">
        <w:rPr>
          <w:rFonts w:ascii="Times New Roman MT Std" w:hAnsi="Times New Roman MT Std"/>
          <w:i/>
          <w:iCs/>
          <w:sz w:val="24"/>
          <w:szCs w:val="24"/>
        </w:rPr>
        <w:t>ek-lek-tos</w:t>
      </w:r>
      <w:proofErr w:type="spellEnd"/>
      <w:r w:rsidRPr="00597457">
        <w:rPr>
          <w:rFonts w:ascii="Times New Roman MT Std" w:hAnsi="Times New Roman MT Std"/>
          <w:sz w:val="24"/>
          <w:szCs w:val="24"/>
        </w:rPr>
        <w:t xml:space="preserve">, which was an ordinary, everyday word meaning </w:t>
      </w:r>
      <w:r w:rsidR="005E2A9D" w:rsidRPr="00597457">
        <w:rPr>
          <w:rFonts w:ascii="Times New Roman MT Std" w:hAnsi="Times New Roman MT Std"/>
          <w:sz w:val="24"/>
          <w:szCs w:val="24"/>
        </w:rPr>
        <w:t>“</w:t>
      </w:r>
      <w:r w:rsidRPr="00597457">
        <w:rPr>
          <w:rFonts w:ascii="Times New Roman MT Std" w:hAnsi="Times New Roman MT Std"/>
          <w:sz w:val="24"/>
          <w:szCs w:val="24"/>
        </w:rPr>
        <w:t>to pick out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or </w:t>
      </w:r>
      <w:r w:rsidR="005E2A9D" w:rsidRPr="00597457">
        <w:rPr>
          <w:rFonts w:ascii="Times New Roman MT Std" w:hAnsi="Times New Roman MT Std"/>
          <w:sz w:val="24"/>
          <w:szCs w:val="24"/>
        </w:rPr>
        <w:t>“</w:t>
      </w:r>
      <w:r w:rsidRPr="00597457">
        <w:rPr>
          <w:rFonts w:ascii="Times New Roman MT Std" w:hAnsi="Times New Roman MT Std"/>
          <w:sz w:val="24"/>
          <w:szCs w:val="24"/>
        </w:rPr>
        <w:t>to choose</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If a housewife sent her servant to the market to pick out some apples, that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the word she would have used, </w:t>
      </w:r>
      <w:proofErr w:type="spellStart"/>
      <w:r w:rsidRPr="00632C42">
        <w:rPr>
          <w:rFonts w:ascii="Times New Roman MT Std" w:hAnsi="Times New Roman MT Std"/>
          <w:i/>
          <w:iCs/>
          <w:sz w:val="24"/>
          <w:szCs w:val="24"/>
        </w:rPr>
        <w:t>ek-lek-tos</w:t>
      </w:r>
      <w:proofErr w:type="spellEnd"/>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In fact, in secular society, elect still basically means to choose or vote for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There is absolutely nothing in the word </w:t>
      </w:r>
      <w:proofErr w:type="spellStart"/>
      <w:r w:rsidRPr="00632C42">
        <w:rPr>
          <w:rFonts w:ascii="Times New Roman MT Std" w:hAnsi="Times New Roman MT Std"/>
          <w:i/>
          <w:iCs/>
          <w:sz w:val="24"/>
          <w:szCs w:val="24"/>
        </w:rPr>
        <w:t>ek-lek-tos</w:t>
      </w:r>
      <w:proofErr w:type="spellEnd"/>
      <w:r w:rsidRPr="00597457">
        <w:rPr>
          <w:rFonts w:ascii="Times New Roman MT Std" w:hAnsi="Times New Roman MT Std"/>
          <w:sz w:val="24"/>
          <w:szCs w:val="24"/>
        </w:rPr>
        <w:t xml:space="preserve"> that ties it in any way whatsoever with predestination </w:t>
      </w:r>
    </w:p>
    <w:p w:rsidR="00882A9F" w:rsidRPr="00597457" w:rsidRDefault="00882A9F" w:rsidP="005E2A9D">
      <w:pPr>
        <w:rPr>
          <w:rFonts w:ascii="Times New Roman MT Std" w:hAnsi="Times New Roman MT Std"/>
          <w:sz w:val="24"/>
          <w:szCs w:val="24"/>
        </w:rPr>
      </w:pPr>
    </w:p>
    <w:p w:rsidR="00882A9F" w:rsidRPr="005653C5" w:rsidRDefault="00882A9F" w:rsidP="005E2A9D">
      <w:pPr>
        <w:rPr>
          <w:rFonts w:ascii="Times New Roman MT Std" w:hAnsi="Times New Roman MT Std"/>
          <w:b/>
          <w:bCs/>
          <w:sz w:val="24"/>
          <w:szCs w:val="24"/>
        </w:rPr>
      </w:pPr>
      <w:r w:rsidRPr="005653C5">
        <w:rPr>
          <w:rFonts w:ascii="Times New Roman MT Std" w:hAnsi="Times New Roman MT Std"/>
          <w:b/>
          <w:bCs/>
          <w:sz w:val="24"/>
          <w:szCs w:val="24"/>
        </w:rPr>
        <w:t xml:space="preserve">C. God chooses who He will allow to become a branch on the Vine of Jesus Christ.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But His choosing isn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arbitrary. The offer is open to everyone—to repent, to believe in Jesus Christ, and to be baptized, to receive the new birth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Nevertheless, even though we can fool other Christians, we cannot fool God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lastRenderedPageBreak/>
        <w:t>c. A lot of people think that somehow the whole system is automatic—I pray a quick prayer—or maybe a long one. Perhaps I</w:t>
      </w:r>
      <w:r w:rsidR="005E2A9D" w:rsidRPr="00597457">
        <w:rPr>
          <w:rFonts w:ascii="Times New Roman MT Std" w:hAnsi="Times New Roman MT Std"/>
          <w:sz w:val="24"/>
          <w:szCs w:val="24"/>
        </w:rPr>
        <w:t>’</w:t>
      </w:r>
      <w:r w:rsidRPr="00597457">
        <w:rPr>
          <w:rFonts w:ascii="Times New Roman MT Std" w:hAnsi="Times New Roman MT Std"/>
          <w:sz w:val="24"/>
          <w:szCs w:val="24"/>
        </w:rPr>
        <w:t>ll shed a flood of tears.</w:t>
      </w:r>
      <w:r w:rsidR="005653C5">
        <w:rPr>
          <w:rFonts w:ascii="Times New Roman MT Std" w:hAnsi="Times New Roman MT Std"/>
          <w:sz w:val="24"/>
          <w:szCs w:val="24"/>
        </w:rPr>
        <w:t xml:space="preserve"> </w:t>
      </w:r>
      <w:r w:rsidRPr="00597457">
        <w:rPr>
          <w:rFonts w:ascii="Times New Roman MT Std" w:hAnsi="Times New Roman MT Std"/>
          <w:sz w:val="24"/>
          <w:szCs w:val="24"/>
        </w:rPr>
        <w:t>Or I</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ll come forward to be baptized.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d. Now, you can do all of those things outwardly, without anything really having happened inside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e. So God rejects you from being on this Vine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D. So there</w:t>
      </w:r>
      <w:r w:rsidR="005E2A9D" w:rsidRPr="00597457">
        <w:rPr>
          <w:rFonts w:ascii="Times New Roman MT Std" w:hAnsi="Times New Roman MT Std"/>
          <w:sz w:val="24"/>
          <w:szCs w:val="24"/>
        </w:rPr>
        <w:t>’</w:t>
      </w:r>
      <w:r w:rsidRPr="00597457">
        <w:rPr>
          <w:rFonts w:ascii="Times New Roman MT Std" w:hAnsi="Times New Roman MT Std"/>
          <w:sz w:val="24"/>
          <w:szCs w:val="24"/>
        </w:rPr>
        <w:t>s nothing special about the word elect—we</w:t>
      </w:r>
      <w:r w:rsidR="005E2A9D" w:rsidRPr="00597457">
        <w:rPr>
          <w:rFonts w:ascii="Times New Roman MT Std" w:hAnsi="Times New Roman MT Std"/>
          <w:sz w:val="24"/>
          <w:szCs w:val="24"/>
        </w:rPr>
        <w:t>’</w:t>
      </w:r>
      <w:r w:rsidRPr="00597457">
        <w:rPr>
          <w:rFonts w:ascii="Times New Roman MT Std" w:hAnsi="Times New Roman MT Std"/>
          <w:sz w:val="24"/>
          <w:szCs w:val="24"/>
        </w:rPr>
        <w:t>re simply the ones whom God has chosen because we</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ve properly responded to His invitation of eternal life. </w:t>
      </w:r>
    </w:p>
    <w:p w:rsidR="00882A9F" w:rsidRPr="008D5FDB" w:rsidRDefault="00882A9F" w:rsidP="00EF283B">
      <w:pPr>
        <w:pStyle w:val="BodyText"/>
      </w:pPr>
      <w:r w:rsidRPr="008D5FDB">
        <w:t xml:space="preserve">E. Now, the verses that are so often quoted by Calvinists: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Rom. 8:29</w:t>
      </w:r>
      <w:proofErr w:type="gramStart"/>
      <w:r w:rsidRPr="00597457">
        <w:rPr>
          <w:rFonts w:ascii="Times New Roman MT Std" w:hAnsi="Times New Roman MT Std"/>
          <w:sz w:val="24"/>
          <w:szCs w:val="24"/>
        </w:rPr>
        <w:t>,30</w:t>
      </w:r>
      <w:proofErr w:type="gramEnd"/>
      <w:r w:rsidRPr="00597457">
        <w:rPr>
          <w:rFonts w:ascii="Times New Roman MT Std" w:hAnsi="Times New Roman MT Std"/>
          <w:sz w:val="24"/>
          <w:szCs w:val="24"/>
        </w:rPr>
        <w:t>: For whom He foreknew, He also predestined to be conformed to the image of His Son, that He might be the firstborn among many brethren.</w:t>
      </w:r>
      <w:r w:rsidR="005653C5">
        <w:rPr>
          <w:rFonts w:ascii="Times New Roman MT Std" w:hAnsi="Times New Roman MT Std"/>
          <w:sz w:val="24"/>
          <w:szCs w:val="24"/>
        </w:rPr>
        <w:t xml:space="preserve"> </w:t>
      </w:r>
      <w:r w:rsidRPr="00597457">
        <w:rPr>
          <w:rFonts w:ascii="Times New Roman MT Std" w:hAnsi="Times New Roman MT Std"/>
          <w:sz w:val="24"/>
          <w:szCs w:val="24"/>
        </w:rPr>
        <w:t xml:space="preserve">Moreover, whom He predestined, these He also called; whom He called, these He also justified; and whom He justified, </w:t>
      </w:r>
      <w:proofErr w:type="gramStart"/>
      <w:r w:rsidRPr="00597457">
        <w:rPr>
          <w:rFonts w:ascii="Times New Roman MT Std" w:hAnsi="Times New Roman MT Std"/>
          <w:sz w:val="24"/>
          <w:szCs w:val="24"/>
        </w:rPr>
        <w:t>these</w:t>
      </w:r>
      <w:proofErr w:type="gramEnd"/>
      <w:r w:rsidRPr="00597457">
        <w:rPr>
          <w:rFonts w:ascii="Times New Roman MT Std" w:hAnsi="Times New Roman MT Std"/>
          <w:sz w:val="24"/>
          <w:szCs w:val="24"/>
        </w:rPr>
        <w:t xml:space="preserve"> He also glorified.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Actually, the word </w:t>
      </w:r>
      <w:r w:rsidR="005E2A9D" w:rsidRPr="00597457">
        <w:rPr>
          <w:rFonts w:ascii="Times New Roman MT Std" w:hAnsi="Times New Roman MT Std"/>
          <w:sz w:val="24"/>
          <w:szCs w:val="24"/>
        </w:rPr>
        <w:t>“</w:t>
      </w:r>
      <w:r w:rsidRPr="00597457">
        <w:rPr>
          <w:rFonts w:ascii="Times New Roman MT Std" w:hAnsi="Times New Roman MT Std"/>
          <w:sz w:val="24"/>
          <w:szCs w:val="24"/>
        </w:rPr>
        <w:t>predestine</w:t>
      </w:r>
      <w:r w:rsidR="005653C5">
        <w:rPr>
          <w:rFonts w:ascii="Times New Roman MT Std" w:hAnsi="Times New Roman MT Std"/>
          <w:sz w:val="24"/>
          <w:szCs w:val="24"/>
        </w:rPr>
        <w:t>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occurs only 4 times in Scripture (and 2 of the times are here in this passage).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Again, it was simply an ordinary word meaning </w:t>
      </w:r>
      <w:r w:rsidR="005E2A9D" w:rsidRPr="00597457">
        <w:rPr>
          <w:rFonts w:ascii="Times New Roman MT Std" w:hAnsi="Times New Roman MT Std"/>
          <w:sz w:val="24"/>
          <w:szCs w:val="24"/>
        </w:rPr>
        <w:t>“</w:t>
      </w:r>
      <w:r w:rsidRPr="00597457">
        <w:rPr>
          <w:rFonts w:ascii="Times New Roman MT Std" w:hAnsi="Times New Roman MT Std"/>
          <w:sz w:val="24"/>
          <w:szCs w:val="24"/>
        </w:rPr>
        <w:t>to predetermine</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1 Pet. 1:1</w:t>
      </w:r>
      <w:proofErr w:type="gramStart"/>
      <w:r w:rsidRPr="00597457">
        <w:rPr>
          <w:rFonts w:ascii="Times New Roman MT Std" w:hAnsi="Times New Roman MT Std"/>
          <w:sz w:val="24"/>
          <w:szCs w:val="24"/>
        </w:rPr>
        <w:t>,2</w:t>
      </w:r>
      <w:proofErr w:type="gramEnd"/>
      <w:r w:rsidRPr="00597457">
        <w:rPr>
          <w:rFonts w:ascii="Times New Roman MT Std" w:hAnsi="Times New Roman MT Std"/>
          <w:sz w:val="24"/>
          <w:szCs w:val="24"/>
        </w:rPr>
        <w:t xml:space="preserve">: Peter an apostle of Jesus Christ, to the pilgrims of the Dispersion, ...elect according to the foreknowledge of God the Father, in sanctification of the Spirit, for obedience and sprinkling of the blood of Jesus Christ.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Eph. 1:4</w:t>
      </w:r>
      <w:proofErr w:type="gramStart"/>
      <w:r w:rsidRPr="00597457">
        <w:rPr>
          <w:rFonts w:ascii="Times New Roman MT Std" w:hAnsi="Times New Roman MT Std"/>
          <w:sz w:val="24"/>
          <w:szCs w:val="24"/>
        </w:rPr>
        <w:t>,5,11</w:t>
      </w:r>
      <w:proofErr w:type="gramEnd"/>
      <w:r w:rsidRPr="00597457">
        <w:rPr>
          <w:rFonts w:ascii="Times New Roman MT Std" w:hAnsi="Times New Roman MT Std"/>
          <w:sz w:val="24"/>
          <w:szCs w:val="24"/>
        </w:rPr>
        <w:t xml:space="preserve">: He chose us in Him before the foundation of the world, that we should be holy and without blame before Him in love, having predestined us to adoption as sons by Jesus Christ to Himself. ...In Him also we have obtained an inheritance, being predestined according to the purpose of Him who works all things according to the counsel of His will.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Therefore, as the elect of God, holy and beloved, put on tender mercies. COL. 3:12. </w:t>
      </w:r>
    </w:p>
    <w:p w:rsidR="00882A9F" w:rsidRPr="00597457" w:rsidRDefault="00882A9F" w:rsidP="005E2A9D">
      <w:pPr>
        <w:rPr>
          <w:rFonts w:ascii="Times New Roman MT Std" w:hAnsi="Times New Roman MT Std"/>
          <w:sz w:val="24"/>
          <w:szCs w:val="24"/>
        </w:rPr>
      </w:pPr>
    </w:p>
    <w:p w:rsidR="00882A9F" w:rsidRPr="005653C5" w:rsidRDefault="00882A9F" w:rsidP="005653C5">
      <w:pPr>
        <w:pStyle w:val="Heading2"/>
      </w:pPr>
      <w:r w:rsidRPr="005653C5">
        <w:t>The Modern Evangelical Compromise</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1. To a large degree, the popularity of the doctrine of predestination waned with the revivals, awakenings, and missionary movements that began in the 1700s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Obviously, if salvation is a matter of arbitrary predestination by God, there</w:t>
      </w:r>
      <w:r w:rsidR="005E2A9D" w:rsidRPr="00597457">
        <w:rPr>
          <w:rFonts w:ascii="Times New Roman MT Std" w:hAnsi="Times New Roman MT Std"/>
          <w:sz w:val="24"/>
          <w:szCs w:val="24"/>
        </w:rPr>
        <w:t>’</w:t>
      </w:r>
      <w:r w:rsidRPr="00597457">
        <w:rPr>
          <w:rFonts w:ascii="Times New Roman MT Std" w:hAnsi="Times New Roman MT Std"/>
          <w:sz w:val="24"/>
          <w:szCs w:val="24"/>
        </w:rPr>
        <w:t>s not much point in holding revivals to convert people.</w:t>
      </w:r>
      <w:r w:rsidR="005653C5">
        <w:rPr>
          <w:rFonts w:ascii="Times New Roman MT Std" w:hAnsi="Times New Roman MT Std"/>
          <w:sz w:val="24"/>
          <w:szCs w:val="24"/>
        </w:rPr>
        <w:t xml:space="preserve"> </w:t>
      </w:r>
      <w:r w:rsidRPr="00597457">
        <w:rPr>
          <w:rFonts w:ascii="Times New Roman MT Std" w:hAnsi="Times New Roman MT Std"/>
          <w:sz w:val="24"/>
          <w:szCs w:val="24"/>
        </w:rPr>
        <w:t xml:space="preserve">Likewise, there is little point in traveling to other lands to make converts. </w:t>
      </w:r>
    </w:p>
    <w:p w:rsidR="00882A9F" w:rsidRPr="00BB79DC" w:rsidRDefault="00882A9F" w:rsidP="00BB79DC">
      <w:pPr>
        <w:pStyle w:val="Heading5"/>
      </w:pPr>
      <w:r w:rsidRPr="00BB79DC">
        <w:t xml:space="preserve">B. If they are of the </w:t>
      </w:r>
      <w:r w:rsidR="005E2A9D" w:rsidRPr="00BB79DC">
        <w:t>“</w:t>
      </w:r>
      <w:r w:rsidRPr="00BB79DC">
        <w:t>elect,</w:t>
      </w:r>
      <w:r w:rsidR="005E2A9D" w:rsidRPr="00BB79DC">
        <w:t>”</w:t>
      </w:r>
      <w:r w:rsidRPr="00BB79DC">
        <w:t xml:space="preserve"> God will take care of them without our help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2. At the same time, evangelical Protestants were not willing to openly acknowledge that Luther and Calvin were teaching a false doctrine.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So the great evangelical compromise is this: </w:t>
      </w:r>
      <w:r w:rsidR="005E2A9D" w:rsidRPr="00597457">
        <w:rPr>
          <w:rFonts w:ascii="Times New Roman MT Std" w:hAnsi="Times New Roman MT Std"/>
          <w:sz w:val="24"/>
          <w:szCs w:val="24"/>
        </w:rPr>
        <w:t>“</w:t>
      </w:r>
      <w:r w:rsidRPr="00597457">
        <w:rPr>
          <w:rFonts w:ascii="Times New Roman MT Std" w:hAnsi="Times New Roman MT Std"/>
          <w:sz w:val="24"/>
          <w:szCs w:val="24"/>
        </w:rPr>
        <w:t>We believe in both!</w:t>
      </w:r>
      <w:r w:rsidR="005653C5">
        <w:rPr>
          <w:rFonts w:ascii="Times New Roman MT Std" w:hAnsi="Times New Roman MT Std"/>
          <w:sz w:val="24"/>
          <w:szCs w:val="24"/>
        </w:rPr>
        <w:t xml:space="preserve"> </w:t>
      </w:r>
      <w:r w:rsidRPr="00597457">
        <w:rPr>
          <w:rFonts w:ascii="Times New Roman MT Std" w:hAnsi="Times New Roman MT Std"/>
          <w:sz w:val="24"/>
          <w:szCs w:val="24"/>
        </w:rPr>
        <w:t xml:space="preserve">God has absolutely and arbitrarily predestined everyone to eternal life or eternal punishment.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At the same time, we have free will to choose to believe and obey Christ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w:t>
      </w:r>
      <w:r w:rsidR="005E2A9D" w:rsidRPr="00597457">
        <w:rPr>
          <w:rFonts w:ascii="Times New Roman MT Std" w:hAnsi="Times New Roman MT Std"/>
          <w:sz w:val="24"/>
          <w:szCs w:val="24"/>
        </w:rPr>
        <w:t>“</w:t>
      </w:r>
      <w:r w:rsidRPr="00597457">
        <w:rPr>
          <w:rFonts w:ascii="Times New Roman MT Std" w:hAnsi="Times New Roman MT Std"/>
          <w:sz w:val="24"/>
          <w:szCs w:val="24"/>
        </w:rPr>
        <w:t>It</w:t>
      </w:r>
      <w:r w:rsidR="005E2A9D" w:rsidRPr="00597457">
        <w:rPr>
          <w:rFonts w:ascii="Times New Roman MT Std" w:hAnsi="Times New Roman MT Std"/>
          <w:sz w:val="24"/>
          <w:szCs w:val="24"/>
        </w:rPr>
        <w:t>’</w:t>
      </w:r>
      <w:r w:rsidRPr="00597457">
        <w:rPr>
          <w:rFonts w:ascii="Times New Roman MT Std" w:hAnsi="Times New Roman MT Std"/>
          <w:sz w:val="24"/>
          <w:szCs w:val="24"/>
        </w:rPr>
        <w:t>s a paradox,</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modern evangelicals say.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lastRenderedPageBreak/>
        <w:t>D. I</w:t>
      </w:r>
      <w:r w:rsidR="005E2A9D" w:rsidRPr="00597457">
        <w:rPr>
          <w:rFonts w:ascii="Times New Roman MT Std" w:hAnsi="Times New Roman MT Std"/>
          <w:sz w:val="24"/>
          <w:szCs w:val="24"/>
        </w:rPr>
        <w:t>’</w:t>
      </w:r>
      <w:r w:rsidRPr="00597457">
        <w:rPr>
          <w:rFonts w:ascii="Times New Roman MT Std" w:hAnsi="Times New Roman MT Std"/>
          <w:sz w:val="24"/>
          <w:szCs w:val="24"/>
        </w:rPr>
        <w:t>m sorry, but that</w:t>
      </w:r>
      <w:r w:rsidR="005E2A9D" w:rsidRPr="00597457">
        <w:rPr>
          <w:rFonts w:ascii="Times New Roman MT Std" w:hAnsi="Times New Roman MT Std"/>
          <w:sz w:val="24"/>
          <w:szCs w:val="24"/>
        </w:rPr>
        <w:t>’</w:t>
      </w:r>
      <w:r w:rsidRPr="00597457">
        <w:rPr>
          <w:rFonts w:ascii="Times New Roman MT Std" w:hAnsi="Times New Roman MT Std"/>
          <w:sz w:val="24"/>
          <w:szCs w:val="24"/>
        </w:rPr>
        <w:t>s not a paradox.</w:t>
      </w:r>
      <w:r w:rsidR="005653C5">
        <w:rPr>
          <w:rFonts w:ascii="Times New Roman MT Std" w:hAnsi="Times New Roman MT Std"/>
          <w:sz w:val="24"/>
          <w:szCs w:val="24"/>
        </w:rPr>
        <w:t xml:space="preserve"> </w:t>
      </w:r>
      <w:r w:rsidRPr="00597457">
        <w:rPr>
          <w:rFonts w:ascii="Times New Roman MT Std" w:hAnsi="Times New Roman MT Std"/>
          <w:sz w:val="24"/>
          <w:szCs w:val="24"/>
        </w:rPr>
        <w:t>That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an absurdity!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Like saying, </w:t>
      </w:r>
      <w:r w:rsidR="005E2A9D" w:rsidRPr="00597457">
        <w:rPr>
          <w:rFonts w:ascii="Times New Roman MT Std" w:hAnsi="Times New Roman MT Std"/>
          <w:sz w:val="24"/>
          <w:szCs w:val="24"/>
        </w:rPr>
        <w:t>“</w:t>
      </w:r>
      <w:r w:rsidRPr="00597457">
        <w:rPr>
          <w:rFonts w:ascii="Times New Roman MT Std" w:hAnsi="Times New Roman MT Std"/>
          <w:sz w:val="24"/>
          <w:szCs w:val="24"/>
        </w:rPr>
        <w:t>I believe that God instantly created Eve while Adam was sleeping. At the same time, I believe that Eve came into being through millions of years of evolution.</w:t>
      </w:r>
      <w:r w:rsidR="005653C5">
        <w:rPr>
          <w:rFonts w:ascii="Times New Roman MT Std" w:hAnsi="Times New Roman MT Std"/>
          <w:sz w:val="24"/>
          <w:szCs w:val="24"/>
        </w:rPr>
        <w:t xml:space="preserve"> </w:t>
      </w:r>
      <w:r w:rsidRPr="00597457">
        <w:rPr>
          <w:rFonts w:ascii="Times New Roman MT Std" w:hAnsi="Times New Roman MT Std"/>
          <w:sz w:val="24"/>
          <w:szCs w:val="24"/>
        </w:rPr>
        <w:t>It</w:t>
      </w:r>
      <w:r w:rsidR="005E2A9D" w:rsidRPr="00597457">
        <w:rPr>
          <w:rFonts w:ascii="Times New Roman MT Std" w:hAnsi="Times New Roman MT Std"/>
          <w:sz w:val="24"/>
          <w:szCs w:val="24"/>
        </w:rPr>
        <w:t>’</w:t>
      </w:r>
      <w:r w:rsidRPr="00597457">
        <w:rPr>
          <w:rFonts w:ascii="Times New Roman MT Std" w:hAnsi="Times New Roman MT Std"/>
          <w:sz w:val="24"/>
          <w:szCs w:val="24"/>
        </w:rPr>
        <w:t>s a paradox.</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3. My dictionary defines </w:t>
      </w:r>
      <w:r w:rsidR="005E2A9D" w:rsidRPr="00597457">
        <w:rPr>
          <w:rFonts w:ascii="Times New Roman MT Std" w:hAnsi="Times New Roman MT Std"/>
          <w:sz w:val="24"/>
          <w:szCs w:val="24"/>
        </w:rPr>
        <w:t>“</w:t>
      </w:r>
      <w:r w:rsidRPr="00597457">
        <w:rPr>
          <w:rFonts w:ascii="Times New Roman MT Std" w:hAnsi="Times New Roman MT Std"/>
          <w:sz w:val="24"/>
          <w:szCs w:val="24"/>
        </w:rPr>
        <w:t>paradox</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as: </w:t>
      </w:r>
      <w:r w:rsidR="005E2A9D" w:rsidRPr="00597457">
        <w:rPr>
          <w:rFonts w:ascii="Times New Roman MT Std" w:hAnsi="Times New Roman MT Std"/>
          <w:sz w:val="24"/>
          <w:szCs w:val="24"/>
        </w:rPr>
        <w:t>“</w:t>
      </w:r>
      <w:r w:rsidRPr="00597457">
        <w:rPr>
          <w:rFonts w:ascii="Times New Roman MT Std" w:hAnsi="Times New Roman MT Std"/>
          <w:sz w:val="24"/>
          <w:szCs w:val="24"/>
        </w:rPr>
        <w:t>a statement that seems contradictory, but that may be true in fact.</w:t>
      </w:r>
      <w:r w:rsidR="005E2A9D" w:rsidRPr="00597457">
        <w:rPr>
          <w:rFonts w:ascii="Times New Roman MT Std" w:hAnsi="Times New Roman MT Std"/>
          <w:sz w:val="24"/>
          <w:szCs w:val="24"/>
        </w:rPr>
        <w:t>”</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It gives the illustration: </w:t>
      </w:r>
      <w:r w:rsidR="005E2A9D" w:rsidRPr="00597457">
        <w:rPr>
          <w:rFonts w:ascii="Times New Roman MT Std" w:hAnsi="Times New Roman MT Std"/>
          <w:sz w:val="24"/>
          <w:szCs w:val="24"/>
        </w:rPr>
        <w:t>“</w:t>
      </w:r>
      <w:r w:rsidRPr="00597457">
        <w:rPr>
          <w:rFonts w:ascii="Times New Roman MT Std" w:hAnsi="Times New Roman MT Std"/>
          <w:sz w:val="24"/>
          <w:szCs w:val="24"/>
        </w:rPr>
        <w:t>Water, water, everywhere, but not a drop to drink</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A good example from Scripture is the passage where Jesus says, </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He who finds his life will lose it, and he who loses his life for </w:t>
      </w:r>
      <w:proofErr w:type="gramStart"/>
      <w:r w:rsidRPr="00597457">
        <w:rPr>
          <w:rFonts w:ascii="Times New Roman MT Std" w:hAnsi="Times New Roman MT Std"/>
          <w:sz w:val="24"/>
          <w:szCs w:val="24"/>
        </w:rPr>
        <w:t>My</w:t>
      </w:r>
      <w:proofErr w:type="gramEnd"/>
      <w:r w:rsidRPr="00597457">
        <w:rPr>
          <w:rFonts w:ascii="Times New Roman MT Std" w:hAnsi="Times New Roman MT Std"/>
          <w:sz w:val="24"/>
          <w:szCs w:val="24"/>
        </w:rPr>
        <w:t xml:space="preserve"> sake will find it.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That sounds contradictory, but in fact it is not.</w:t>
      </w:r>
      <w:r w:rsidR="005653C5">
        <w:rPr>
          <w:rFonts w:ascii="Times New Roman MT Std" w:hAnsi="Times New Roman MT Std"/>
          <w:sz w:val="24"/>
          <w:szCs w:val="24"/>
        </w:rPr>
        <w:t xml:space="preserve"> </w:t>
      </w:r>
      <w:r w:rsidRPr="00597457">
        <w:rPr>
          <w:rFonts w:ascii="Times New Roman MT Std" w:hAnsi="Times New Roman MT Std"/>
          <w:sz w:val="24"/>
          <w:szCs w:val="24"/>
        </w:rPr>
        <w:t>If we don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lay down our earthly life with its rights for Jesus Christ, we will in fact lose our eternal life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4. The authentic biblical doctrine of predestination and free will is likewise paradoxical in the genuine sense of the word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I can rightly say that whether you or I will inherit eternal life has been predestined, yet we have absolute free will to follow the course that leads to eternal life or to reject it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Those seemingly contradictory statements can be harmonized quite easily.</w:t>
      </w:r>
      <w:r w:rsidR="005653C5">
        <w:rPr>
          <w:rFonts w:ascii="Times New Roman MT Std" w:hAnsi="Times New Roman MT Std"/>
          <w:sz w:val="24"/>
          <w:szCs w:val="24"/>
        </w:rPr>
        <w:t xml:space="preserve"> </w:t>
      </w:r>
      <w:r w:rsidRPr="00597457">
        <w:rPr>
          <w:rFonts w:ascii="Times New Roman MT Std" w:hAnsi="Times New Roman MT Std"/>
          <w:sz w:val="24"/>
          <w:szCs w:val="24"/>
        </w:rPr>
        <w:t>As we</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ve said, we have free will to choose or not to choose, to love Christ or not to love Him. To obey Christ or not.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C. At the same time, our life is being videotaped (so to speak) by God.</w:t>
      </w:r>
      <w:r w:rsidR="005653C5">
        <w:rPr>
          <w:rFonts w:ascii="Times New Roman MT Std" w:hAnsi="Times New Roman MT Std"/>
          <w:sz w:val="24"/>
          <w:szCs w:val="24"/>
        </w:rPr>
        <w:t xml:space="preserve"> </w:t>
      </w:r>
      <w:r w:rsidRPr="00597457">
        <w:rPr>
          <w:rFonts w:ascii="Times New Roman MT Std" w:hAnsi="Times New Roman MT Std"/>
          <w:sz w:val="24"/>
          <w:szCs w:val="24"/>
        </w:rPr>
        <w:t xml:space="preserve">And because He is God, he has already watched the videotape of our life—or, at least, He has the power to do so.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D. Now, that fits the real definition of paradox—something that seems contradictory, but is actually true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5. God does not ask us to believe absolutely contradictory things.</w:t>
      </w:r>
      <w:r w:rsidR="005653C5">
        <w:rPr>
          <w:rFonts w:ascii="Times New Roman MT Std" w:hAnsi="Times New Roman MT Std"/>
          <w:sz w:val="24"/>
          <w:szCs w:val="24"/>
        </w:rPr>
        <w:t xml:space="preserve"> </w:t>
      </w:r>
      <w:r w:rsidRPr="00597457">
        <w:rPr>
          <w:rFonts w:ascii="Times New Roman MT Std" w:hAnsi="Times New Roman MT Std"/>
          <w:sz w:val="24"/>
          <w:szCs w:val="24"/>
        </w:rPr>
        <w:t xml:space="preserve">Theologians do, but not God. </w:t>
      </w:r>
    </w:p>
    <w:p w:rsidR="00882A9F" w:rsidRPr="00597457" w:rsidRDefault="00882A9F" w:rsidP="005E2A9D">
      <w:pPr>
        <w:rPr>
          <w:rFonts w:ascii="Times New Roman MT Std" w:hAnsi="Times New Roman MT Std"/>
          <w:sz w:val="24"/>
          <w:szCs w:val="24"/>
        </w:rPr>
      </w:pPr>
    </w:p>
    <w:p w:rsidR="00882A9F" w:rsidRPr="005653C5" w:rsidRDefault="00882A9F" w:rsidP="005653C5">
      <w:pPr>
        <w:pStyle w:val="Heading3"/>
      </w:pPr>
      <w:r w:rsidRPr="005653C5">
        <w:t>The Gnostic Passages</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1. Now, if you</w:t>
      </w:r>
      <w:r w:rsidR="005E2A9D" w:rsidRPr="00597457">
        <w:rPr>
          <w:rFonts w:ascii="Times New Roman MT Std" w:hAnsi="Times New Roman MT Std"/>
          <w:sz w:val="24"/>
          <w:szCs w:val="24"/>
        </w:rPr>
        <w:t>’</w:t>
      </w:r>
      <w:r w:rsidRPr="00597457">
        <w:rPr>
          <w:rFonts w:ascii="Times New Roman MT Std" w:hAnsi="Times New Roman MT Std"/>
          <w:sz w:val="24"/>
          <w:szCs w:val="24"/>
        </w:rPr>
        <w:t>re a Calvinist or someone else who does not believe in free will, you may be wondering: Surely there was someone in the period of the Early Christians who didn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believe in free will, who believed that we are utterly depraved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Yes, there was such a group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2. And for those of you who</w:t>
      </w:r>
      <w:r w:rsidR="005E2A9D" w:rsidRPr="00597457">
        <w:rPr>
          <w:rFonts w:ascii="Times New Roman MT Std" w:hAnsi="Times New Roman MT Std"/>
          <w:sz w:val="24"/>
          <w:szCs w:val="24"/>
        </w:rPr>
        <w:t>’</w:t>
      </w:r>
      <w:r w:rsidRPr="00597457">
        <w:rPr>
          <w:rFonts w:ascii="Times New Roman MT Std" w:hAnsi="Times New Roman MT Std"/>
          <w:sz w:val="24"/>
          <w:szCs w:val="24"/>
        </w:rPr>
        <w:t>ve listened to very many of my messages on what the ECB, you probably know what I</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m about to say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That group was the Gnostics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They believed that the God of the O.T. was not the same God as the God of the New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They believed that the O.T. God was an inferior god (with a small </w:t>
      </w:r>
      <w:r w:rsidR="005E2A9D" w:rsidRPr="00597457">
        <w:rPr>
          <w:rFonts w:ascii="Times New Roman MT Std" w:hAnsi="Times New Roman MT Std"/>
          <w:sz w:val="24"/>
          <w:szCs w:val="24"/>
        </w:rPr>
        <w:t>“</w:t>
      </w:r>
      <w:r w:rsidRPr="00597457">
        <w:rPr>
          <w:rFonts w:ascii="Times New Roman MT Std" w:hAnsi="Times New Roman MT Std"/>
          <w:sz w:val="24"/>
          <w:szCs w:val="24"/>
        </w:rPr>
        <w:t>g</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who was somewhat evil and who so badly botched up the creation of the material world, that we humans are all totally depraved as a result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Now, they didn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use the expression, total depravity, rather, as Origen described them, </w:t>
      </w:r>
      <w:r w:rsidR="005E2A9D" w:rsidRPr="00597457">
        <w:rPr>
          <w:rFonts w:ascii="Times New Roman MT Std" w:hAnsi="Times New Roman MT Std"/>
          <w:sz w:val="24"/>
          <w:szCs w:val="24"/>
        </w:rPr>
        <w:t>“</w:t>
      </w:r>
      <w:r w:rsidRPr="00597457">
        <w:rPr>
          <w:rFonts w:ascii="Times New Roman MT Std" w:hAnsi="Times New Roman MT Std"/>
          <w:sz w:val="24"/>
          <w:szCs w:val="24"/>
        </w:rPr>
        <w:t>They destroy free will by introducing ruined natures incapable of salvation and by introducing others as being saved in such a way that they cannot be lost.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lastRenderedPageBreak/>
        <w:t xml:space="preserve">c. Hmm, whose theology does that sound like? </w:t>
      </w:r>
    </w:p>
    <w:p w:rsidR="00882A9F" w:rsidRPr="00655F04" w:rsidRDefault="00882A9F" w:rsidP="00BB79DC">
      <w:pPr>
        <w:pStyle w:val="BodyText"/>
      </w:pPr>
      <w:r w:rsidRPr="00655F04">
        <w:t xml:space="preserve">3. Anyway, these Gnostics picked out a number of passages from the O.T. to try to demonstrate that the O.T. God is not just and fair, but is a basically evil God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Not surprisingly, Luther and Calvin used those same passages to try to argue for their doctrine of absolute predestination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Now, I don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want to spend a lot of time on these passages, because none of them say that God arbitrarily picks and chooses people for eternal life or eternal punishment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Also, Origen gave a rather excellent response to the Gnostics and their favorite passages—which is reproduced in condensed form in the Dictionary under </w:t>
      </w:r>
      <w:r w:rsidR="005E2A9D" w:rsidRPr="00597457">
        <w:rPr>
          <w:rFonts w:ascii="Times New Roman MT Std" w:hAnsi="Times New Roman MT Std"/>
          <w:sz w:val="24"/>
          <w:szCs w:val="24"/>
        </w:rPr>
        <w:t>“</w:t>
      </w:r>
      <w:r w:rsidRPr="00597457">
        <w:rPr>
          <w:rFonts w:ascii="Times New Roman MT Std" w:hAnsi="Times New Roman MT Std"/>
          <w:sz w:val="24"/>
          <w:szCs w:val="24"/>
        </w:rPr>
        <w:t>Free Will and Predestination.</w:t>
      </w:r>
      <w:r w:rsidR="005E2A9D" w:rsidRPr="00597457">
        <w:rPr>
          <w:rFonts w:ascii="Times New Roman MT Std" w:hAnsi="Times New Roman MT Std"/>
          <w:sz w:val="24"/>
          <w:szCs w:val="24"/>
        </w:rPr>
        <w:t>”</w:t>
      </w:r>
      <w:r w:rsidR="005653C5">
        <w:rPr>
          <w:rFonts w:ascii="Times New Roman MT Std" w:hAnsi="Times New Roman MT Std"/>
          <w:sz w:val="24"/>
          <w:szCs w:val="24"/>
        </w:rPr>
        <w:t xml:space="preserve"> </w:t>
      </w:r>
      <w:r w:rsidRPr="00597457">
        <w:rPr>
          <w:rFonts w:ascii="Times New Roman MT Std" w:hAnsi="Times New Roman MT Std"/>
          <w:sz w:val="24"/>
          <w:szCs w:val="24"/>
        </w:rPr>
        <w:t xml:space="preserve">So I want to refer you to his response there.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Nevertheless, I would like to briefly address these passages, showing you what the Early Christians had to say about them.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The 1st passage is from Exodus, where it talks about God hardening the heart of </w:t>
      </w:r>
      <w:proofErr w:type="spellStart"/>
      <w:r w:rsidRPr="00597457">
        <w:rPr>
          <w:rFonts w:ascii="Times New Roman MT Std" w:hAnsi="Times New Roman MT Std"/>
          <w:sz w:val="24"/>
          <w:szCs w:val="24"/>
        </w:rPr>
        <w:t>Pharoah</w:t>
      </w:r>
      <w:proofErr w:type="spellEnd"/>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Here is what Irenaeus had to say about that: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[The </w:t>
      </w:r>
      <w:proofErr w:type="spellStart"/>
      <w:r w:rsidRPr="00597457">
        <w:rPr>
          <w:rFonts w:ascii="Times New Roman MT Std" w:hAnsi="Times New Roman MT Std"/>
          <w:sz w:val="24"/>
          <w:szCs w:val="24"/>
        </w:rPr>
        <w:t>Marcionites</w:t>
      </w:r>
      <w:proofErr w:type="spellEnd"/>
      <w:r w:rsidRPr="00597457">
        <w:rPr>
          <w:rFonts w:ascii="Times New Roman MT Std" w:hAnsi="Times New Roman MT Std"/>
          <w:sz w:val="24"/>
          <w:szCs w:val="24"/>
        </w:rPr>
        <w:t xml:space="preserve">] say, </w:t>
      </w:r>
      <w:r w:rsidR="005E2A9D" w:rsidRPr="00597457">
        <w:rPr>
          <w:rFonts w:ascii="Times New Roman MT Std" w:hAnsi="Times New Roman MT Std"/>
          <w:sz w:val="24"/>
          <w:szCs w:val="24"/>
        </w:rPr>
        <w:t>“</w:t>
      </w:r>
      <w:r w:rsidRPr="00597457">
        <w:rPr>
          <w:rFonts w:ascii="Times New Roman MT Std" w:hAnsi="Times New Roman MT Std"/>
          <w:sz w:val="24"/>
          <w:szCs w:val="24"/>
        </w:rPr>
        <w:t>But God hardened the heart of Pharaoh and of his servants.</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Now those who allege such difficulties do not read in the Gospel the passage where the Lord replied to the disciples, when they asked Him, </w:t>
      </w:r>
      <w:r w:rsidR="005E2A9D" w:rsidRPr="00597457">
        <w:rPr>
          <w:rFonts w:ascii="Times New Roman MT Std" w:hAnsi="Times New Roman MT Std"/>
          <w:sz w:val="24"/>
          <w:szCs w:val="24"/>
        </w:rPr>
        <w:t>“</w:t>
      </w:r>
      <w:r w:rsidRPr="00597457">
        <w:rPr>
          <w:rFonts w:ascii="Times New Roman MT Std" w:hAnsi="Times New Roman MT Std"/>
          <w:sz w:val="24"/>
          <w:szCs w:val="24"/>
        </w:rPr>
        <w:t>Why do you speak in parables?</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He replied: </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Because it is given to you to know the mystery of the kingdom of heaven. However, I speak to them in parables so that seeing they may not see and hearing </w:t>
      </w:r>
      <w:proofErr w:type="gramStart"/>
      <w:r w:rsidRPr="00597457">
        <w:rPr>
          <w:rFonts w:ascii="Times New Roman MT Std" w:hAnsi="Times New Roman MT Std"/>
          <w:sz w:val="24"/>
          <w:szCs w:val="24"/>
        </w:rPr>
        <w:t>they</w:t>
      </w:r>
      <w:proofErr w:type="gramEnd"/>
      <w:r w:rsidRPr="00597457">
        <w:rPr>
          <w:rFonts w:ascii="Times New Roman MT Std" w:hAnsi="Times New Roman MT Std"/>
          <w:sz w:val="24"/>
          <w:szCs w:val="24"/>
        </w:rPr>
        <w:t xml:space="preserve"> many not hear.</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...So God knows the number of those who will not believe, since He foreknows all things. So He has given them over to unbelief and turned His face away from men of this character, leaving them in the darkness that they have chosen for themselves. So what is baffling if He gave Pharaoh and those who were with him over to their unbelief? For they would never have believed. Irenaeus (c. 180, E/W), 1.502.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4. So such passages as hardening </w:t>
      </w:r>
      <w:proofErr w:type="spellStart"/>
      <w:r w:rsidRPr="00597457">
        <w:rPr>
          <w:rFonts w:ascii="Times New Roman MT Std" w:hAnsi="Times New Roman MT Std"/>
          <w:sz w:val="24"/>
          <w:szCs w:val="24"/>
        </w:rPr>
        <w:t>Pharoah</w:t>
      </w:r>
      <w:r w:rsidR="005E2A9D" w:rsidRPr="00597457">
        <w:rPr>
          <w:rFonts w:ascii="Times New Roman MT Std" w:hAnsi="Times New Roman MT Std"/>
          <w:sz w:val="24"/>
          <w:szCs w:val="24"/>
        </w:rPr>
        <w:t>’</w:t>
      </w:r>
      <w:r w:rsidRPr="00597457">
        <w:rPr>
          <w:rFonts w:ascii="Times New Roman MT Std" w:hAnsi="Times New Roman MT Std"/>
          <w:sz w:val="24"/>
          <w:szCs w:val="24"/>
        </w:rPr>
        <w:t>s</w:t>
      </w:r>
      <w:proofErr w:type="spellEnd"/>
      <w:r w:rsidRPr="00597457">
        <w:rPr>
          <w:rFonts w:ascii="Times New Roman MT Std" w:hAnsi="Times New Roman MT Std"/>
          <w:sz w:val="24"/>
          <w:szCs w:val="24"/>
        </w:rPr>
        <w:t xml:space="preserve"> heart present no difficulty to the Early Christians understanding of free will and predestination.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w:t>
      </w:r>
      <w:proofErr w:type="gramStart"/>
      <w:r w:rsidRPr="00597457">
        <w:rPr>
          <w:rFonts w:ascii="Times New Roman MT Std" w:hAnsi="Times New Roman MT Std"/>
          <w:sz w:val="24"/>
          <w:szCs w:val="24"/>
        </w:rPr>
        <w:t>Since</w:t>
      </w:r>
      <w:proofErr w:type="gramEnd"/>
      <w:r w:rsidRPr="00597457">
        <w:rPr>
          <w:rFonts w:ascii="Times New Roman MT Std" w:hAnsi="Times New Roman MT Std"/>
          <w:sz w:val="24"/>
          <w:szCs w:val="24"/>
        </w:rPr>
        <w:t xml:space="preserve"> God foreknows who will and who won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believe and obey him, He can, if he chooses, interact with us based on that foreknowledge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There was nothing arbitrary about God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dealings with </w:t>
      </w:r>
      <w:proofErr w:type="spellStart"/>
      <w:r w:rsidRPr="00597457">
        <w:rPr>
          <w:rFonts w:ascii="Times New Roman MT Std" w:hAnsi="Times New Roman MT Std"/>
          <w:sz w:val="24"/>
          <w:szCs w:val="24"/>
        </w:rPr>
        <w:t>Pharoah</w:t>
      </w:r>
      <w:proofErr w:type="spellEnd"/>
      <w:r w:rsidRPr="00597457">
        <w:rPr>
          <w:rFonts w:ascii="Times New Roman MT Std" w:hAnsi="Times New Roman MT Std"/>
          <w:sz w:val="24"/>
          <w:szCs w:val="24"/>
        </w:rPr>
        <w:t xml:space="preserve"> or Christ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dealing with the Jews of His day </w:t>
      </w:r>
    </w:p>
    <w:p w:rsidR="00882A9F" w:rsidRDefault="00882A9F" w:rsidP="005E2A9D">
      <w:pPr>
        <w:rPr>
          <w:rFonts w:ascii="Times New Roman MT Std" w:hAnsi="Times New Roman MT Std"/>
          <w:sz w:val="24"/>
          <w:szCs w:val="24"/>
        </w:rPr>
      </w:pPr>
      <w:r w:rsidRPr="00597457">
        <w:rPr>
          <w:rFonts w:ascii="Times New Roman MT Std" w:hAnsi="Times New Roman MT Std"/>
          <w:sz w:val="24"/>
          <w:szCs w:val="24"/>
        </w:rPr>
        <w:t>C. So that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one answer </w:t>
      </w:r>
    </w:p>
    <w:p w:rsidR="00655F04" w:rsidRPr="00597457" w:rsidRDefault="00655F04" w:rsidP="005E2A9D">
      <w:pPr>
        <w:rPr>
          <w:rFonts w:ascii="Times New Roman MT Std" w:hAnsi="Times New Roman MT Std"/>
          <w:sz w:val="24"/>
          <w:szCs w:val="24"/>
        </w:rPr>
      </w:pPr>
    </w:p>
    <w:p w:rsidR="00882A9F" w:rsidRPr="00655F04" w:rsidRDefault="00882A9F" w:rsidP="005E2A9D">
      <w:pPr>
        <w:rPr>
          <w:rFonts w:ascii="Times New Roman MT Std" w:hAnsi="Times New Roman MT Std"/>
          <w:b/>
          <w:bCs/>
          <w:sz w:val="24"/>
          <w:szCs w:val="24"/>
        </w:rPr>
      </w:pPr>
      <w:r w:rsidRPr="00655F04">
        <w:rPr>
          <w:rFonts w:ascii="Times New Roman MT Std" w:hAnsi="Times New Roman MT Std"/>
          <w:b/>
          <w:bCs/>
          <w:sz w:val="24"/>
          <w:szCs w:val="24"/>
        </w:rPr>
        <w:t xml:space="preserve">5. But Origen suggested a different answer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God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hardening </w:t>
      </w:r>
      <w:proofErr w:type="spellStart"/>
      <w:r w:rsidRPr="00597457">
        <w:rPr>
          <w:rFonts w:ascii="Times New Roman MT Std" w:hAnsi="Times New Roman MT Std"/>
          <w:sz w:val="24"/>
          <w:szCs w:val="24"/>
        </w:rPr>
        <w:t>Pharoah</w:t>
      </w:r>
      <w:r w:rsidR="005E2A9D" w:rsidRPr="00597457">
        <w:rPr>
          <w:rFonts w:ascii="Times New Roman MT Std" w:hAnsi="Times New Roman MT Std"/>
          <w:sz w:val="24"/>
          <w:szCs w:val="24"/>
        </w:rPr>
        <w:t>’</w:t>
      </w:r>
      <w:r w:rsidRPr="00597457">
        <w:rPr>
          <w:rFonts w:ascii="Times New Roman MT Std" w:hAnsi="Times New Roman MT Std"/>
          <w:sz w:val="24"/>
          <w:szCs w:val="24"/>
        </w:rPr>
        <w:t>s</w:t>
      </w:r>
      <w:proofErr w:type="spellEnd"/>
      <w:r w:rsidRPr="00597457">
        <w:rPr>
          <w:rFonts w:ascii="Times New Roman MT Std" w:hAnsi="Times New Roman MT Std"/>
          <w:sz w:val="24"/>
          <w:szCs w:val="24"/>
        </w:rPr>
        <w:t xml:space="preserve"> heart doesn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necessarily mean that He intruded into </w:t>
      </w:r>
      <w:proofErr w:type="spellStart"/>
      <w:r w:rsidRPr="00597457">
        <w:rPr>
          <w:rFonts w:ascii="Times New Roman MT Std" w:hAnsi="Times New Roman MT Std"/>
          <w:sz w:val="24"/>
          <w:szCs w:val="24"/>
        </w:rPr>
        <w:t>Pharoah</w:t>
      </w:r>
      <w:r w:rsidR="005E2A9D" w:rsidRPr="00597457">
        <w:rPr>
          <w:rFonts w:ascii="Times New Roman MT Std" w:hAnsi="Times New Roman MT Std"/>
          <w:sz w:val="24"/>
          <w:szCs w:val="24"/>
        </w:rPr>
        <w:t>’</w:t>
      </w:r>
      <w:r w:rsidRPr="00597457">
        <w:rPr>
          <w:rFonts w:ascii="Times New Roman MT Std" w:hAnsi="Times New Roman MT Std"/>
          <w:sz w:val="24"/>
          <w:szCs w:val="24"/>
        </w:rPr>
        <w:t>s</w:t>
      </w:r>
      <w:proofErr w:type="spellEnd"/>
      <w:r w:rsidRPr="00597457">
        <w:rPr>
          <w:rFonts w:ascii="Times New Roman MT Std" w:hAnsi="Times New Roman MT Std"/>
          <w:sz w:val="24"/>
          <w:szCs w:val="24"/>
        </w:rPr>
        <w:t xml:space="preserve"> brain and his center of will, which we call the heart, and made </w:t>
      </w:r>
      <w:proofErr w:type="spellStart"/>
      <w:r w:rsidRPr="00597457">
        <w:rPr>
          <w:rFonts w:ascii="Times New Roman MT Std" w:hAnsi="Times New Roman MT Std"/>
          <w:sz w:val="24"/>
          <w:szCs w:val="24"/>
        </w:rPr>
        <w:t>Pharoah</w:t>
      </w:r>
      <w:proofErr w:type="spellEnd"/>
      <w:r w:rsidRPr="00597457">
        <w:rPr>
          <w:rFonts w:ascii="Times New Roman MT Std" w:hAnsi="Times New Roman MT Std"/>
          <w:sz w:val="24"/>
          <w:szCs w:val="24"/>
        </w:rPr>
        <w:t xml:space="preserve"> refuse to grant Moses</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requests when he otherwise would have done so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lastRenderedPageBreak/>
        <w:t>B. Instead, God may have simply read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w:t>
      </w:r>
      <w:proofErr w:type="spellStart"/>
      <w:r w:rsidRPr="00597457">
        <w:rPr>
          <w:rFonts w:ascii="Times New Roman MT Std" w:hAnsi="Times New Roman MT Std"/>
          <w:sz w:val="24"/>
          <w:szCs w:val="24"/>
        </w:rPr>
        <w:t>Pharoah</w:t>
      </w:r>
      <w:r w:rsidR="005E2A9D" w:rsidRPr="00597457">
        <w:rPr>
          <w:rFonts w:ascii="Times New Roman MT Std" w:hAnsi="Times New Roman MT Std"/>
          <w:sz w:val="24"/>
          <w:szCs w:val="24"/>
        </w:rPr>
        <w:t>’</w:t>
      </w:r>
      <w:r w:rsidRPr="00597457">
        <w:rPr>
          <w:rFonts w:ascii="Times New Roman MT Std" w:hAnsi="Times New Roman MT Std"/>
          <w:sz w:val="24"/>
          <w:szCs w:val="24"/>
        </w:rPr>
        <w:t>s</w:t>
      </w:r>
      <w:proofErr w:type="spellEnd"/>
      <w:r w:rsidRPr="00597457">
        <w:rPr>
          <w:rFonts w:ascii="Times New Roman MT Std" w:hAnsi="Times New Roman MT Std"/>
          <w:sz w:val="24"/>
          <w:szCs w:val="24"/>
        </w:rPr>
        <w:t xml:space="preserve"> heart (or used His foreknowledge) and knew that the miracles He was about to do would not soften </w:t>
      </w:r>
      <w:proofErr w:type="spellStart"/>
      <w:r w:rsidRPr="00597457">
        <w:rPr>
          <w:rFonts w:ascii="Times New Roman MT Std" w:hAnsi="Times New Roman MT Std"/>
          <w:sz w:val="24"/>
          <w:szCs w:val="24"/>
        </w:rPr>
        <w:t>Pharoah</w:t>
      </w:r>
      <w:r w:rsidR="005E2A9D" w:rsidRPr="00597457">
        <w:rPr>
          <w:rFonts w:ascii="Times New Roman MT Std" w:hAnsi="Times New Roman MT Std"/>
          <w:sz w:val="24"/>
          <w:szCs w:val="24"/>
        </w:rPr>
        <w:t>’</w:t>
      </w:r>
      <w:r w:rsidRPr="00597457">
        <w:rPr>
          <w:rFonts w:ascii="Times New Roman MT Std" w:hAnsi="Times New Roman MT Std"/>
          <w:sz w:val="24"/>
          <w:szCs w:val="24"/>
        </w:rPr>
        <w:t>s</w:t>
      </w:r>
      <w:proofErr w:type="spellEnd"/>
      <w:r w:rsidRPr="00597457">
        <w:rPr>
          <w:rFonts w:ascii="Times New Roman MT Std" w:hAnsi="Times New Roman MT Std"/>
          <w:sz w:val="24"/>
          <w:szCs w:val="24"/>
        </w:rPr>
        <w:t xml:space="preserve"> heart as they should have—but would only make </w:t>
      </w:r>
      <w:proofErr w:type="spellStart"/>
      <w:r w:rsidRPr="00597457">
        <w:rPr>
          <w:rFonts w:ascii="Times New Roman MT Std" w:hAnsi="Times New Roman MT Std"/>
          <w:sz w:val="24"/>
          <w:szCs w:val="24"/>
        </w:rPr>
        <w:t>Pharoah</w:t>
      </w:r>
      <w:proofErr w:type="spellEnd"/>
      <w:r w:rsidRPr="00597457">
        <w:rPr>
          <w:rFonts w:ascii="Times New Roman MT Std" w:hAnsi="Times New Roman MT Std"/>
          <w:sz w:val="24"/>
          <w:szCs w:val="24"/>
        </w:rPr>
        <w:t xml:space="preserve"> harden his heart even further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By way of illustration, place a lump of wet clay and a wax candle in the hot sun. What would happen?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Well, the clay would harden, and the wax would soften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D. So the sun could say, </w:t>
      </w:r>
      <w:r w:rsidR="005E2A9D" w:rsidRPr="00597457">
        <w:rPr>
          <w:rFonts w:ascii="Times New Roman MT Std" w:hAnsi="Times New Roman MT Std"/>
          <w:sz w:val="24"/>
          <w:szCs w:val="24"/>
        </w:rPr>
        <w:t>“</w:t>
      </w:r>
      <w:r w:rsidRPr="00597457">
        <w:rPr>
          <w:rFonts w:ascii="Times New Roman MT Std" w:hAnsi="Times New Roman MT Std"/>
          <w:sz w:val="24"/>
          <w:szCs w:val="24"/>
        </w:rPr>
        <w:t>I</w:t>
      </w:r>
      <w:r w:rsidR="005E2A9D" w:rsidRPr="00597457">
        <w:rPr>
          <w:rFonts w:ascii="Times New Roman MT Std" w:hAnsi="Times New Roman MT Std"/>
          <w:sz w:val="24"/>
          <w:szCs w:val="24"/>
        </w:rPr>
        <w:t>’</w:t>
      </w:r>
      <w:r w:rsidRPr="00597457">
        <w:rPr>
          <w:rFonts w:ascii="Times New Roman MT Std" w:hAnsi="Times New Roman MT Std"/>
          <w:sz w:val="24"/>
          <w:szCs w:val="24"/>
        </w:rPr>
        <w:t>m going to harden that clay, but soften the wax.</w:t>
      </w:r>
      <w:r w:rsidR="005E2A9D" w:rsidRPr="00597457">
        <w:rPr>
          <w:rFonts w:ascii="Times New Roman MT Std" w:hAnsi="Times New Roman MT Std"/>
          <w:sz w:val="24"/>
          <w:szCs w:val="24"/>
        </w:rPr>
        <w:t>”</w:t>
      </w:r>
      <w:r w:rsidR="000D2946">
        <w:rPr>
          <w:rFonts w:ascii="Times New Roman MT Std" w:hAnsi="Times New Roman MT Std"/>
          <w:sz w:val="24"/>
          <w:szCs w:val="24"/>
        </w:rPr>
        <w:t xml:space="preserve"> </w:t>
      </w:r>
      <w:r w:rsidRPr="00597457">
        <w:rPr>
          <w:rFonts w:ascii="Times New Roman MT Std" w:hAnsi="Times New Roman MT Std"/>
          <w:sz w:val="24"/>
          <w:szCs w:val="24"/>
        </w:rPr>
        <w:t>The same action was applied equally to both the clay and the wax.</w:t>
      </w:r>
      <w:r w:rsidR="000D2946">
        <w:rPr>
          <w:rFonts w:ascii="Times New Roman MT Std" w:hAnsi="Times New Roman MT Std"/>
          <w:sz w:val="24"/>
          <w:szCs w:val="24"/>
        </w:rPr>
        <w:t xml:space="preserve"> </w:t>
      </w:r>
      <w:r w:rsidRPr="00597457">
        <w:rPr>
          <w:rFonts w:ascii="Times New Roman MT Std" w:hAnsi="Times New Roman MT Std"/>
          <w:sz w:val="24"/>
          <w:szCs w:val="24"/>
        </w:rPr>
        <w:t xml:space="preserve">Yet, one would harden and one would soften—based on their inherent traits, not based on what the sun was doing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E. Likewise with </w:t>
      </w:r>
      <w:proofErr w:type="spellStart"/>
      <w:r w:rsidRPr="00597457">
        <w:rPr>
          <w:rFonts w:ascii="Times New Roman MT Std" w:hAnsi="Times New Roman MT Std"/>
          <w:sz w:val="24"/>
          <w:szCs w:val="24"/>
        </w:rPr>
        <w:t>Pharoah</w:t>
      </w:r>
      <w:proofErr w:type="spellEnd"/>
      <w:r w:rsidRPr="00597457">
        <w:rPr>
          <w:rFonts w:ascii="Times New Roman MT Std" w:hAnsi="Times New Roman MT Std"/>
          <w:sz w:val="24"/>
          <w:szCs w:val="24"/>
        </w:rPr>
        <w:t>: the miracles caused him to harden his heart because of his own evil disposition—not because God made him act a certain way.</w:t>
      </w:r>
      <w:r w:rsidR="000D2946">
        <w:rPr>
          <w:rFonts w:ascii="Times New Roman MT Std" w:hAnsi="Times New Roman MT Std"/>
          <w:sz w:val="24"/>
          <w:szCs w:val="24"/>
        </w:rPr>
        <w:t xml:space="preserve"> </w:t>
      </w:r>
      <w:r w:rsidRPr="00597457">
        <w:rPr>
          <w:rFonts w:ascii="Times New Roman MT Std" w:hAnsi="Times New Roman MT Std"/>
          <w:sz w:val="24"/>
          <w:szCs w:val="24"/>
        </w:rPr>
        <w:t xml:space="preserve">After all, those very same miracles caused a great multitude of Egyptians to leave Egypt and join up with the Israelites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The very same act hardened one person and softened others </w:t>
      </w:r>
    </w:p>
    <w:p w:rsidR="00882A9F" w:rsidRPr="000D2946" w:rsidRDefault="00882A9F" w:rsidP="000D2946">
      <w:pPr>
        <w:pStyle w:val="BodyText"/>
      </w:pPr>
      <w:r w:rsidRPr="000D2946">
        <w:t xml:space="preserve">6. I see a very similar situation when Jesus told His followers that whoever ate His flesh and drank His blood would have eternal life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What resulted?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Most of his followers were shocked by what He said and hardened their hearts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w:t>
      </w:r>
      <w:proofErr w:type="gramStart"/>
      <w:r w:rsidRPr="00597457">
        <w:rPr>
          <w:rFonts w:ascii="Times New Roman MT Std" w:hAnsi="Times New Roman MT Std"/>
          <w:sz w:val="24"/>
          <w:szCs w:val="24"/>
        </w:rPr>
        <w:t>But</w:t>
      </w:r>
      <w:proofErr w:type="gramEnd"/>
      <w:r w:rsidRPr="00597457">
        <w:rPr>
          <w:rFonts w:ascii="Times New Roman MT Std" w:hAnsi="Times New Roman MT Std"/>
          <w:sz w:val="24"/>
          <w:szCs w:val="24"/>
        </w:rPr>
        <w:t xml:space="preserve"> His closest disciples, the ones who were willing to stick with him through thick and thin, were softened.</w:t>
      </w:r>
      <w:r w:rsidR="000D2946">
        <w:rPr>
          <w:rFonts w:ascii="Times New Roman MT Std" w:hAnsi="Times New Roman MT Std"/>
          <w:sz w:val="24"/>
          <w:szCs w:val="24"/>
        </w:rPr>
        <w:t xml:space="preserve"> </w:t>
      </w:r>
      <w:r w:rsidRPr="00597457">
        <w:rPr>
          <w:rFonts w:ascii="Times New Roman MT Std" w:hAnsi="Times New Roman MT Std"/>
          <w:sz w:val="24"/>
          <w:szCs w:val="24"/>
        </w:rPr>
        <w:t>They didn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know what Jesus was talking about, but they knew He was offering a way to eternal life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D. Similarly, Jesus hardened the hearts of the Pharisees by the way He interacted with them </w:t>
      </w:r>
    </w:p>
    <w:p w:rsidR="00882A9F" w:rsidRDefault="00882A9F" w:rsidP="005E2A9D">
      <w:pPr>
        <w:rPr>
          <w:rFonts w:ascii="Times New Roman MT Std" w:hAnsi="Times New Roman MT Std"/>
          <w:sz w:val="24"/>
          <w:szCs w:val="24"/>
        </w:rPr>
      </w:pPr>
      <w:r w:rsidRPr="00597457">
        <w:rPr>
          <w:rFonts w:ascii="Times New Roman MT Std" w:hAnsi="Times New Roman MT Std"/>
          <w:sz w:val="24"/>
          <w:szCs w:val="24"/>
        </w:rPr>
        <w:t>a. He didn</w:t>
      </w:r>
      <w:r w:rsidR="005E2A9D" w:rsidRPr="00597457">
        <w:rPr>
          <w:rFonts w:ascii="Times New Roman MT Std" w:hAnsi="Times New Roman MT Std"/>
          <w:sz w:val="24"/>
          <w:szCs w:val="24"/>
        </w:rPr>
        <w:t>’</w:t>
      </w:r>
      <w:r w:rsidRPr="00597457">
        <w:rPr>
          <w:rFonts w:ascii="Times New Roman MT Std" w:hAnsi="Times New Roman MT Std"/>
          <w:sz w:val="24"/>
          <w:szCs w:val="24"/>
        </w:rPr>
        <w:t>t take away their free will.</w:t>
      </w:r>
      <w:r w:rsidR="000D2946">
        <w:rPr>
          <w:rFonts w:ascii="Times New Roman MT Std" w:hAnsi="Times New Roman MT Std"/>
          <w:sz w:val="24"/>
          <w:szCs w:val="24"/>
        </w:rPr>
        <w:t xml:space="preserve"> </w:t>
      </w:r>
      <w:r w:rsidRPr="00597457">
        <w:rPr>
          <w:rFonts w:ascii="Times New Roman MT Std" w:hAnsi="Times New Roman MT Std"/>
          <w:sz w:val="24"/>
          <w:szCs w:val="24"/>
        </w:rPr>
        <w:t>Their evil hearts were not willing to receive his harsh criticisms, and so most of them hardened their hearts.</w:t>
      </w:r>
      <w:r w:rsidR="000D2946">
        <w:rPr>
          <w:rFonts w:ascii="Times New Roman MT Std" w:hAnsi="Times New Roman MT Std"/>
          <w:sz w:val="24"/>
          <w:szCs w:val="24"/>
        </w:rPr>
        <w:t xml:space="preserve"> </w:t>
      </w:r>
      <w:r w:rsidRPr="00597457">
        <w:rPr>
          <w:rFonts w:ascii="Times New Roman MT Std" w:hAnsi="Times New Roman MT Std"/>
          <w:sz w:val="24"/>
          <w:szCs w:val="24"/>
        </w:rPr>
        <w:t xml:space="preserve">But the decision was still theirs. </w:t>
      </w:r>
    </w:p>
    <w:p w:rsidR="000D2946" w:rsidRPr="00597457" w:rsidRDefault="000D2946" w:rsidP="000D2946">
      <w:pPr>
        <w:pBdr>
          <w:bottom w:val="single" w:sz="4" w:space="1" w:color="auto"/>
        </w:pBdr>
        <w:rPr>
          <w:rFonts w:ascii="Times New Roman MT Std" w:hAnsi="Times New Roman MT Std"/>
          <w:sz w:val="24"/>
          <w:szCs w:val="24"/>
        </w:rPr>
      </w:pPr>
    </w:p>
    <w:p w:rsidR="00882A9F" w:rsidRPr="00597457" w:rsidRDefault="00882A9F" w:rsidP="005E2A9D">
      <w:pPr>
        <w:rPr>
          <w:rFonts w:ascii="Times New Roman MT Std" w:hAnsi="Times New Roman MT Std"/>
          <w:sz w:val="24"/>
          <w:szCs w:val="24"/>
        </w:rPr>
      </w:pPr>
      <w:r w:rsidRPr="00882A9F">
        <w:rPr>
          <w:rFonts w:ascii="Times New Roman MT Std" w:hAnsi="Times New Roman MT Std"/>
          <w:b/>
          <w:bCs/>
          <w:sz w:val="24"/>
          <w:szCs w:val="24"/>
        </w:rPr>
        <w:t>7. Now let</w:t>
      </w:r>
      <w:r w:rsidR="005E2A9D" w:rsidRPr="00882A9F">
        <w:rPr>
          <w:rFonts w:ascii="Times New Roman MT Std" w:hAnsi="Times New Roman MT Std"/>
          <w:b/>
          <w:bCs/>
          <w:sz w:val="24"/>
          <w:szCs w:val="24"/>
        </w:rPr>
        <w:t>’</w:t>
      </w:r>
      <w:r w:rsidRPr="00882A9F">
        <w:rPr>
          <w:rFonts w:ascii="Times New Roman MT Std" w:hAnsi="Times New Roman MT Std"/>
          <w:b/>
          <w:bCs/>
          <w:sz w:val="24"/>
          <w:szCs w:val="24"/>
        </w:rPr>
        <w:t>s briefly talk about some of the passages in Paul</w:t>
      </w:r>
      <w:r w:rsidRPr="00597457">
        <w:rPr>
          <w:rFonts w:ascii="Times New Roman MT Std" w:hAnsi="Times New Roman MT Std"/>
          <w:sz w:val="24"/>
          <w:szCs w:val="24"/>
        </w:rPr>
        <w:t xml:space="preserve">, where he says: </w:t>
      </w:r>
      <w:r w:rsidR="005E2A9D" w:rsidRPr="00597457">
        <w:rPr>
          <w:rFonts w:ascii="Times New Roman MT Std" w:hAnsi="Times New Roman MT Std"/>
          <w:sz w:val="24"/>
          <w:szCs w:val="24"/>
        </w:rPr>
        <w:t>“</w:t>
      </w:r>
      <w:r w:rsidRPr="00597457">
        <w:rPr>
          <w:rFonts w:ascii="Times New Roman MT Std" w:hAnsi="Times New Roman MT Std"/>
          <w:sz w:val="24"/>
          <w:szCs w:val="24"/>
        </w:rPr>
        <w:t>It is not of him that wills, nor of him that runs, but of God who shows mercy.</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And that </w:t>
      </w:r>
      <w:r w:rsidR="005E2A9D" w:rsidRPr="00597457">
        <w:rPr>
          <w:rFonts w:ascii="Times New Roman MT Std" w:hAnsi="Times New Roman MT Std"/>
          <w:sz w:val="24"/>
          <w:szCs w:val="24"/>
        </w:rPr>
        <w:t>“</w:t>
      </w:r>
      <w:r w:rsidRPr="00597457">
        <w:rPr>
          <w:rFonts w:ascii="Times New Roman MT Std" w:hAnsi="Times New Roman MT Std"/>
          <w:sz w:val="24"/>
          <w:szCs w:val="24"/>
        </w:rPr>
        <w:t>both to will and to do are of God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and </w:t>
      </w:r>
      <w:r w:rsidR="005E2A9D" w:rsidRPr="00597457">
        <w:rPr>
          <w:rFonts w:ascii="Times New Roman MT Std" w:hAnsi="Times New Roman MT Std"/>
          <w:sz w:val="24"/>
          <w:szCs w:val="24"/>
        </w:rPr>
        <w:t>“</w:t>
      </w:r>
      <w:r w:rsidRPr="00597457">
        <w:rPr>
          <w:rFonts w:ascii="Times New Roman MT Std" w:hAnsi="Times New Roman MT Std"/>
          <w:sz w:val="24"/>
          <w:szCs w:val="24"/>
        </w:rPr>
        <w:t>that God has mercy upon whom He will have mercy; and whom He wishes, He hardens.</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...And also, </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But who are you, O man, to talk back to God? Will the thing formed say to him who formed it, </w:t>
      </w:r>
      <w:r w:rsidR="005E2A9D" w:rsidRPr="00597457">
        <w:rPr>
          <w:rFonts w:ascii="Times New Roman MT Std" w:hAnsi="Times New Roman MT Std"/>
          <w:sz w:val="24"/>
          <w:szCs w:val="24"/>
        </w:rPr>
        <w:t>‘</w:t>
      </w:r>
      <w:r w:rsidRPr="00597457">
        <w:rPr>
          <w:rFonts w:ascii="Times New Roman MT Std" w:hAnsi="Times New Roman MT Std"/>
          <w:sz w:val="24"/>
          <w:szCs w:val="24"/>
        </w:rPr>
        <w:t>Why have you made me like this?</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Does the potter not have power over the clay—-from the same lump to make one vessel unto honor, and another unto dishonor?</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To begin with, none of those passages say that God interacts with us arbitrarily.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None of them say that we do not have free will or that we play no role in our salvation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None of them deny that how God deals with us is often based on how we respond to Him and to His teachings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He can choose to show mercy based on our response or based perhaps on the intercession or faith of another person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The whole nation of Israel received special blessings based on God</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rewarding Abraham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The Gentiles didn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receive the same opportunities as did the Israelites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lastRenderedPageBreak/>
        <w:t xml:space="preserve">C. But in the end, it was the Israelites who, as a whole, rejected Christ—while the Gentiles responded more favorably to the gospel message </w:t>
      </w:r>
    </w:p>
    <w:p w:rsidR="00882A9F" w:rsidRDefault="00882A9F" w:rsidP="00655F04">
      <w:pPr>
        <w:pStyle w:val="CM31"/>
        <w:widowControl/>
        <w:autoSpaceDE/>
        <w:autoSpaceDN/>
        <w:adjustRightInd/>
        <w:spacing w:after="160" w:line="259" w:lineRule="auto"/>
      </w:pPr>
      <w:r w:rsidRPr="00597457">
        <w:t>a. That</w:t>
      </w:r>
      <w:r w:rsidR="005E2A9D" w:rsidRPr="00597457">
        <w:t>’</w:t>
      </w:r>
      <w:r w:rsidRPr="00597457">
        <w:t xml:space="preserve">s what Paul is talking about in Romans chap. 9 when he discusses the potter and the clay </w:t>
      </w:r>
    </w:p>
    <w:p w:rsidR="00655F04" w:rsidRPr="00597457" w:rsidRDefault="00655F04" w:rsidP="005E2A9D">
      <w:pPr>
        <w:rPr>
          <w:rFonts w:ascii="Times New Roman MT Std" w:hAnsi="Times New Roman MT Std"/>
          <w:sz w:val="24"/>
          <w:szCs w:val="24"/>
        </w:rPr>
      </w:pPr>
    </w:p>
    <w:p w:rsidR="00882A9F" w:rsidRDefault="00882A9F" w:rsidP="00882A9F">
      <w:pPr>
        <w:pStyle w:val="CM31"/>
        <w:widowControl/>
        <w:autoSpaceDE/>
        <w:autoSpaceDN/>
        <w:adjustRightInd/>
        <w:spacing w:after="160" w:line="259" w:lineRule="auto"/>
      </w:pPr>
      <w:r w:rsidRPr="00655F04">
        <w:rPr>
          <w:b/>
          <w:bCs/>
        </w:rPr>
        <w:t>D. Read the context</w:t>
      </w:r>
      <w:r w:rsidRPr="00597457">
        <w:t>.</w:t>
      </w:r>
      <w:r w:rsidR="000D2946">
        <w:t xml:space="preserve"> </w:t>
      </w:r>
      <w:r>
        <w:t xml:space="preserve">Example of Sarbanes–Oxley Act. </w:t>
      </w:r>
      <w:r w:rsidR="00841553" w:rsidRPr="00841553">
        <w:rPr>
          <w:i/>
          <w:iCs/>
        </w:rPr>
        <w:t>Yates v. United States</w:t>
      </w:r>
      <w:r w:rsidR="00841553" w:rsidRPr="00841553">
        <w:t>.</w:t>
      </w:r>
      <w:r w:rsidR="00841553">
        <w:t xml:space="preserve"> 2015</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He</w:t>
      </w:r>
      <w:r w:rsidR="005E2A9D" w:rsidRPr="00597457">
        <w:rPr>
          <w:rFonts w:ascii="Times New Roman MT Std" w:hAnsi="Times New Roman MT Std"/>
          <w:sz w:val="24"/>
          <w:szCs w:val="24"/>
        </w:rPr>
        <w:t>’</w:t>
      </w:r>
      <w:r w:rsidRPr="00597457">
        <w:rPr>
          <w:rFonts w:ascii="Times New Roman MT Std" w:hAnsi="Times New Roman MT Std"/>
          <w:sz w:val="24"/>
          <w:szCs w:val="24"/>
        </w:rPr>
        <w:t>s talking about the Jews versus the Gentiles.</w:t>
      </w:r>
      <w:r w:rsidR="000D2946">
        <w:rPr>
          <w:rFonts w:ascii="Times New Roman MT Std" w:hAnsi="Times New Roman MT Std"/>
          <w:sz w:val="24"/>
          <w:szCs w:val="24"/>
        </w:rPr>
        <w:t xml:space="preserve"> </w:t>
      </w:r>
      <w:r w:rsidRPr="00597457">
        <w:rPr>
          <w:rFonts w:ascii="Times New Roman MT Std" w:hAnsi="Times New Roman MT Std"/>
          <w:sz w:val="24"/>
          <w:szCs w:val="24"/>
        </w:rPr>
        <w:t xml:space="preserve">God had extended mercy to the Gentiles and had rejected Israel.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But this was hardly arbitrary on His part—was it?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The Jews stumbled over Jesus because He wasn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the type of Messiah they were expecting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(1) God could have made it easier for them to accept Christ.</w:t>
      </w:r>
      <w:r w:rsidR="000D2946">
        <w:rPr>
          <w:rFonts w:ascii="Times New Roman MT Std" w:hAnsi="Times New Roman MT Std"/>
          <w:sz w:val="24"/>
          <w:szCs w:val="24"/>
        </w:rPr>
        <w:t xml:space="preserve"> </w:t>
      </w:r>
      <w:r w:rsidRPr="00597457">
        <w:rPr>
          <w:rFonts w:ascii="Times New Roman MT Std" w:hAnsi="Times New Roman MT Std"/>
          <w:sz w:val="24"/>
          <w:szCs w:val="24"/>
        </w:rPr>
        <w:t xml:space="preserve">He could have had Jesus drive the Romans out of Palestine.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(2) But He didn</w:t>
      </w:r>
      <w:r w:rsidR="005E2A9D" w:rsidRPr="00597457">
        <w:rPr>
          <w:rFonts w:ascii="Times New Roman MT Std" w:hAnsi="Times New Roman MT Std"/>
          <w:sz w:val="24"/>
          <w:szCs w:val="24"/>
        </w:rPr>
        <w:t>’</w:t>
      </w:r>
      <w:r w:rsidRPr="00597457">
        <w:rPr>
          <w:rFonts w:ascii="Times New Roman MT Std" w:hAnsi="Times New Roman MT Std"/>
          <w:sz w:val="24"/>
          <w:szCs w:val="24"/>
        </w:rPr>
        <w:t>t.</w:t>
      </w:r>
      <w:r w:rsidR="000D2946">
        <w:rPr>
          <w:rFonts w:ascii="Times New Roman MT Std" w:hAnsi="Times New Roman MT Std"/>
          <w:sz w:val="24"/>
          <w:szCs w:val="24"/>
        </w:rPr>
        <w:t xml:space="preserve"> </w:t>
      </w:r>
      <w:r w:rsidRPr="00597457">
        <w:rPr>
          <w:rFonts w:ascii="Times New Roman MT Std" w:hAnsi="Times New Roman MT Std"/>
          <w:sz w:val="24"/>
          <w:szCs w:val="24"/>
        </w:rPr>
        <w:t>He purposely tests us.</w:t>
      </w:r>
      <w:r w:rsidR="000D2946">
        <w:rPr>
          <w:rFonts w:ascii="Times New Roman MT Std" w:hAnsi="Times New Roman MT Std"/>
          <w:sz w:val="24"/>
          <w:szCs w:val="24"/>
        </w:rPr>
        <w:t xml:space="preserve"> </w:t>
      </w:r>
      <w:r w:rsidRPr="00597457">
        <w:rPr>
          <w:rFonts w:ascii="Times New Roman MT Std" w:hAnsi="Times New Roman MT Std"/>
          <w:sz w:val="24"/>
          <w:szCs w:val="24"/>
        </w:rPr>
        <w:t xml:space="preserve">If we stumble over His test and fail it, we have no standing to say back to God: Why did you do this to me?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c. God could make it so easy that everyone on earth would believe in Jesus Christ as their Savior </w:t>
      </w:r>
    </w:p>
    <w:p w:rsidR="00882A9F" w:rsidRPr="00597457" w:rsidRDefault="00882A9F" w:rsidP="005E2A9D">
      <w:pPr>
        <w:rPr>
          <w:rFonts w:ascii="Times New Roman MT Std" w:hAnsi="Times New Roman MT Std"/>
          <w:sz w:val="24"/>
          <w:szCs w:val="24"/>
        </w:rPr>
      </w:pP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E. But that</w:t>
      </w:r>
      <w:r w:rsidR="005E2A9D" w:rsidRPr="00597457">
        <w:rPr>
          <w:rFonts w:ascii="Times New Roman MT Std" w:hAnsi="Times New Roman MT Std"/>
          <w:sz w:val="24"/>
          <w:szCs w:val="24"/>
        </w:rPr>
        <w:t>’</w:t>
      </w:r>
      <w:r w:rsidRPr="00597457">
        <w:rPr>
          <w:rFonts w:ascii="Times New Roman MT Std" w:hAnsi="Times New Roman MT Std"/>
          <w:sz w:val="24"/>
          <w:szCs w:val="24"/>
        </w:rPr>
        <w:t>s not what He wants.</w:t>
      </w:r>
      <w:r w:rsidR="000D2946">
        <w:rPr>
          <w:rFonts w:ascii="Times New Roman MT Std" w:hAnsi="Times New Roman MT Std"/>
          <w:sz w:val="24"/>
          <w:szCs w:val="24"/>
        </w:rPr>
        <w:t xml:space="preserve"> </w:t>
      </w:r>
      <w:r w:rsidRPr="00597457">
        <w:rPr>
          <w:rFonts w:ascii="Times New Roman MT Std" w:hAnsi="Times New Roman MT Std"/>
          <w:sz w:val="24"/>
          <w:szCs w:val="24"/>
        </w:rPr>
        <w:t xml:space="preserve">He wants people in His kingdom who will love and obey Him even when the going gets tough and it requires great sacrifice on our part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We are not all given the same test.</w:t>
      </w:r>
      <w:r w:rsidR="000D2946">
        <w:rPr>
          <w:rFonts w:ascii="Times New Roman MT Std" w:hAnsi="Times New Roman MT Std"/>
          <w:sz w:val="24"/>
          <w:szCs w:val="24"/>
        </w:rPr>
        <w:t xml:space="preserve"> </w:t>
      </w:r>
      <w:r w:rsidRPr="00597457">
        <w:rPr>
          <w:rFonts w:ascii="Times New Roman MT Std" w:hAnsi="Times New Roman MT Std"/>
          <w:sz w:val="24"/>
          <w:szCs w:val="24"/>
        </w:rPr>
        <w:t xml:space="preserve">But we all are tested.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b. And we can learn enough about the character of God from the rest of the Scriptures that He will never do anything that is unjust or unloving </w:t>
      </w:r>
    </w:p>
    <w:p w:rsidR="00882A9F" w:rsidRPr="00597457" w:rsidRDefault="00882A9F" w:rsidP="005E2A9D">
      <w:pPr>
        <w:rPr>
          <w:rFonts w:ascii="Times New Roman MT Std" w:hAnsi="Times New Roman MT Std"/>
          <w:sz w:val="24"/>
          <w:szCs w:val="24"/>
        </w:rPr>
      </w:pPr>
    </w:p>
    <w:p w:rsidR="00882A9F" w:rsidRPr="000D2946" w:rsidRDefault="00882A9F" w:rsidP="000D2946">
      <w:pPr>
        <w:pStyle w:val="BodyText"/>
      </w:pPr>
      <w:r w:rsidRPr="000D2946">
        <w:t xml:space="preserve">8. Paul was not teaching arbitrary predestination when He said that our salvation ultimately depends upon God. </w:t>
      </w:r>
    </w:p>
    <w:p w:rsidR="00655F04" w:rsidRDefault="00882A9F" w:rsidP="005E2A9D">
      <w:pPr>
        <w:rPr>
          <w:rFonts w:ascii="Times New Roman MT Std" w:hAnsi="Times New Roman MT Std"/>
          <w:sz w:val="24"/>
          <w:szCs w:val="24"/>
        </w:rPr>
      </w:pPr>
      <w:r w:rsidRPr="00597457">
        <w:rPr>
          <w:rFonts w:ascii="Times New Roman MT Std" w:hAnsi="Times New Roman MT Std"/>
          <w:sz w:val="24"/>
          <w:szCs w:val="24"/>
        </w:rPr>
        <w:t>A. But if you look at the totality of what Paul taught, it</w:t>
      </w:r>
      <w:r w:rsidR="005E2A9D" w:rsidRPr="00597457">
        <w:rPr>
          <w:rFonts w:ascii="Times New Roman MT Std" w:hAnsi="Times New Roman MT Std"/>
          <w:sz w:val="24"/>
          <w:szCs w:val="24"/>
        </w:rPr>
        <w:t>’</w:t>
      </w:r>
      <w:r w:rsidRPr="00597457">
        <w:rPr>
          <w:rFonts w:ascii="Times New Roman MT Std" w:hAnsi="Times New Roman MT Std"/>
          <w:sz w:val="24"/>
          <w:szCs w:val="24"/>
        </w:rPr>
        <w:t>s also quite clear that he taught that we have free will and that we as Christians all have sufficient grace and power to live godly lives</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 </w:t>
      </w:r>
    </w:p>
    <w:p w:rsidR="00882A9F" w:rsidRPr="00597457" w:rsidRDefault="00882A9F" w:rsidP="005E2A9D">
      <w:pPr>
        <w:rPr>
          <w:rFonts w:ascii="Times New Roman MT Std" w:hAnsi="Times New Roman MT Std"/>
          <w:sz w:val="24"/>
          <w:szCs w:val="24"/>
        </w:rPr>
      </w:pPr>
      <w:r w:rsidRPr="00655F04">
        <w:rPr>
          <w:rFonts w:ascii="Times New Roman MT Std" w:hAnsi="Times New Roman MT Std"/>
          <w:b/>
          <w:bCs/>
          <w:sz w:val="24"/>
          <w:szCs w:val="24"/>
        </w:rPr>
        <w:t>9. Think about a farmer.</w:t>
      </w:r>
      <w:r w:rsidR="000D2946">
        <w:rPr>
          <w:rFonts w:ascii="Times New Roman MT Std" w:hAnsi="Times New Roman MT Std"/>
          <w:sz w:val="24"/>
          <w:szCs w:val="24"/>
        </w:rPr>
        <w:t xml:space="preserve"> </w:t>
      </w:r>
      <w:r w:rsidRPr="00597457">
        <w:rPr>
          <w:rFonts w:ascii="Times New Roman MT Std" w:hAnsi="Times New Roman MT Std"/>
          <w:sz w:val="24"/>
          <w:szCs w:val="24"/>
        </w:rPr>
        <w:t>He can carefully cultivate his fields.</w:t>
      </w:r>
      <w:r w:rsidR="000D2946">
        <w:rPr>
          <w:rFonts w:ascii="Times New Roman MT Std" w:hAnsi="Times New Roman MT Std"/>
          <w:sz w:val="24"/>
          <w:szCs w:val="24"/>
        </w:rPr>
        <w:t xml:space="preserve"> </w:t>
      </w:r>
      <w:r w:rsidRPr="00597457">
        <w:rPr>
          <w:rFonts w:ascii="Times New Roman MT Std" w:hAnsi="Times New Roman MT Std"/>
          <w:sz w:val="24"/>
          <w:szCs w:val="24"/>
        </w:rPr>
        <w:t>He can plant high quality seeds.</w:t>
      </w:r>
      <w:r w:rsidR="000D2946">
        <w:rPr>
          <w:rFonts w:ascii="Times New Roman MT Std" w:hAnsi="Times New Roman MT Std"/>
          <w:sz w:val="24"/>
          <w:szCs w:val="24"/>
        </w:rPr>
        <w:t xml:space="preserve"> </w:t>
      </w:r>
      <w:r w:rsidRPr="00597457">
        <w:rPr>
          <w:rFonts w:ascii="Times New Roman MT Std" w:hAnsi="Times New Roman MT Std"/>
          <w:sz w:val="24"/>
          <w:szCs w:val="24"/>
        </w:rPr>
        <w:t xml:space="preserve">He can add fertilizer.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But if it doesn</w:t>
      </w:r>
      <w:r w:rsidR="005E2A9D" w:rsidRPr="00597457">
        <w:rPr>
          <w:rFonts w:ascii="Times New Roman MT Std" w:hAnsi="Times New Roman MT Std"/>
          <w:sz w:val="24"/>
          <w:szCs w:val="24"/>
        </w:rPr>
        <w:t>’</w:t>
      </w:r>
      <w:r w:rsidRPr="00597457">
        <w:rPr>
          <w:rFonts w:ascii="Times New Roman MT Std" w:hAnsi="Times New Roman MT Std"/>
          <w:sz w:val="24"/>
          <w:szCs w:val="24"/>
        </w:rPr>
        <w:t>t rain, all of his efforts will be for nothing—assuming irrigation isn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an option.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Likewise, God plays the major role in our salvation.</w:t>
      </w:r>
      <w:r w:rsidR="000D2946">
        <w:rPr>
          <w:rFonts w:ascii="Times New Roman MT Std" w:hAnsi="Times New Roman MT Std"/>
          <w:sz w:val="24"/>
          <w:szCs w:val="24"/>
        </w:rPr>
        <w:t xml:space="preserve"> </w:t>
      </w:r>
      <w:r w:rsidRPr="00597457">
        <w:rPr>
          <w:rFonts w:ascii="Times New Roman MT Std" w:hAnsi="Times New Roman MT Std"/>
          <w:sz w:val="24"/>
          <w:szCs w:val="24"/>
        </w:rPr>
        <w:t xml:space="preserve">As Jesus said in His illustration of the Vine, </w:t>
      </w:r>
      <w:r w:rsidR="005E2A9D" w:rsidRPr="00597457">
        <w:rPr>
          <w:rFonts w:ascii="Times New Roman MT Std" w:hAnsi="Times New Roman MT Std"/>
          <w:sz w:val="24"/>
          <w:szCs w:val="24"/>
        </w:rPr>
        <w:t>“</w:t>
      </w:r>
      <w:r w:rsidRPr="00597457">
        <w:rPr>
          <w:rFonts w:ascii="Times New Roman MT Std" w:hAnsi="Times New Roman MT Std"/>
          <w:sz w:val="24"/>
          <w:szCs w:val="24"/>
        </w:rPr>
        <w:t>without me you can do nothing.</w:t>
      </w:r>
      <w:r w:rsidR="005E2A9D" w:rsidRPr="00597457">
        <w:rPr>
          <w:rFonts w:ascii="Times New Roman MT Std" w:hAnsi="Times New Roman MT Std"/>
          <w:sz w:val="24"/>
          <w:szCs w:val="24"/>
        </w:rPr>
        <w:t>”</w:t>
      </w:r>
      <w:r w:rsidR="000D2946">
        <w:rPr>
          <w:rFonts w:ascii="Times New Roman MT Std" w:hAnsi="Times New Roman MT Std"/>
          <w:sz w:val="24"/>
          <w:szCs w:val="24"/>
        </w:rPr>
        <w:t xml:space="preserve"> </w:t>
      </w:r>
      <w:r w:rsidRPr="00597457">
        <w:rPr>
          <w:rFonts w:ascii="Times New Roman MT Std" w:hAnsi="Times New Roman MT Std"/>
          <w:sz w:val="24"/>
          <w:szCs w:val="24"/>
        </w:rPr>
        <w:t>So we must abide on his vine. Yet, in that same passage in John, Jesus also demonstrates that we play a major role on whether or not we abide on His vine.</w:t>
      </w:r>
      <w:r w:rsidR="000D2946">
        <w:rPr>
          <w:rFonts w:ascii="Times New Roman MT Std" w:hAnsi="Times New Roman MT Std"/>
          <w:sz w:val="24"/>
          <w:szCs w:val="24"/>
        </w:rPr>
        <w:t xml:space="preserve"> </w:t>
      </w:r>
      <w:r w:rsidRPr="00597457">
        <w:rPr>
          <w:rFonts w:ascii="Times New Roman MT Std" w:hAnsi="Times New Roman MT Std"/>
          <w:sz w:val="24"/>
          <w:szCs w:val="24"/>
        </w:rPr>
        <w:t>We will only abide on it if we love Him.</w:t>
      </w:r>
      <w:r w:rsidR="000D2946">
        <w:rPr>
          <w:rFonts w:ascii="Times New Roman MT Std" w:hAnsi="Times New Roman MT Std"/>
          <w:sz w:val="24"/>
          <w:szCs w:val="24"/>
        </w:rPr>
        <w:t xml:space="preserve"> </w:t>
      </w:r>
      <w:r w:rsidRPr="00597457">
        <w:rPr>
          <w:rFonts w:ascii="Times New Roman MT Std" w:hAnsi="Times New Roman MT Std"/>
          <w:sz w:val="24"/>
          <w:szCs w:val="24"/>
        </w:rPr>
        <w:t xml:space="preserve">And if we love Him, He said, we will keep His commandments. </w:t>
      </w:r>
    </w:p>
    <w:p w:rsidR="00882A9F" w:rsidRPr="00597457" w:rsidRDefault="00882A9F" w:rsidP="00655F04">
      <w:pPr>
        <w:rPr>
          <w:rFonts w:ascii="Times New Roman MT Std" w:hAnsi="Times New Roman MT Std"/>
          <w:sz w:val="24"/>
          <w:szCs w:val="24"/>
        </w:rPr>
      </w:pPr>
      <w:r w:rsidRPr="00597457">
        <w:rPr>
          <w:rFonts w:ascii="Times New Roman MT Std" w:hAnsi="Times New Roman MT Std"/>
          <w:sz w:val="24"/>
          <w:szCs w:val="24"/>
        </w:rPr>
        <w:t xml:space="preserve">C. </w:t>
      </w:r>
      <w:proofErr w:type="gramStart"/>
      <w:r w:rsidRPr="00597457">
        <w:rPr>
          <w:rFonts w:ascii="Times New Roman MT Std" w:hAnsi="Times New Roman MT Std"/>
          <w:sz w:val="24"/>
          <w:szCs w:val="24"/>
        </w:rPr>
        <w:t>Without</w:t>
      </w:r>
      <w:proofErr w:type="gramEnd"/>
      <w:r w:rsidRPr="00597457">
        <w:rPr>
          <w:rFonts w:ascii="Times New Roman MT Std" w:hAnsi="Times New Roman MT Std"/>
          <w:sz w:val="24"/>
          <w:szCs w:val="24"/>
        </w:rPr>
        <w:t xml:space="preserve"> Him, we can do nothing, but it doesn</w:t>
      </w:r>
      <w:r w:rsidR="005E2A9D" w:rsidRPr="00597457">
        <w:rPr>
          <w:rFonts w:ascii="Times New Roman MT Std" w:hAnsi="Times New Roman MT Std"/>
          <w:sz w:val="24"/>
          <w:szCs w:val="24"/>
        </w:rPr>
        <w:t>’</w:t>
      </w:r>
      <w:r w:rsidRPr="00597457">
        <w:rPr>
          <w:rFonts w:ascii="Times New Roman MT Std" w:hAnsi="Times New Roman MT Std"/>
          <w:sz w:val="24"/>
          <w:szCs w:val="24"/>
        </w:rPr>
        <w:t>t mean that with Him we don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play a significant role in our salvation. </w:t>
      </w:r>
    </w:p>
    <w:p w:rsidR="00882A9F" w:rsidRDefault="00882A9F" w:rsidP="005E2A9D">
      <w:pPr>
        <w:rPr>
          <w:rFonts w:ascii="Times New Roman MT Std" w:hAnsi="Times New Roman MT Std"/>
          <w:sz w:val="24"/>
          <w:szCs w:val="24"/>
        </w:rPr>
      </w:pPr>
      <w:r w:rsidRPr="00597457">
        <w:rPr>
          <w:rFonts w:ascii="Times New Roman MT Std" w:hAnsi="Times New Roman MT Std"/>
          <w:sz w:val="24"/>
          <w:szCs w:val="24"/>
        </w:rPr>
        <w:t>D. And none of those passages in any way deny ou</w:t>
      </w:r>
      <w:bookmarkStart w:id="0" w:name="_GoBack"/>
      <w:bookmarkEnd w:id="0"/>
      <w:r w:rsidRPr="00597457">
        <w:rPr>
          <w:rFonts w:ascii="Times New Roman MT Std" w:hAnsi="Times New Roman MT Std"/>
          <w:sz w:val="24"/>
          <w:szCs w:val="24"/>
        </w:rPr>
        <w:t xml:space="preserve">r free will or state that God arbitrarily predestines us. </w:t>
      </w:r>
    </w:p>
    <w:p w:rsidR="00655F04" w:rsidRPr="00597457" w:rsidRDefault="00655F04" w:rsidP="005E2A9D">
      <w:pPr>
        <w:rPr>
          <w:rFonts w:ascii="Times New Roman MT Std" w:hAnsi="Times New Roman MT Std"/>
          <w:sz w:val="24"/>
          <w:szCs w:val="24"/>
        </w:rPr>
      </w:pPr>
    </w:p>
    <w:p w:rsidR="00882A9F" w:rsidRPr="00655F04" w:rsidRDefault="00882A9F" w:rsidP="00655F04">
      <w:pPr>
        <w:pStyle w:val="BodyText"/>
      </w:pPr>
      <w:r w:rsidRPr="00655F04">
        <w:t>10. As a final thought, you may have noticed that I haven</w:t>
      </w:r>
      <w:r w:rsidR="005E2A9D" w:rsidRPr="00655F04">
        <w:t>’</w:t>
      </w:r>
      <w:r w:rsidRPr="00655F04">
        <w:t xml:space="preserve">t said a thing about God having a plan for our lives.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 xml:space="preserve">A. This will probably surprise most of you, but the Early Christians knew nothing about any such teaching.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You won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find any mention of it whatsoever in their writings.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C. And I keep looking for the New Testament passage that teaches anything about a personal plan for each person</w:t>
      </w:r>
      <w:r w:rsidR="005E2A9D" w:rsidRPr="00597457">
        <w:rPr>
          <w:rFonts w:ascii="Times New Roman MT Std" w:hAnsi="Times New Roman MT Std"/>
          <w:sz w:val="24"/>
          <w:szCs w:val="24"/>
        </w:rPr>
        <w:t>’</w:t>
      </w:r>
      <w:r w:rsidRPr="00597457">
        <w:rPr>
          <w:rFonts w:ascii="Times New Roman MT Std" w:hAnsi="Times New Roman MT Std"/>
          <w:sz w:val="24"/>
          <w:szCs w:val="24"/>
        </w:rPr>
        <w:t>s life—and I</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m still looking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D. It</w:t>
      </w:r>
      <w:r w:rsidR="005E2A9D" w:rsidRPr="00597457">
        <w:rPr>
          <w:rFonts w:ascii="Times New Roman MT Std" w:hAnsi="Times New Roman MT Std"/>
          <w:sz w:val="24"/>
          <w:szCs w:val="24"/>
        </w:rPr>
        <w:t>’</w:t>
      </w:r>
      <w:r w:rsidRPr="00597457">
        <w:rPr>
          <w:rFonts w:ascii="Times New Roman MT Std" w:hAnsi="Times New Roman MT Std"/>
          <w:sz w:val="24"/>
          <w:szCs w:val="24"/>
        </w:rPr>
        <w:t>s such a popular teaching, you</w:t>
      </w:r>
      <w:r w:rsidR="005E2A9D" w:rsidRPr="00597457">
        <w:rPr>
          <w:rFonts w:ascii="Times New Roman MT Std" w:hAnsi="Times New Roman MT Std"/>
          <w:sz w:val="24"/>
          <w:szCs w:val="24"/>
        </w:rPr>
        <w:t>’</w:t>
      </w:r>
      <w:r w:rsidRPr="00597457">
        <w:rPr>
          <w:rFonts w:ascii="Times New Roman MT Std" w:hAnsi="Times New Roman MT Std"/>
          <w:sz w:val="24"/>
          <w:szCs w:val="24"/>
        </w:rPr>
        <w:t>d think there would be text after text in the New Testament that teaches it, but I sure haven</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t found any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11. We don</w:t>
      </w:r>
      <w:r w:rsidR="005E2A9D" w:rsidRPr="00597457">
        <w:rPr>
          <w:rFonts w:ascii="Times New Roman MT Std" w:hAnsi="Times New Roman MT Std"/>
          <w:sz w:val="24"/>
          <w:szCs w:val="24"/>
        </w:rPr>
        <w:t>’</w:t>
      </w:r>
      <w:r w:rsidRPr="00597457">
        <w:rPr>
          <w:rFonts w:ascii="Times New Roman MT Std" w:hAnsi="Times New Roman MT Std"/>
          <w:sz w:val="24"/>
          <w:szCs w:val="24"/>
        </w:rPr>
        <w:t>t have time to go any further into the subject, but I want to recommend a book to you that discusses the subject in great detail.</w:t>
      </w:r>
      <w:r w:rsidR="000D2946">
        <w:rPr>
          <w:rFonts w:ascii="Times New Roman MT Std" w:hAnsi="Times New Roman MT Std"/>
          <w:sz w:val="24"/>
          <w:szCs w:val="24"/>
        </w:rPr>
        <w:t xml:space="preserve"> </w:t>
      </w:r>
      <w:r w:rsidRPr="00597457">
        <w:rPr>
          <w:rFonts w:ascii="Times New Roman MT Std" w:hAnsi="Times New Roman MT Std"/>
          <w:sz w:val="24"/>
          <w:szCs w:val="24"/>
        </w:rPr>
        <w:t>At the same time, it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a very readable book.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A. It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entitled, Decision Making and the Will of God.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B. It</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s been around about 20 years now or longer, and Scroll Publishing has begun carrying it. </w:t>
      </w:r>
    </w:p>
    <w:p w:rsidR="00882A9F" w:rsidRPr="00597457" w:rsidRDefault="00882A9F" w:rsidP="005E2A9D">
      <w:pPr>
        <w:rPr>
          <w:rFonts w:ascii="Times New Roman MT Std" w:hAnsi="Times New Roman MT Std"/>
          <w:sz w:val="24"/>
          <w:szCs w:val="24"/>
        </w:rPr>
      </w:pPr>
      <w:r w:rsidRPr="00597457">
        <w:rPr>
          <w:rFonts w:ascii="Times New Roman MT Std" w:hAnsi="Times New Roman MT Std"/>
          <w:sz w:val="24"/>
          <w:szCs w:val="24"/>
        </w:rPr>
        <w:t>C. I really encourage you to read it.</w:t>
      </w:r>
      <w:r w:rsidR="000D2946">
        <w:rPr>
          <w:rFonts w:ascii="Times New Roman MT Std" w:hAnsi="Times New Roman MT Std"/>
          <w:sz w:val="24"/>
          <w:szCs w:val="24"/>
        </w:rPr>
        <w:t xml:space="preserve"> </w:t>
      </w:r>
      <w:r w:rsidRPr="00597457">
        <w:rPr>
          <w:rFonts w:ascii="Times New Roman MT Std" w:hAnsi="Times New Roman MT Std"/>
          <w:sz w:val="24"/>
          <w:szCs w:val="24"/>
        </w:rPr>
        <w:t>Well, I</w:t>
      </w:r>
      <w:r w:rsidR="005E2A9D" w:rsidRPr="00597457">
        <w:rPr>
          <w:rFonts w:ascii="Times New Roman MT Std" w:hAnsi="Times New Roman MT Std"/>
          <w:sz w:val="24"/>
          <w:szCs w:val="24"/>
        </w:rPr>
        <w:t>’</w:t>
      </w:r>
      <w:r w:rsidRPr="00597457">
        <w:rPr>
          <w:rFonts w:ascii="Times New Roman MT Std" w:hAnsi="Times New Roman MT Std"/>
          <w:sz w:val="24"/>
          <w:szCs w:val="24"/>
        </w:rPr>
        <w:t xml:space="preserve">ve enjoyed our discussion. Good night. </w:t>
      </w:r>
    </w:p>
    <w:sectPr w:rsidR="00882A9F" w:rsidRPr="00597457" w:rsidSect="005E2A9D">
      <w:footerReference w:type="default" r:id="rId7"/>
      <w:pgSz w:w="12240" w:h="163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C0A" w:rsidRDefault="00866C0A" w:rsidP="005E2A9D">
      <w:pPr>
        <w:spacing w:after="0" w:line="240" w:lineRule="auto"/>
      </w:pPr>
      <w:r>
        <w:separator/>
      </w:r>
    </w:p>
  </w:endnote>
  <w:endnote w:type="continuationSeparator" w:id="0">
    <w:p w:rsidR="00866C0A" w:rsidRDefault="00866C0A" w:rsidP="005E2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6963428"/>
      <w:docPartObj>
        <w:docPartGallery w:val="Page Numbers (Bottom of Page)"/>
        <w:docPartUnique/>
      </w:docPartObj>
    </w:sdtPr>
    <w:sdtEndPr>
      <w:rPr>
        <w:noProof/>
      </w:rPr>
    </w:sdtEndPr>
    <w:sdtContent>
      <w:p w:rsidR="00882A9F" w:rsidRDefault="00882A9F">
        <w:pPr>
          <w:pStyle w:val="Footer"/>
          <w:jc w:val="center"/>
        </w:pPr>
        <w:r>
          <w:fldChar w:fldCharType="begin"/>
        </w:r>
        <w:r>
          <w:instrText xml:space="preserve"> PAGE   \* MERGEFORMAT </w:instrText>
        </w:r>
        <w:r>
          <w:fldChar w:fldCharType="separate"/>
        </w:r>
        <w:r w:rsidR="008537DC">
          <w:rPr>
            <w:noProof/>
          </w:rPr>
          <w:t>13</w:t>
        </w:r>
        <w:r>
          <w:rPr>
            <w:noProof/>
          </w:rPr>
          <w:fldChar w:fldCharType="end"/>
        </w:r>
      </w:p>
    </w:sdtContent>
  </w:sdt>
  <w:p w:rsidR="00882A9F" w:rsidRDefault="00882A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C0A" w:rsidRDefault="00866C0A" w:rsidP="005E2A9D">
      <w:pPr>
        <w:spacing w:after="0" w:line="240" w:lineRule="auto"/>
      </w:pPr>
      <w:r>
        <w:separator/>
      </w:r>
    </w:p>
  </w:footnote>
  <w:footnote w:type="continuationSeparator" w:id="0">
    <w:p w:rsidR="00866C0A" w:rsidRDefault="00866C0A" w:rsidP="005E2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4180C04"/>
    <w:multiLevelType w:val="hybridMultilevel"/>
    <w:tmpl w:val="F49DD6AC"/>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059DD18"/>
    <w:multiLevelType w:val="hybridMultilevel"/>
    <w:tmpl w:val="047B328D"/>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7E9C0DA"/>
    <w:multiLevelType w:val="hybridMultilevel"/>
    <w:tmpl w:val="67A6DD17"/>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1A0BCE3"/>
    <w:multiLevelType w:val="hybridMultilevel"/>
    <w:tmpl w:val="BF8C3A10"/>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6688326"/>
    <w:multiLevelType w:val="hybridMultilevel"/>
    <w:tmpl w:val="2873819A"/>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49D8E6"/>
    <w:multiLevelType w:val="hybridMultilevel"/>
    <w:tmpl w:val="7533C62B"/>
    <w:lvl w:ilvl="0" w:tplc="FFFFFFFF">
      <w:start w:val="1"/>
      <w:numFmt w:val="ideographDigital"/>
      <w:lvlText w:null="1"/>
      <w:lvlJc w:val="left"/>
    </w:lvl>
    <w:lvl w:ilvl="1" w:tplc="FFFFFFFF">
      <w:start w:val="1"/>
      <w:numFmt w:val="ideographDigital"/>
      <w:lvlText w:nul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07AE004"/>
    <w:multiLevelType w:val="hybridMultilevel"/>
    <w:tmpl w:val="76F181E5"/>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C69EFDD"/>
    <w:multiLevelType w:val="hybridMultilevel"/>
    <w:tmpl w:val="F4376DF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D793ADB"/>
    <w:multiLevelType w:val="hybridMultilevel"/>
    <w:tmpl w:val="8CCD95BF"/>
    <w:lvl w:ilvl="0" w:tplc="FFFFFFFF">
      <w:start w:val="1"/>
      <w:numFmt w:val="ideographDigital"/>
      <w:lvlText w:null="1"/>
      <w:lvlJc w:val="left"/>
    </w:lvl>
    <w:lvl w:ilvl="1" w:tplc="FFFFFFFF">
      <w:start w:val="1"/>
      <w:numFmt w:val="ideographDigital"/>
      <w:lvlText w:nul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12EAC24"/>
    <w:multiLevelType w:val="hybridMultilevel"/>
    <w:tmpl w:val="268E1F22"/>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66E18C6"/>
    <w:multiLevelType w:val="hybridMultilevel"/>
    <w:tmpl w:val="1D17174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F003AD7"/>
    <w:multiLevelType w:val="hybridMultilevel"/>
    <w:tmpl w:val="F8A652B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6517538"/>
    <w:multiLevelType w:val="hybridMultilevel"/>
    <w:tmpl w:val="C45EA94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9FC0F8B"/>
    <w:multiLevelType w:val="hybridMultilevel"/>
    <w:tmpl w:val="B4C9126E"/>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66EB981"/>
    <w:multiLevelType w:val="hybridMultilevel"/>
    <w:tmpl w:val="5A1B34A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C337A78"/>
    <w:multiLevelType w:val="hybridMultilevel"/>
    <w:tmpl w:val="37B28558"/>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F76A134"/>
    <w:multiLevelType w:val="hybridMultilevel"/>
    <w:tmpl w:val="5FF8A8B2"/>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1"/>
  </w:num>
  <w:num w:numId="2">
    <w:abstractNumId w:val="14"/>
  </w:num>
  <w:num w:numId="3">
    <w:abstractNumId w:val="10"/>
  </w:num>
  <w:num w:numId="4">
    <w:abstractNumId w:val="5"/>
  </w:num>
  <w:num w:numId="5">
    <w:abstractNumId w:val="1"/>
  </w:num>
  <w:num w:numId="6">
    <w:abstractNumId w:val="13"/>
  </w:num>
  <w:num w:numId="7">
    <w:abstractNumId w:val="3"/>
  </w:num>
  <w:num w:numId="8">
    <w:abstractNumId w:val="16"/>
  </w:num>
  <w:num w:numId="9">
    <w:abstractNumId w:val="0"/>
  </w:num>
  <w:num w:numId="10">
    <w:abstractNumId w:val="6"/>
  </w:num>
  <w:num w:numId="11">
    <w:abstractNumId w:val="4"/>
  </w:num>
  <w:num w:numId="12">
    <w:abstractNumId w:val="2"/>
  </w:num>
  <w:num w:numId="13">
    <w:abstractNumId w:val="7"/>
  </w:num>
  <w:num w:numId="14">
    <w:abstractNumId w:val="9"/>
  </w:num>
  <w:num w:numId="15">
    <w:abstractNumId w:val="8"/>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textFit" w:percent="196"/>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511"/>
    <w:rsid w:val="000D2946"/>
    <w:rsid w:val="000E025E"/>
    <w:rsid w:val="005653C5"/>
    <w:rsid w:val="00597457"/>
    <w:rsid w:val="005E2A9D"/>
    <w:rsid w:val="00632C42"/>
    <w:rsid w:val="00632C7F"/>
    <w:rsid w:val="00655F04"/>
    <w:rsid w:val="00841553"/>
    <w:rsid w:val="008537DC"/>
    <w:rsid w:val="00866C0A"/>
    <w:rsid w:val="00882A9F"/>
    <w:rsid w:val="008D5FDB"/>
    <w:rsid w:val="009A1B4B"/>
    <w:rsid w:val="00AF6426"/>
    <w:rsid w:val="00B81511"/>
    <w:rsid w:val="00BB79DC"/>
    <w:rsid w:val="00C46995"/>
    <w:rsid w:val="00EF283B"/>
    <w:rsid w:val="00F34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42311FF-C052-4A0A-8D9C-D72B59105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3450B"/>
    <w:pPr>
      <w:keepNext/>
      <w:jc w:val="center"/>
      <w:outlineLvl w:val="0"/>
    </w:pPr>
    <w:rPr>
      <w:rFonts w:ascii="Times New Roman MT Std" w:hAnsi="Times New Roman MT Std"/>
      <w:b/>
      <w:bCs/>
      <w:sz w:val="30"/>
      <w:szCs w:val="30"/>
    </w:rPr>
  </w:style>
  <w:style w:type="paragraph" w:styleId="Heading2">
    <w:name w:val="heading 2"/>
    <w:basedOn w:val="Normal"/>
    <w:next w:val="Normal"/>
    <w:link w:val="Heading2Char"/>
    <w:uiPriority w:val="9"/>
    <w:unhideWhenUsed/>
    <w:qFormat/>
    <w:rsid w:val="005653C5"/>
    <w:pPr>
      <w:keepNext/>
      <w:jc w:val="center"/>
      <w:outlineLvl w:val="1"/>
    </w:pPr>
    <w:rPr>
      <w:rFonts w:ascii="Times New Roman MT Std" w:hAnsi="Times New Roman MT Std"/>
      <w:sz w:val="32"/>
      <w:szCs w:val="32"/>
    </w:rPr>
  </w:style>
  <w:style w:type="paragraph" w:styleId="Heading3">
    <w:name w:val="heading 3"/>
    <w:basedOn w:val="Normal"/>
    <w:next w:val="Normal"/>
    <w:link w:val="Heading3Char"/>
    <w:uiPriority w:val="9"/>
    <w:unhideWhenUsed/>
    <w:qFormat/>
    <w:rsid w:val="005653C5"/>
    <w:pPr>
      <w:keepNext/>
      <w:jc w:val="center"/>
      <w:outlineLvl w:val="2"/>
    </w:pPr>
    <w:rPr>
      <w:rFonts w:ascii="Times New Roman MT Std" w:hAnsi="Times New Roman MT Std"/>
      <w:b/>
      <w:bCs/>
      <w:sz w:val="36"/>
      <w:szCs w:val="36"/>
    </w:rPr>
  </w:style>
  <w:style w:type="paragraph" w:styleId="Heading4">
    <w:name w:val="heading 4"/>
    <w:basedOn w:val="Normal"/>
    <w:next w:val="Normal"/>
    <w:link w:val="Heading4Char"/>
    <w:uiPriority w:val="9"/>
    <w:unhideWhenUsed/>
    <w:qFormat/>
    <w:rsid w:val="00882A9F"/>
    <w:pPr>
      <w:keepNext/>
      <w:jc w:val="center"/>
      <w:outlineLvl w:val="3"/>
    </w:pPr>
    <w:rPr>
      <w:rFonts w:ascii="Times New Roman MT Std" w:hAnsi="Times New Roman MT Std"/>
      <w:b/>
      <w:bCs/>
      <w:sz w:val="24"/>
      <w:szCs w:val="24"/>
    </w:rPr>
  </w:style>
  <w:style w:type="paragraph" w:styleId="Heading5">
    <w:name w:val="heading 5"/>
    <w:basedOn w:val="Normal"/>
    <w:next w:val="Normal"/>
    <w:link w:val="Heading5Char"/>
    <w:uiPriority w:val="9"/>
    <w:unhideWhenUsed/>
    <w:qFormat/>
    <w:rsid w:val="00BB79DC"/>
    <w:pPr>
      <w:keepNext/>
      <w:outlineLvl w:val="4"/>
    </w:pPr>
    <w:rPr>
      <w:rFonts w:ascii="Times New Roman MT Std" w:hAnsi="Times New Roman MT Std"/>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New Roman MT Std" w:hAnsi="Times New Roman MT Std" w:cs="Times New Roman MT Std"/>
      <w:color w:val="000000"/>
      <w:sz w:val="24"/>
      <w:szCs w:val="24"/>
    </w:rPr>
  </w:style>
  <w:style w:type="paragraph" w:customStyle="1" w:styleId="CM31">
    <w:name w:val="CM31"/>
    <w:basedOn w:val="Default"/>
    <w:next w:val="Default"/>
    <w:uiPriority w:val="99"/>
    <w:rPr>
      <w:rFonts w:cstheme="minorBidi"/>
      <w:color w:val="auto"/>
    </w:rPr>
  </w:style>
  <w:style w:type="paragraph" w:customStyle="1" w:styleId="CM1">
    <w:name w:val="CM1"/>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33">
    <w:name w:val="CM33"/>
    <w:basedOn w:val="Default"/>
    <w:next w:val="Default"/>
    <w:uiPriority w:val="99"/>
    <w:rPr>
      <w:rFonts w:cstheme="minorBidi"/>
      <w:color w:val="auto"/>
    </w:rPr>
  </w:style>
  <w:style w:type="paragraph" w:customStyle="1" w:styleId="CM32">
    <w:name w:val="CM32"/>
    <w:basedOn w:val="Default"/>
    <w:next w:val="Default"/>
    <w:uiPriority w:val="99"/>
    <w:rPr>
      <w:rFonts w:cstheme="minorBidi"/>
      <w:color w:val="auto"/>
    </w:rPr>
  </w:style>
  <w:style w:type="paragraph" w:customStyle="1" w:styleId="CM2">
    <w:name w:val="CM2"/>
    <w:basedOn w:val="Default"/>
    <w:next w:val="Default"/>
    <w:uiPriority w:val="99"/>
    <w:pPr>
      <w:spacing w:line="278" w:lineRule="atLeast"/>
    </w:pPr>
    <w:rPr>
      <w:rFonts w:cstheme="minorBidi"/>
      <w:color w:val="auto"/>
    </w:rPr>
  </w:style>
  <w:style w:type="paragraph" w:customStyle="1" w:styleId="CM5">
    <w:name w:val="CM5"/>
    <w:basedOn w:val="Default"/>
    <w:next w:val="Default"/>
    <w:uiPriority w:val="99"/>
    <w:pPr>
      <w:spacing w:line="278" w:lineRule="atLeast"/>
    </w:pPr>
    <w:rPr>
      <w:rFonts w:cstheme="minorBidi"/>
      <w:color w:val="auto"/>
    </w:rPr>
  </w:style>
  <w:style w:type="paragraph" w:customStyle="1" w:styleId="CM6">
    <w:name w:val="CM6"/>
    <w:basedOn w:val="Default"/>
    <w:next w:val="Default"/>
    <w:uiPriority w:val="99"/>
    <w:pPr>
      <w:spacing w:line="280" w:lineRule="atLeast"/>
    </w:pPr>
    <w:rPr>
      <w:rFonts w:cstheme="minorBidi"/>
      <w:color w:val="auto"/>
    </w:rPr>
  </w:style>
  <w:style w:type="paragraph" w:customStyle="1" w:styleId="CM34">
    <w:name w:val="CM34"/>
    <w:basedOn w:val="Default"/>
    <w:next w:val="Default"/>
    <w:uiPriority w:val="99"/>
    <w:rPr>
      <w:rFonts w:cstheme="minorBidi"/>
      <w:color w:val="auto"/>
    </w:rPr>
  </w:style>
  <w:style w:type="paragraph" w:customStyle="1" w:styleId="CM35">
    <w:name w:val="CM35"/>
    <w:basedOn w:val="Default"/>
    <w:next w:val="Default"/>
    <w:uiPriority w:val="99"/>
    <w:rPr>
      <w:rFonts w:cstheme="minorBidi"/>
      <w:color w:val="auto"/>
    </w:rPr>
  </w:style>
  <w:style w:type="paragraph" w:customStyle="1" w:styleId="CM7">
    <w:name w:val="CM7"/>
    <w:basedOn w:val="Default"/>
    <w:next w:val="Default"/>
    <w:uiPriority w:val="99"/>
    <w:pPr>
      <w:spacing w:line="260" w:lineRule="atLeast"/>
    </w:pPr>
    <w:rPr>
      <w:rFonts w:cstheme="minorBidi"/>
      <w:color w:val="auto"/>
    </w:rPr>
  </w:style>
  <w:style w:type="paragraph" w:customStyle="1" w:styleId="CM8">
    <w:name w:val="CM8"/>
    <w:basedOn w:val="Default"/>
    <w:next w:val="Default"/>
    <w:uiPriority w:val="99"/>
    <w:pPr>
      <w:spacing w:line="258" w:lineRule="atLeast"/>
    </w:pPr>
    <w:rPr>
      <w:rFonts w:cstheme="minorBidi"/>
      <w:color w:val="auto"/>
    </w:rPr>
  </w:style>
  <w:style w:type="paragraph" w:customStyle="1" w:styleId="CM9">
    <w:name w:val="CM9"/>
    <w:basedOn w:val="Default"/>
    <w:next w:val="Default"/>
    <w:uiPriority w:val="99"/>
    <w:pPr>
      <w:spacing w:line="263" w:lineRule="atLeast"/>
    </w:pPr>
    <w:rPr>
      <w:rFonts w:cstheme="minorBidi"/>
      <w:color w:val="auto"/>
    </w:rPr>
  </w:style>
  <w:style w:type="paragraph" w:customStyle="1" w:styleId="CM10">
    <w:name w:val="CM10"/>
    <w:basedOn w:val="Default"/>
    <w:next w:val="Default"/>
    <w:uiPriority w:val="99"/>
    <w:pPr>
      <w:spacing w:line="266" w:lineRule="atLeast"/>
    </w:pPr>
    <w:rPr>
      <w:rFonts w:cstheme="minorBidi"/>
      <w:color w:val="auto"/>
    </w:rPr>
  </w:style>
  <w:style w:type="paragraph" w:customStyle="1" w:styleId="CM11">
    <w:name w:val="CM11"/>
    <w:basedOn w:val="Default"/>
    <w:next w:val="Default"/>
    <w:uiPriority w:val="99"/>
    <w:pPr>
      <w:spacing w:line="256" w:lineRule="atLeast"/>
    </w:pPr>
    <w:rPr>
      <w:rFonts w:cstheme="minorBidi"/>
      <w:color w:val="auto"/>
    </w:rPr>
  </w:style>
  <w:style w:type="paragraph" w:customStyle="1" w:styleId="CM12">
    <w:name w:val="CM12"/>
    <w:basedOn w:val="Default"/>
    <w:next w:val="Default"/>
    <w:uiPriority w:val="99"/>
    <w:pPr>
      <w:spacing w:line="256" w:lineRule="atLeast"/>
    </w:pPr>
    <w:rPr>
      <w:rFonts w:cstheme="minorBidi"/>
      <w:color w:val="auto"/>
    </w:rPr>
  </w:style>
  <w:style w:type="paragraph" w:customStyle="1" w:styleId="CM14">
    <w:name w:val="CM14"/>
    <w:basedOn w:val="Default"/>
    <w:next w:val="Default"/>
    <w:uiPriority w:val="99"/>
    <w:pPr>
      <w:spacing w:line="278" w:lineRule="atLeast"/>
    </w:pPr>
    <w:rPr>
      <w:rFonts w:cstheme="minorBidi"/>
      <w:color w:val="auto"/>
    </w:rPr>
  </w:style>
  <w:style w:type="paragraph" w:customStyle="1" w:styleId="CM15">
    <w:name w:val="CM15"/>
    <w:basedOn w:val="Default"/>
    <w:next w:val="Default"/>
    <w:uiPriority w:val="99"/>
    <w:pPr>
      <w:spacing w:line="280" w:lineRule="atLeast"/>
    </w:pPr>
    <w:rPr>
      <w:rFonts w:cstheme="minorBidi"/>
      <w:color w:val="auto"/>
    </w:rPr>
  </w:style>
  <w:style w:type="paragraph" w:customStyle="1" w:styleId="CM16">
    <w:name w:val="CM16"/>
    <w:basedOn w:val="Default"/>
    <w:next w:val="Default"/>
    <w:uiPriority w:val="99"/>
    <w:pPr>
      <w:spacing w:line="280" w:lineRule="atLeast"/>
    </w:pPr>
    <w:rPr>
      <w:rFonts w:cstheme="minorBidi"/>
      <w:color w:val="auto"/>
    </w:rPr>
  </w:style>
  <w:style w:type="paragraph" w:customStyle="1" w:styleId="CM17">
    <w:name w:val="CM17"/>
    <w:basedOn w:val="Default"/>
    <w:next w:val="Default"/>
    <w:uiPriority w:val="99"/>
    <w:pPr>
      <w:spacing w:line="280" w:lineRule="atLeast"/>
    </w:pPr>
    <w:rPr>
      <w:rFonts w:cstheme="minorBidi"/>
      <w:color w:val="auto"/>
    </w:rPr>
  </w:style>
  <w:style w:type="paragraph" w:customStyle="1" w:styleId="CM18">
    <w:name w:val="CM18"/>
    <w:basedOn w:val="Default"/>
    <w:next w:val="Default"/>
    <w:uiPriority w:val="99"/>
    <w:pPr>
      <w:spacing w:line="278" w:lineRule="atLeast"/>
    </w:pPr>
    <w:rPr>
      <w:rFonts w:cstheme="minorBidi"/>
      <w:color w:val="auto"/>
    </w:rPr>
  </w:style>
  <w:style w:type="paragraph" w:customStyle="1" w:styleId="CM19">
    <w:name w:val="CM19"/>
    <w:basedOn w:val="Default"/>
    <w:next w:val="Default"/>
    <w:uiPriority w:val="99"/>
    <w:pPr>
      <w:spacing w:line="278" w:lineRule="atLeast"/>
    </w:pPr>
    <w:rPr>
      <w:rFonts w:cstheme="minorBidi"/>
      <w:color w:val="auto"/>
    </w:rPr>
  </w:style>
  <w:style w:type="paragraph" w:customStyle="1" w:styleId="CM20">
    <w:name w:val="CM20"/>
    <w:basedOn w:val="Default"/>
    <w:next w:val="Default"/>
    <w:uiPriority w:val="99"/>
    <w:pPr>
      <w:spacing w:line="278" w:lineRule="atLeast"/>
    </w:pPr>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2">
    <w:name w:val="CM22"/>
    <w:basedOn w:val="Default"/>
    <w:next w:val="Default"/>
    <w:uiPriority w:val="99"/>
    <w:pPr>
      <w:spacing w:line="278" w:lineRule="atLeast"/>
    </w:pPr>
    <w:rPr>
      <w:rFonts w:cstheme="minorBidi"/>
      <w:color w:val="auto"/>
    </w:rPr>
  </w:style>
  <w:style w:type="paragraph" w:customStyle="1" w:styleId="CM23">
    <w:name w:val="CM23"/>
    <w:basedOn w:val="Default"/>
    <w:next w:val="Default"/>
    <w:uiPriority w:val="99"/>
    <w:pPr>
      <w:spacing w:line="278" w:lineRule="atLeast"/>
    </w:pPr>
    <w:rPr>
      <w:rFonts w:cstheme="minorBidi"/>
      <w:color w:val="auto"/>
    </w:rPr>
  </w:style>
  <w:style w:type="paragraph" w:customStyle="1" w:styleId="CM24">
    <w:name w:val="CM24"/>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pPr>
      <w:spacing w:line="278" w:lineRule="atLeast"/>
    </w:pPr>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27">
    <w:name w:val="CM27"/>
    <w:basedOn w:val="Default"/>
    <w:next w:val="Default"/>
    <w:uiPriority w:val="99"/>
    <w:pPr>
      <w:spacing w:line="278" w:lineRule="atLeast"/>
    </w:pPr>
    <w:rPr>
      <w:rFonts w:cstheme="minorBidi"/>
      <w:color w:val="auto"/>
    </w:rPr>
  </w:style>
  <w:style w:type="paragraph" w:customStyle="1" w:styleId="CM3">
    <w:name w:val="CM3"/>
    <w:basedOn w:val="Default"/>
    <w:next w:val="Default"/>
    <w:uiPriority w:val="99"/>
    <w:pPr>
      <w:spacing w:line="278" w:lineRule="atLeast"/>
    </w:pPr>
    <w:rPr>
      <w:rFonts w:cstheme="minorBidi"/>
      <w:color w:val="auto"/>
    </w:rPr>
  </w:style>
  <w:style w:type="paragraph" w:customStyle="1" w:styleId="CM29">
    <w:name w:val="CM29"/>
    <w:basedOn w:val="Default"/>
    <w:next w:val="Default"/>
    <w:uiPriority w:val="99"/>
    <w:pPr>
      <w:spacing w:line="278" w:lineRule="atLeast"/>
    </w:pPr>
    <w:rPr>
      <w:rFonts w:cstheme="minorBidi"/>
      <w:color w:val="auto"/>
    </w:rPr>
  </w:style>
  <w:style w:type="paragraph" w:customStyle="1" w:styleId="CM30">
    <w:name w:val="CM30"/>
    <w:basedOn w:val="Default"/>
    <w:next w:val="Default"/>
    <w:uiPriority w:val="99"/>
    <w:pPr>
      <w:spacing w:line="278" w:lineRule="atLeast"/>
    </w:pPr>
    <w:rPr>
      <w:rFonts w:cstheme="minorBidi"/>
      <w:color w:val="auto"/>
    </w:rPr>
  </w:style>
  <w:style w:type="paragraph" w:styleId="Header">
    <w:name w:val="header"/>
    <w:basedOn w:val="Normal"/>
    <w:link w:val="HeaderChar"/>
    <w:uiPriority w:val="99"/>
    <w:unhideWhenUsed/>
    <w:rsid w:val="005E2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A9D"/>
  </w:style>
  <w:style w:type="paragraph" w:styleId="Footer">
    <w:name w:val="footer"/>
    <w:basedOn w:val="Normal"/>
    <w:link w:val="FooterChar"/>
    <w:uiPriority w:val="99"/>
    <w:unhideWhenUsed/>
    <w:rsid w:val="005E2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A9D"/>
  </w:style>
  <w:style w:type="paragraph" w:styleId="Title">
    <w:name w:val="Title"/>
    <w:basedOn w:val="Normal"/>
    <w:next w:val="Normal"/>
    <w:link w:val="TitleChar"/>
    <w:uiPriority w:val="10"/>
    <w:qFormat/>
    <w:rsid w:val="00597457"/>
    <w:pPr>
      <w:jc w:val="center"/>
    </w:pPr>
    <w:rPr>
      <w:rFonts w:ascii="Times New Roman MT Std" w:hAnsi="Times New Roman MT Std"/>
      <w:sz w:val="36"/>
      <w:szCs w:val="36"/>
    </w:rPr>
  </w:style>
  <w:style w:type="character" w:customStyle="1" w:styleId="TitleChar">
    <w:name w:val="Title Char"/>
    <w:basedOn w:val="DefaultParagraphFont"/>
    <w:link w:val="Title"/>
    <w:uiPriority w:val="10"/>
    <w:rsid w:val="00597457"/>
    <w:rPr>
      <w:rFonts w:ascii="Times New Roman MT Std" w:hAnsi="Times New Roman MT Std"/>
      <w:sz w:val="36"/>
      <w:szCs w:val="36"/>
    </w:rPr>
  </w:style>
  <w:style w:type="character" w:customStyle="1" w:styleId="Heading1Char">
    <w:name w:val="Heading 1 Char"/>
    <w:basedOn w:val="DefaultParagraphFont"/>
    <w:link w:val="Heading1"/>
    <w:uiPriority w:val="9"/>
    <w:rsid w:val="00F3450B"/>
    <w:rPr>
      <w:rFonts w:ascii="Times New Roman MT Std" w:hAnsi="Times New Roman MT Std"/>
      <w:b/>
      <w:bCs/>
      <w:sz w:val="30"/>
      <w:szCs w:val="30"/>
    </w:rPr>
  </w:style>
  <w:style w:type="character" w:customStyle="1" w:styleId="Heading2Char">
    <w:name w:val="Heading 2 Char"/>
    <w:basedOn w:val="DefaultParagraphFont"/>
    <w:link w:val="Heading2"/>
    <w:uiPriority w:val="9"/>
    <w:rsid w:val="005653C5"/>
    <w:rPr>
      <w:rFonts w:ascii="Times New Roman MT Std" w:hAnsi="Times New Roman MT Std"/>
      <w:sz w:val="32"/>
      <w:szCs w:val="32"/>
    </w:rPr>
  </w:style>
  <w:style w:type="character" w:customStyle="1" w:styleId="Heading3Char">
    <w:name w:val="Heading 3 Char"/>
    <w:basedOn w:val="DefaultParagraphFont"/>
    <w:link w:val="Heading3"/>
    <w:uiPriority w:val="9"/>
    <w:rsid w:val="005653C5"/>
    <w:rPr>
      <w:rFonts w:ascii="Times New Roman MT Std" w:hAnsi="Times New Roman MT Std"/>
      <w:b/>
      <w:bCs/>
      <w:sz w:val="36"/>
      <w:szCs w:val="36"/>
    </w:rPr>
  </w:style>
  <w:style w:type="paragraph" w:styleId="BodyText">
    <w:name w:val="Body Text"/>
    <w:basedOn w:val="Normal"/>
    <w:link w:val="BodyTextChar"/>
    <w:uiPriority w:val="99"/>
    <w:unhideWhenUsed/>
    <w:rsid w:val="000D2946"/>
    <w:rPr>
      <w:rFonts w:ascii="Times New Roman MT Std" w:hAnsi="Times New Roman MT Std"/>
      <w:b/>
      <w:bCs/>
      <w:sz w:val="24"/>
      <w:szCs w:val="24"/>
    </w:rPr>
  </w:style>
  <w:style w:type="character" w:customStyle="1" w:styleId="BodyTextChar">
    <w:name w:val="Body Text Char"/>
    <w:basedOn w:val="DefaultParagraphFont"/>
    <w:link w:val="BodyText"/>
    <w:uiPriority w:val="99"/>
    <w:rsid w:val="000D2946"/>
    <w:rPr>
      <w:rFonts w:ascii="Times New Roman MT Std" w:hAnsi="Times New Roman MT Std"/>
      <w:b/>
      <w:bCs/>
      <w:sz w:val="24"/>
      <w:szCs w:val="24"/>
    </w:rPr>
  </w:style>
  <w:style w:type="character" w:customStyle="1" w:styleId="Heading4Char">
    <w:name w:val="Heading 4 Char"/>
    <w:basedOn w:val="DefaultParagraphFont"/>
    <w:link w:val="Heading4"/>
    <w:uiPriority w:val="9"/>
    <w:rsid w:val="00882A9F"/>
    <w:rPr>
      <w:rFonts w:ascii="Times New Roman MT Std" w:hAnsi="Times New Roman MT Std"/>
      <w:b/>
      <w:bCs/>
      <w:sz w:val="24"/>
      <w:szCs w:val="24"/>
    </w:rPr>
  </w:style>
  <w:style w:type="character" w:customStyle="1" w:styleId="Heading5Char">
    <w:name w:val="Heading 5 Char"/>
    <w:basedOn w:val="DefaultParagraphFont"/>
    <w:link w:val="Heading5"/>
    <w:uiPriority w:val="9"/>
    <w:rsid w:val="00BB79DC"/>
    <w:rPr>
      <w:rFonts w:ascii="Times New Roman MT Std" w:hAnsi="Times New Roman MT Std"/>
      <w:b/>
      <w:bCs/>
      <w:sz w:val="24"/>
      <w:szCs w:val="24"/>
    </w:rPr>
  </w:style>
  <w:style w:type="paragraph" w:styleId="BalloonText">
    <w:name w:val="Balloon Text"/>
    <w:basedOn w:val="Normal"/>
    <w:link w:val="BalloonTextChar"/>
    <w:uiPriority w:val="99"/>
    <w:semiHidden/>
    <w:unhideWhenUsed/>
    <w:rsid w:val="00EF28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8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5386</Words>
  <Characters>30704</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predestination, free will</cp:keywords>
  <dc:description/>
  <cp:lastModifiedBy>David Bercot</cp:lastModifiedBy>
  <cp:revision>11</cp:revision>
  <cp:lastPrinted>2016-12-12T21:51:00Z</cp:lastPrinted>
  <dcterms:created xsi:type="dcterms:W3CDTF">2016-12-12T21:20:00Z</dcterms:created>
  <dcterms:modified xsi:type="dcterms:W3CDTF">2017-01-10T15:43:00Z</dcterms:modified>
</cp:coreProperties>
</file>