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DF4" w:rsidRPr="00CE19CE" w:rsidRDefault="006A6DF4">
      <w:pPr>
        <w:tabs>
          <w:tab w:val="center" w:pos="4680"/>
        </w:tabs>
        <w:rPr>
          <w:rFonts w:ascii="Times New Roman MT Std" w:hAnsi="Times New Roman MT Std"/>
        </w:rPr>
      </w:pPr>
      <w:r w:rsidRPr="00CE19CE">
        <w:rPr>
          <w:rFonts w:ascii="Times New Roman MT Std" w:hAnsi="Times New Roman MT Std"/>
        </w:rPr>
        <w:tab/>
      </w:r>
      <w:r w:rsidRPr="00CE19CE">
        <w:rPr>
          <w:rFonts w:ascii="Times New Roman MT Std" w:hAnsi="Times New Roman MT Std"/>
          <w:sz w:val="50"/>
          <w:szCs w:val="50"/>
        </w:rPr>
        <w:t>How to Be a Thinking Christian</w:t>
      </w:r>
    </w:p>
    <w:p w:rsidR="006A6DF4" w:rsidRPr="00CE19CE" w:rsidRDefault="006A6DF4">
      <w:pPr>
        <w:tabs>
          <w:tab w:val="left" w:pos="450"/>
          <w:tab w:val="left" w:pos="810"/>
          <w:tab w:val="left" w:pos="1260"/>
          <w:tab w:val="left" w:pos="1620"/>
        </w:tabs>
        <w:rPr>
          <w:rFonts w:ascii="Times New Roman MT Std" w:hAnsi="Times New Roman MT Std"/>
        </w:rPr>
      </w:pPr>
    </w:p>
    <w:p w:rsidR="006A6DF4" w:rsidRPr="00CE19CE" w:rsidRDefault="006A6DF4">
      <w:pPr>
        <w:tabs>
          <w:tab w:val="left" w:pos="450"/>
          <w:tab w:val="left" w:pos="810"/>
          <w:tab w:val="left" w:pos="1260"/>
          <w:tab w:val="left" w:pos="1620"/>
        </w:tabs>
        <w:ind w:firstLine="450"/>
        <w:rPr>
          <w:rFonts w:ascii="Times New Roman MT Std" w:hAnsi="Times New Roman MT Std"/>
        </w:rPr>
      </w:pPr>
      <w:r w:rsidRPr="00CE19CE">
        <w:rPr>
          <w:rFonts w:ascii="Times New Roman MT Std" w:hAnsi="Times New Roman MT Std"/>
        </w:rPr>
        <w:t>Hi, I</w:t>
      </w:r>
      <w:r w:rsidR="00EF212D">
        <w:rPr>
          <w:rFonts w:ascii="Times New Roman MT Std" w:hAnsi="Times New Roman MT Std"/>
        </w:rPr>
        <w:t>’</w:t>
      </w:r>
      <w:r w:rsidRPr="00CE19CE">
        <w:rPr>
          <w:rFonts w:ascii="Times New Roman MT Std" w:hAnsi="Times New Roman MT Std"/>
        </w:rPr>
        <w:t>m David Bercot, and tonight we</w:t>
      </w:r>
      <w:r w:rsidR="00EF212D">
        <w:rPr>
          <w:rFonts w:ascii="Times New Roman MT Std" w:hAnsi="Times New Roman MT Std"/>
        </w:rPr>
        <w:t>’</w:t>
      </w:r>
      <w:r w:rsidRPr="00CE19CE">
        <w:rPr>
          <w:rFonts w:ascii="Times New Roman MT Std" w:hAnsi="Times New Roman MT Std"/>
        </w:rPr>
        <w:t xml:space="preserve">re going to be talking about </w:t>
      </w:r>
      <w:r w:rsidRPr="00CE19CE">
        <w:rPr>
          <w:rFonts w:ascii="Times New Roman MT Std" w:hAnsi="Times New Roman MT Std"/>
        </w:rPr>
        <w:sym w:font="WP TypographicSymbols" w:char="0041"/>
      </w:r>
      <w:r w:rsidRPr="00CE19CE">
        <w:rPr>
          <w:rFonts w:ascii="Times New Roman MT Std" w:hAnsi="Times New Roman MT Std"/>
        </w:rPr>
        <w:t>How to Be a Thinking Christian.</w:t>
      </w:r>
      <w:r w:rsidR="00EF212D">
        <w:rPr>
          <w:rFonts w:ascii="Times New Roman MT Std" w:hAnsi="Times New Roman MT Std"/>
        </w:rPr>
        <w:t>”</w:t>
      </w:r>
    </w:p>
    <w:p w:rsidR="006A6DF4" w:rsidRPr="00CE19CE" w:rsidRDefault="006A6DF4">
      <w:pPr>
        <w:tabs>
          <w:tab w:val="left" w:pos="450"/>
          <w:tab w:val="left" w:pos="810"/>
          <w:tab w:val="left" w:pos="1260"/>
          <w:tab w:val="left" w:pos="1620"/>
        </w:tabs>
        <w:rPr>
          <w:rFonts w:ascii="Times New Roman MT Std" w:hAnsi="Times New Roman MT Std"/>
        </w:rPr>
      </w:pPr>
      <w:bookmarkStart w:id="0" w:name="_GoBack"/>
      <w:bookmarkEnd w:id="0"/>
    </w:p>
    <w:p w:rsidR="006A6DF4" w:rsidRPr="00CE19CE" w:rsidRDefault="006A6DF4">
      <w:pPr>
        <w:tabs>
          <w:tab w:val="left" w:pos="450"/>
          <w:tab w:val="left" w:pos="810"/>
          <w:tab w:val="left" w:pos="1260"/>
          <w:tab w:val="left" w:pos="1620"/>
        </w:tabs>
        <w:ind w:firstLine="450"/>
        <w:rPr>
          <w:rFonts w:ascii="Times New Roman MT Std" w:hAnsi="Times New Roman MT Std"/>
        </w:rPr>
      </w:pPr>
      <w:r w:rsidRPr="00CE19CE">
        <w:rPr>
          <w:rFonts w:ascii="Times New Roman MT Std" w:hAnsi="Times New Roman MT Std"/>
        </w:rPr>
        <w:t xml:space="preserve">I still remember 1999 quite well.  I was leading a small Bible study group that met on Tuesday nights.  The theme of the studies was what the early Christians believed on various Scriptural topics. That was the theme of our </w:t>
      </w:r>
      <w:r w:rsidRPr="00CE19CE">
        <w:rPr>
          <w:rFonts w:ascii="Times New Roman MT Std" w:hAnsi="Times New Roman MT Std"/>
          <w:i/>
          <w:iCs/>
        </w:rPr>
        <w:t>studies</w:t>
      </w:r>
      <w:r w:rsidRPr="00CE19CE">
        <w:rPr>
          <w:rFonts w:ascii="Times New Roman MT Std" w:hAnsi="Times New Roman MT Std"/>
        </w:rPr>
        <w:t>. However, as soon as we closed the discussion with prayer, the theme of everybody</w:t>
      </w:r>
      <w:r w:rsidR="00EF212D">
        <w:rPr>
          <w:rFonts w:ascii="Times New Roman MT Std" w:hAnsi="Times New Roman MT Std"/>
        </w:rPr>
        <w:t>’</w:t>
      </w:r>
      <w:r w:rsidRPr="00CE19CE">
        <w:rPr>
          <w:rFonts w:ascii="Times New Roman MT Std" w:hAnsi="Times New Roman MT Std"/>
        </w:rPr>
        <w:t xml:space="preserve">s </w:t>
      </w:r>
      <w:r w:rsidRPr="00CE19CE">
        <w:rPr>
          <w:rFonts w:ascii="Times New Roman MT Std" w:hAnsi="Times New Roman MT Std"/>
          <w:i/>
          <w:iCs/>
        </w:rPr>
        <w:t>conversation</w:t>
      </w:r>
      <w:r w:rsidRPr="00CE19CE">
        <w:rPr>
          <w:rFonts w:ascii="Times New Roman MT Std" w:hAnsi="Times New Roman MT Std"/>
        </w:rPr>
        <w:t xml:space="preserve"> was Y2K.</w:t>
      </w:r>
    </w:p>
    <w:p w:rsidR="006A6DF4" w:rsidRPr="00CE19CE" w:rsidRDefault="006A6DF4">
      <w:pPr>
        <w:tabs>
          <w:tab w:val="left" w:pos="450"/>
          <w:tab w:val="left" w:pos="810"/>
          <w:tab w:val="left" w:pos="1260"/>
          <w:tab w:val="left" w:pos="1620"/>
        </w:tabs>
        <w:rPr>
          <w:rFonts w:ascii="Times New Roman MT Std" w:hAnsi="Times New Roman MT Std"/>
        </w:rPr>
      </w:pPr>
    </w:p>
    <w:p w:rsidR="006A6DF4" w:rsidRPr="00CE19CE" w:rsidRDefault="006A6DF4">
      <w:pPr>
        <w:tabs>
          <w:tab w:val="left" w:pos="450"/>
          <w:tab w:val="left" w:pos="810"/>
          <w:tab w:val="left" w:pos="1260"/>
          <w:tab w:val="left" w:pos="1620"/>
        </w:tabs>
        <w:ind w:firstLine="450"/>
        <w:rPr>
          <w:rFonts w:ascii="Times New Roman MT Std" w:hAnsi="Times New Roman MT Std"/>
        </w:rPr>
      </w:pPr>
      <w:r w:rsidRPr="00CE19CE">
        <w:rPr>
          <w:rFonts w:ascii="Times New Roman MT Std" w:hAnsi="Times New Roman MT Std"/>
        </w:rPr>
        <w:t>As it turned out, everyone in the study group</w:t>
      </w:r>
      <w:r w:rsidRPr="00CE19CE">
        <w:rPr>
          <w:rFonts w:ascii="Times New Roman MT Std" w:hAnsi="Times New Roman MT Std"/>
        </w:rPr>
        <w:sym w:font="WP TypographicSymbols" w:char="0043"/>
      </w:r>
      <w:r w:rsidRPr="00CE19CE">
        <w:rPr>
          <w:rFonts w:ascii="Times New Roman MT Std" w:hAnsi="Times New Roman MT Std"/>
        </w:rPr>
        <w:t>except my wife and I</w:t>
      </w:r>
      <w:r w:rsidRPr="00CE19CE">
        <w:rPr>
          <w:rFonts w:ascii="Times New Roman MT Std" w:hAnsi="Times New Roman MT Std"/>
        </w:rPr>
        <w:sym w:font="WP TypographicSymbols" w:char="0043"/>
      </w:r>
      <w:r w:rsidRPr="00CE19CE">
        <w:rPr>
          <w:rFonts w:ascii="Times New Roman MT Std" w:hAnsi="Times New Roman MT Std"/>
        </w:rPr>
        <w:t>had made up their minds that there was going to be this catastrophic social and technological upheaval as a result of computers not being able to handle the change from 1999 to 2000.  One of the families had actually moved from an urban area to a fairly remote rural one. In the process, the husband had given up a very good paying job, and he was now struggling to support his family.  Even though most of the families were struggling financially, they were spending all sorts of money on generators, hand mills for grinding flour, and all sorts of other equipment that would only be needed if there were and end to the country</w:t>
      </w:r>
      <w:r w:rsidR="00EF212D">
        <w:rPr>
          <w:rFonts w:ascii="Times New Roman MT Std" w:hAnsi="Times New Roman MT Std"/>
        </w:rPr>
        <w:t>’</w:t>
      </w:r>
      <w:r w:rsidRPr="00CE19CE">
        <w:rPr>
          <w:rFonts w:ascii="Times New Roman MT Std" w:hAnsi="Times New Roman MT Std"/>
        </w:rPr>
        <w:t>s electrical and commercial systems.</w:t>
      </w:r>
    </w:p>
    <w:p w:rsidR="006A6DF4" w:rsidRPr="00CE19CE" w:rsidRDefault="006A6DF4">
      <w:pPr>
        <w:tabs>
          <w:tab w:val="left" w:pos="450"/>
          <w:tab w:val="left" w:pos="810"/>
          <w:tab w:val="left" w:pos="1260"/>
          <w:tab w:val="left" w:pos="1620"/>
        </w:tabs>
        <w:rPr>
          <w:rFonts w:ascii="Times New Roman MT Std" w:hAnsi="Times New Roman MT Std"/>
        </w:rPr>
      </w:pPr>
    </w:p>
    <w:p w:rsidR="006A6DF4" w:rsidRPr="00CE19CE" w:rsidRDefault="006A6DF4">
      <w:pPr>
        <w:tabs>
          <w:tab w:val="left" w:pos="450"/>
          <w:tab w:val="left" w:pos="810"/>
          <w:tab w:val="left" w:pos="1260"/>
          <w:tab w:val="left" w:pos="1620"/>
        </w:tabs>
        <w:rPr>
          <w:rFonts w:ascii="Times New Roman MT Std" w:hAnsi="Times New Roman MT Std"/>
        </w:rPr>
      </w:pPr>
      <w:r w:rsidRPr="00CE19CE">
        <w:rPr>
          <w:rFonts w:ascii="Times New Roman MT Std" w:hAnsi="Times New Roman MT Std"/>
        </w:rPr>
        <w:t>1.</w:t>
      </w:r>
      <w:r w:rsidRPr="00CE19CE">
        <w:rPr>
          <w:rFonts w:ascii="Times New Roman MT Std" w:hAnsi="Times New Roman MT Std"/>
        </w:rPr>
        <w:tab/>
        <w:t xml:space="preserve">Now this study group was not unique. </w:t>
      </w:r>
    </w:p>
    <w:p w:rsidR="006A6DF4" w:rsidRPr="00CE19CE" w:rsidRDefault="006A6DF4">
      <w:pPr>
        <w:tabs>
          <w:tab w:val="left" w:pos="450"/>
          <w:tab w:val="left" w:pos="810"/>
          <w:tab w:val="left" w:pos="1260"/>
          <w:tab w:val="left" w:pos="1620"/>
        </w:tabs>
        <w:ind w:left="810" w:hanging="360"/>
        <w:rPr>
          <w:rFonts w:ascii="Times New Roman MT Std" w:hAnsi="Times New Roman MT Std"/>
        </w:rPr>
      </w:pPr>
      <w:r w:rsidRPr="00CE19CE">
        <w:rPr>
          <w:rFonts w:ascii="Times New Roman MT Std" w:hAnsi="Times New Roman MT Std"/>
        </w:rPr>
        <w:t>A.</w:t>
      </w:r>
      <w:r w:rsidRPr="00CE19CE">
        <w:rPr>
          <w:rFonts w:ascii="Times New Roman MT Std" w:hAnsi="Times New Roman MT Std"/>
        </w:rPr>
        <w:tab/>
        <w:t xml:space="preserve">All over East Texas, conservative Christians were forming committees and holding special meetings on how to prepare for Y2K.  </w:t>
      </w:r>
    </w:p>
    <w:p w:rsidR="006A6DF4" w:rsidRPr="00CE19CE" w:rsidRDefault="006A6DF4">
      <w:pPr>
        <w:tabs>
          <w:tab w:val="left" w:pos="450"/>
          <w:tab w:val="left" w:pos="810"/>
          <w:tab w:val="left" w:pos="1260"/>
          <w:tab w:val="left" w:pos="1620"/>
        </w:tabs>
        <w:ind w:left="810" w:hanging="360"/>
        <w:rPr>
          <w:rFonts w:ascii="Times New Roman MT Std" w:hAnsi="Times New Roman MT Std"/>
        </w:rPr>
      </w:pPr>
      <w:r w:rsidRPr="00CE19CE">
        <w:rPr>
          <w:rFonts w:ascii="Times New Roman MT Std" w:hAnsi="Times New Roman MT Std"/>
        </w:rPr>
        <w:t>B.</w:t>
      </w:r>
      <w:r w:rsidRPr="00CE19CE">
        <w:rPr>
          <w:rFonts w:ascii="Times New Roman MT Std" w:hAnsi="Times New Roman MT Std"/>
        </w:rPr>
        <w:tab/>
        <w:t>One Christian radio station regularly featured speakers who talked about how to prepare for life without electricity, without cars, and without grocery stores.</w:t>
      </w:r>
    </w:p>
    <w:p w:rsidR="006A6DF4" w:rsidRPr="00CE19CE" w:rsidRDefault="006A6DF4">
      <w:pPr>
        <w:tabs>
          <w:tab w:val="left" w:pos="450"/>
          <w:tab w:val="left" w:pos="810"/>
          <w:tab w:val="left" w:pos="1260"/>
          <w:tab w:val="left" w:pos="1620"/>
        </w:tabs>
        <w:rPr>
          <w:rFonts w:ascii="Times New Roman MT Std" w:hAnsi="Times New Roman MT Std"/>
        </w:rPr>
      </w:pPr>
    </w:p>
    <w:p w:rsidR="006A6DF4" w:rsidRPr="00CE19CE" w:rsidRDefault="006A6DF4">
      <w:pPr>
        <w:tabs>
          <w:tab w:val="left" w:pos="450"/>
          <w:tab w:val="left" w:pos="810"/>
          <w:tab w:val="left" w:pos="1260"/>
          <w:tab w:val="left" w:pos="1620"/>
        </w:tabs>
        <w:ind w:left="450" w:hanging="450"/>
        <w:rPr>
          <w:rFonts w:ascii="Times New Roman MT Std" w:hAnsi="Times New Roman MT Std"/>
        </w:rPr>
      </w:pPr>
      <w:r w:rsidRPr="00CE19CE">
        <w:rPr>
          <w:rFonts w:ascii="Times New Roman MT Std" w:hAnsi="Times New Roman MT Std"/>
        </w:rPr>
        <w:t>2.</w:t>
      </w:r>
      <w:r w:rsidRPr="00CE19CE">
        <w:rPr>
          <w:rFonts w:ascii="Times New Roman MT Std" w:hAnsi="Times New Roman MT Std"/>
        </w:rPr>
        <w:tab/>
        <w:t xml:space="preserve">Now, what particularly bothered me was that most of the hysteria about Y2K in our area was fomented by conservative, Bible-believing Christians.  </w:t>
      </w:r>
    </w:p>
    <w:p w:rsidR="006A6DF4" w:rsidRPr="00CE19CE" w:rsidRDefault="006A6DF4">
      <w:pPr>
        <w:tabs>
          <w:tab w:val="left" w:pos="450"/>
          <w:tab w:val="left" w:pos="810"/>
          <w:tab w:val="left" w:pos="1260"/>
          <w:tab w:val="left" w:pos="1620"/>
        </w:tabs>
        <w:ind w:left="810" w:hanging="360"/>
        <w:rPr>
          <w:rFonts w:ascii="Times New Roman MT Std" w:hAnsi="Times New Roman MT Std"/>
        </w:rPr>
      </w:pPr>
      <w:r w:rsidRPr="00CE19CE">
        <w:rPr>
          <w:rFonts w:ascii="Times New Roman MT Std" w:hAnsi="Times New Roman MT Std"/>
        </w:rPr>
        <w:t>A.</w:t>
      </w:r>
      <w:r w:rsidRPr="00CE19CE">
        <w:rPr>
          <w:rFonts w:ascii="Times New Roman MT Std" w:hAnsi="Times New Roman MT Std"/>
        </w:rPr>
        <w:tab/>
        <w:t>It wasn</w:t>
      </w:r>
      <w:r w:rsidR="00EF212D">
        <w:rPr>
          <w:rFonts w:ascii="Times New Roman MT Std" w:hAnsi="Times New Roman MT Std"/>
        </w:rPr>
        <w:t>’</w:t>
      </w:r>
      <w:r w:rsidRPr="00CE19CE">
        <w:rPr>
          <w:rFonts w:ascii="Times New Roman MT Std" w:hAnsi="Times New Roman MT Std"/>
        </w:rPr>
        <w:t xml:space="preserve">t the liberal churches, or the Catholic churches.  </w:t>
      </w:r>
    </w:p>
    <w:p w:rsidR="006A6DF4" w:rsidRPr="00CE19CE" w:rsidRDefault="006A6DF4">
      <w:pPr>
        <w:tabs>
          <w:tab w:val="left" w:pos="450"/>
          <w:tab w:val="left" w:pos="810"/>
          <w:tab w:val="left" w:pos="1260"/>
          <w:tab w:val="left" w:pos="1620"/>
        </w:tabs>
        <w:ind w:left="810" w:hanging="360"/>
        <w:rPr>
          <w:rFonts w:ascii="Times New Roman MT Std" w:hAnsi="Times New Roman MT Std"/>
        </w:rPr>
      </w:pPr>
      <w:r w:rsidRPr="00CE19CE">
        <w:rPr>
          <w:rFonts w:ascii="Times New Roman MT Std" w:hAnsi="Times New Roman MT Std"/>
        </w:rPr>
        <w:t>B.</w:t>
      </w:r>
      <w:r w:rsidRPr="00CE19CE">
        <w:rPr>
          <w:rFonts w:ascii="Times New Roman MT Std" w:hAnsi="Times New Roman MT Std"/>
        </w:rPr>
        <w:tab/>
        <w:t>And it wasn</w:t>
      </w:r>
      <w:r w:rsidR="00EF212D">
        <w:rPr>
          <w:rFonts w:ascii="Times New Roman MT Std" w:hAnsi="Times New Roman MT Std"/>
        </w:rPr>
        <w:t>’</w:t>
      </w:r>
      <w:r w:rsidRPr="00CE19CE">
        <w:rPr>
          <w:rFonts w:ascii="Times New Roman MT Std" w:hAnsi="Times New Roman MT Std"/>
        </w:rPr>
        <w:t xml:space="preserve">t the world.  </w:t>
      </w:r>
    </w:p>
    <w:p w:rsidR="006A6DF4" w:rsidRPr="00CE19CE" w:rsidRDefault="006A6DF4">
      <w:pPr>
        <w:tabs>
          <w:tab w:val="left" w:pos="450"/>
          <w:tab w:val="left" w:pos="810"/>
          <w:tab w:val="left" w:pos="1260"/>
          <w:tab w:val="left" w:pos="1620"/>
        </w:tabs>
        <w:ind w:left="810" w:hanging="360"/>
        <w:rPr>
          <w:rFonts w:ascii="Times New Roman MT Std" w:hAnsi="Times New Roman MT Std"/>
        </w:rPr>
      </w:pPr>
      <w:r w:rsidRPr="00CE19CE">
        <w:rPr>
          <w:rFonts w:ascii="Times New Roman MT Std" w:hAnsi="Times New Roman MT Std"/>
        </w:rPr>
        <w:t>C.</w:t>
      </w:r>
      <w:r w:rsidRPr="00CE19CE">
        <w:rPr>
          <w:rFonts w:ascii="Times New Roman MT Std" w:hAnsi="Times New Roman MT Std"/>
        </w:rPr>
        <w:tab/>
      </w:r>
      <w:r w:rsidRPr="00CE19CE">
        <w:rPr>
          <w:rFonts w:ascii="Times New Roman MT Std" w:hAnsi="Times New Roman MT Std"/>
          <w:i/>
          <w:iCs/>
        </w:rPr>
        <w:t>We</w:t>
      </w:r>
      <w:r w:rsidRPr="00CE19CE">
        <w:rPr>
          <w:rFonts w:ascii="Times New Roman MT Std" w:hAnsi="Times New Roman MT Std"/>
        </w:rPr>
        <w:t xml:space="preserve"> were the ones making ridiculous predictions and making expensive, unnecessary preparations.  </w:t>
      </w:r>
    </w:p>
    <w:p w:rsidR="006A6DF4" w:rsidRPr="00CE19CE" w:rsidRDefault="006A6DF4">
      <w:pPr>
        <w:tabs>
          <w:tab w:val="left" w:pos="450"/>
          <w:tab w:val="left" w:pos="810"/>
          <w:tab w:val="left" w:pos="1260"/>
          <w:tab w:val="left" w:pos="1620"/>
        </w:tabs>
        <w:ind w:left="1260" w:hanging="450"/>
        <w:rPr>
          <w:rFonts w:ascii="Times New Roman MT Std" w:hAnsi="Times New Roman MT Std"/>
        </w:rPr>
      </w:pPr>
      <w:r w:rsidRPr="00CE19CE">
        <w:rPr>
          <w:rFonts w:ascii="Times New Roman MT Std" w:hAnsi="Times New Roman MT Std"/>
        </w:rPr>
        <w:t>a.</w:t>
      </w:r>
      <w:r w:rsidRPr="00CE19CE">
        <w:rPr>
          <w:rFonts w:ascii="Times New Roman MT Std" w:hAnsi="Times New Roman MT Std"/>
        </w:rPr>
        <w:tab/>
        <w:t>And I grimaced at what a laughing stock we Bible-believing Christians were going to be when Y2K came and none of the predictions we were making came true.</w:t>
      </w:r>
    </w:p>
    <w:p w:rsidR="006A6DF4" w:rsidRPr="00CE19CE" w:rsidRDefault="006A6DF4">
      <w:pPr>
        <w:tabs>
          <w:tab w:val="left" w:pos="450"/>
          <w:tab w:val="left" w:pos="810"/>
          <w:tab w:val="left" w:pos="1260"/>
          <w:tab w:val="left" w:pos="1620"/>
        </w:tabs>
        <w:rPr>
          <w:rFonts w:ascii="Times New Roman MT Std" w:hAnsi="Times New Roman MT Std"/>
        </w:rPr>
      </w:pPr>
    </w:p>
    <w:p w:rsidR="006A6DF4" w:rsidRPr="00CE19CE" w:rsidRDefault="006A6DF4">
      <w:pPr>
        <w:tabs>
          <w:tab w:val="left" w:pos="450"/>
          <w:tab w:val="left" w:pos="810"/>
          <w:tab w:val="left" w:pos="1260"/>
          <w:tab w:val="left" w:pos="1620"/>
        </w:tabs>
        <w:ind w:left="450" w:hanging="450"/>
        <w:rPr>
          <w:rFonts w:ascii="Times New Roman MT Std" w:hAnsi="Times New Roman MT Std"/>
        </w:rPr>
      </w:pPr>
      <w:r w:rsidRPr="00CE19CE">
        <w:rPr>
          <w:rFonts w:ascii="Times New Roman MT Std" w:hAnsi="Times New Roman MT Std"/>
        </w:rPr>
        <w:t>3.</w:t>
      </w:r>
      <w:r w:rsidRPr="00CE19CE">
        <w:rPr>
          <w:rFonts w:ascii="Times New Roman MT Std" w:hAnsi="Times New Roman MT Std"/>
        </w:rPr>
        <w:tab/>
        <w:t xml:space="preserve">And, as you know, Y2K did come, and none of the dire predictions made by conservative Christians came true.  </w:t>
      </w:r>
    </w:p>
    <w:p w:rsidR="006A6DF4" w:rsidRPr="00CE19CE" w:rsidRDefault="006A6DF4">
      <w:pPr>
        <w:tabs>
          <w:tab w:val="left" w:pos="450"/>
          <w:tab w:val="left" w:pos="810"/>
          <w:tab w:val="left" w:pos="1260"/>
          <w:tab w:val="left" w:pos="1620"/>
        </w:tabs>
        <w:ind w:left="810" w:hanging="360"/>
        <w:rPr>
          <w:rFonts w:ascii="Times New Roman MT Std" w:hAnsi="Times New Roman MT Std"/>
        </w:rPr>
      </w:pPr>
      <w:r w:rsidRPr="00CE19CE">
        <w:rPr>
          <w:rFonts w:ascii="Times New Roman MT Std" w:hAnsi="Times New Roman MT Std"/>
        </w:rPr>
        <w:t>A.</w:t>
      </w:r>
      <w:r w:rsidRPr="00CE19CE">
        <w:rPr>
          <w:rFonts w:ascii="Times New Roman MT Std" w:hAnsi="Times New Roman MT Std"/>
        </w:rPr>
        <w:tab/>
        <w:t xml:space="preserve">I realized then that the core problem was that most of us were not </w:t>
      </w:r>
      <w:r w:rsidRPr="00CE19CE">
        <w:rPr>
          <w:rFonts w:ascii="Times New Roman MT Std" w:hAnsi="Times New Roman MT Std"/>
          <w:i/>
          <w:iCs/>
        </w:rPr>
        <w:t>thinking</w:t>
      </w:r>
      <w:r w:rsidRPr="00CE19CE">
        <w:rPr>
          <w:rFonts w:ascii="Times New Roman MT Std" w:hAnsi="Times New Roman MT Std"/>
        </w:rPr>
        <w:t xml:space="preserve"> Christians. </w:t>
      </w:r>
    </w:p>
    <w:p w:rsidR="006A6DF4" w:rsidRPr="00CE19CE" w:rsidRDefault="006A6DF4">
      <w:pPr>
        <w:tabs>
          <w:tab w:val="left" w:pos="450"/>
          <w:tab w:val="left" w:pos="810"/>
          <w:tab w:val="left" w:pos="1260"/>
          <w:tab w:val="left" w:pos="1620"/>
        </w:tabs>
        <w:ind w:left="810" w:hanging="360"/>
        <w:rPr>
          <w:rFonts w:ascii="Times New Roman MT Std" w:hAnsi="Times New Roman MT Std"/>
        </w:rPr>
      </w:pPr>
      <w:r w:rsidRPr="00CE19CE">
        <w:rPr>
          <w:rFonts w:ascii="Times New Roman MT Std" w:hAnsi="Times New Roman MT Std"/>
        </w:rPr>
        <w:t>B.</w:t>
      </w:r>
      <w:r w:rsidRPr="00CE19CE">
        <w:rPr>
          <w:rFonts w:ascii="Times New Roman MT Std" w:hAnsi="Times New Roman MT Std"/>
        </w:rPr>
        <w:tab/>
        <w:t xml:space="preserve">The great commandment is to </w:t>
      </w:r>
      <w:r w:rsidRPr="00CE19CE">
        <w:rPr>
          <w:rFonts w:ascii="Times New Roman MT Std" w:hAnsi="Times New Roman MT Std"/>
        </w:rPr>
        <w:sym w:font="WP TypographicSymbols" w:char="0041"/>
      </w:r>
      <w:r w:rsidRPr="00CE19CE">
        <w:rPr>
          <w:rFonts w:ascii="Times New Roman MT Std" w:hAnsi="Times New Roman MT Std"/>
        </w:rPr>
        <w:t xml:space="preserve">love the Lord your God with all your heart, with all your soul, and with all your </w:t>
      </w:r>
      <w:r w:rsidRPr="00CE19CE">
        <w:rPr>
          <w:rFonts w:ascii="Times New Roman MT Std" w:hAnsi="Times New Roman MT Std"/>
          <w:i/>
          <w:iCs/>
        </w:rPr>
        <w:t>mind</w:t>
      </w:r>
      <w:r w:rsidRPr="00CE19CE">
        <w:rPr>
          <w:rFonts w:ascii="Times New Roman MT Std" w:hAnsi="Times New Roman MT Std"/>
        </w:rPr>
        <w:t>.</w:t>
      </w:r>
      <w:r w:rsidR="00EF212D">
        <w:rPr>
          <w:rFonts w:ascii="Times New Roman MT Std" w:hAnsi="Times New Roman MT Std"/>
        </w:rPr>
        <w:t>”</w:t>
      </w:r>
      <w:r w:rsidRPr="00CE19CE">
        <w:rPr>
          <w:rFonts w:ascii="Times New Roman MT Std" w:hAnsi="Times New Roman MT Std"/>
        </w:rPr>
        <w:t xml:space="preserve">  (Matt. 22:37)</w:t>
      </w:r>
    </w:p>
    <w:p w:rsidR="006A6DF4" w:rsidRPr="00CE19CE" w:rsidRDefault="006A6DF4">
      <w:pPr>
        <w:tabs>
          <w:tab w:val="left" w:pos="450"/>
          <w:tab w:val="left" w:pos="810"/>
          <w:tab w:val="left" w:pos="1260"/>
          <w:tab w:val="left" w:pos="1620"/>
        </w:tabs>
        <w:ind w:firstLine="450"/>
        <w:rPr>
          <w:rFonts w:ascii="Times New Roman MT Std" w:hAnsi="Times New Roman MT Std"/>
        </w:rPr>
      </w:pPr>
      <w:r w:rsidRPr="00CE19CE">
        <w:rPr>
          <w:rFonts w:ascii="Times New Roman MT Std" w:hAnsi="Times New Roman MT Std"/>
        </w:rPr>
        <w:t>C.</w:t>
      </w:r>
      <w:r w:rsidRPr="00CE19CE">
        <w:rPr>
          <w:rFonts w:ascii="Times New Roman MT Std" w:hAnsi="Times New Roman MT Std"/>
        </w:rPr>
        <w:tab/>
        <w:t>Many Bible-believing Christians love God with their hearts, but not with their minds.</w:t>
      </w:r>
    </w:p>
    <w:p w:rsidR="006A6DF4" w:rsidRPr="00CE19CE" w:rsidRDefault="006A6DF4">
      <w:pPr>
        <w:tabs>
          <w:tab w:val="left" w:pos="450"/>
          <w:tab w:val="left" w:pos="810"/>
          <w:tab w:val="left" w:pos="1260"/>
          <w:tab w:val="left" w:pos="1620"/>
        </w:tabs>
        <w:ind w:firstLine="810"/>
        <w:rPr>
          <w:rFonts w:ascii="Times New Roman MT Std" w:hAnsi="Times New Roman MT Std"/>
        </w:rPr>
      </w:pPr>
      <w:r w:rsidRPr="00CE19CE">
        <w:rPr>
          <w:rFonts w:ascii="Times New Roman MT Std" w:hAnsi="Times New Roman MT Std"/>
        </w:rPr>
        <w:t>a.</w:t>
      </w:r>
      <w:r w:rsidRPr="00CE19CE">
        <w:rPr>
          <w:rFonts w:ascii="Times New Roman MT Std" w:hAnsi="Times New Roman MT Std"/>
        </w:rPr>
        <w:tab/>
        <w:t>In fact, they don</w:t>
      </w:r>
      <w:r w:rsidR="00EF212D">
        <w:rPr>
          <w:rFonts w:ascii="Times New Roman MT Std" w:hAnsi="Times New Roman MT Std"/>
        </w:rPr>
        <w:t>’</w:t>
      </w:r>
      <w:r w:rsidRPr="00CE19CE">
        <w:rPr>
          <w:rFonts w:ascii="Times New Roman MT Std" w:hAnsi="Times New Roman MT Std"/>
        </w:rPr>
        <w:t>t even know what critical thinking is.</w:t>
      </w:r>
    </w:p>
    <w:p w:rsidR="006A6DF4" w:rsidRPr="00CE19CE" w:rsidRDefault="006A6DF4">
      <w:pPr>
        <w:tabs>
          <w:tab w:val="left" w:pos="450"/>
          <w:tab w:val="left" w:pos="810"/>
          <w:tab w:val="left" w:pos="1260"/>
          <w:tab w:val="left" w:pos="1620"/>
        </w:tabs>
        <w:ind w:left="1260" w:hanging="450"/>
        <w:rPr>
          <w:rFonts w:ascii="Times New Roman MT Std" w:hAnsi="Times New Roman MT Std"/>
        </w:rPr>
      </w:pPr>
      <w:r w:rsidRPr="00CE19CE">
        <w:rPr>
          <w:rFonts w:ascii="Times New Roman MT Std" w:hAnsi="Times New Roman MT Std"/>
        </w:rPr>
        <w:t>b.</w:t>
      </w:r>
      <w:r w:rsidRPr="00CE19CE">
        <w:rPr>
          <w:rFonts w:ascii="Times New Roman MT Std" w:hAnsi="Times New Roman MT Std"/>
        </w:rPr>
        <w:tab/>
        <w:t>And, as a result of their shallow thinking, they wrongfully condemn other Christians over various theological points</w:t>
      </w:r>
    </w:p>
    <w:p w:rsidR="006A6DF4" w:rsidRPr="00CE19CE" w:rsidRDefault="006A6DF4">
      <w:pPr>
        <w:tabs>
          <w:tab w:val="left" w:pos="450"/>
          <w:tab w:val="left" w:pos="810"/>
          <w:tab w:val="left" w:pos="1260"/>
          <w:tab w:val="left" w:pos="1620"/>
        </w:tabs>
        <w:ind w:left="1260" w:hanging="450"/>
        <w:rPr>
          <w:rFonts w:ascii="Times New Roman MT Std" w:hAnsi="Times New Roman MT Std"/>
        </w:rPr>
      </w:pPr>
      <w:r w:rsidRPr="00CE19CE">
        <w:rPr>
          <w:rFonts w:ascii="Times New Roman MT Std" w:hAnsi="Times New Roman MT Std"/>
        </w:rPr>
        <w:lastRenderedPageBreak/>
        <w:t>c.</w:t>
      </w:r>
      <w:r w:rsidRPr="00CE19CE">
        <w:rPr>
          <w:rFonts w:ascii="Times New Roman MT Std" w:hAnsi="Times New Roman MT Std"/>
        </w:rPr>
        <w:tab/>
        <w:t>And they continually bring reproach on the name of Christ because of wrong predictions and foolish statements they make</w:t>
      </w:r>
    </w:p>
    <w:p w:rsidR="006A6DF4" w:rsidRPr="00CE19CE" w:rsidRDefault="006A6DF4">
      <w:pPr>
        <w:tabs>
          <w:tab w:val="left" w:pos="450"/>
          <w:tab w:val="left" w:pos="810"/>
          <w:tab w:val="left" w:pos="1260"/>
          <w:tab w:val="left" w:pos="1620"/>
        </w:tabs>
        <w:rPr>
          <w:rFonts w:ascii="Times New Roman MT Std" w:hAnsi="Times New Roman MT Std"/>
        </w:rPr>
      </w:pPr>
    </w:p>
    <w:p w:rsidR="006A6DF4" w:rsidRPr="00CE19CE" w:rsidRDefault="006A6DF4">
      <w:pPr>
        <w:tabs>
          <w:tab w:val="left" w:pos="450"/>
          <w:tab w:val="left" w:pos="810"/>
          <w:tab w:val="left" w:pos="1260"/>
          <w:tab w:val="left" w:pos="1620"/>
        </w:tabs>
        <w:rPr>
          <w:rFonts w:ascii="Times New Roman MT Std" w:hAnsi="Times New Roman MT Std"/>
        </w:rPr>
        <w:sectPr w:rsidR="006A6DF4" w:rsidRPr="00CE19CE">
          <w:pgSz w:w="12240" w:h="15840"/>
          <w:pgMar w:top="1296" w:right="1440" w:bottom="1008" w:left="1440" w:header="1296" w:footer="1008" w:gutter="0"/>
          <w:cols w:space="720"/>
          <w:noEndnote/>
        </w:sectPr>
      </w:pPr>
    </w:p>
    <w:p w:rsidR="006A6DF4" w:rsidRPr="00CE19CE" w:rsidRDefault="006A6DF4">
      <w:pPr>
        <w:tabs>
          <w:tab w:val="left" w:pos="450"/>
          <w:tab w:val="left" w:pos="810"/>
          <w:tab w:val="left" w:pos="1260"/>
          <w:tab w:val="left" w:pos="1620"/>
        </w:tabs>
        <w:rPr>
          <w:rFonts w:ascii="Times New Roman MT Std" w:hAnsi="Times New Roman MT Std"/>
        </w:rPr>
      </w:pPr>
      <w:r w:rsidRPr="00CE19CE">
        <w:rPr>
          <w:rFonts w:ascii="Times New Roman MT Std" w:hAnsi="Times New Roman MT Std"/>
        </w:rPr>
        <w:t>4.</w:t>
      </w:r>
      <w:r w:rsidRPr="00CE19CE">
        <w:rPr>
          <w:rFonts w:ascii="Times New Roman MT Std" w:hAnsi="Times New Roman MT Std"/>
        </w:rPr>
        <w:tab/>
        <w:t>So how does one become a thinking Christian?</w:t>
      </w:r>
    </w:p>
    <w:p w:rsidR="006A6DF4" w:rsidRPr="00CE19CE" w:rsidRDefault="006A6DF4">
      <w:pPr>
        <w:tabs>
          <w:tab w:val="left" w:pos="450"/>
          <w:tab w:val="left" w:pos="810"/>
          <w:tab w:val="left" w:pos="1260"/>
          <w:tab w:val="left" w:pos="1620"/>
        </w:tabs>
        <w:ind w:firstLine="450"/>
        <w:rPr>
          <w:rFonts w:ascii="Times New Roman MT Std" w:hAnsi="Times New Roman MT Std"/>
        </w:rPr>
      </w:pPr>
      <w:r w:rsidRPr="00CE19CE">
        <w:rPr>
          <w:rFonts w:ascii="Times New Roman MT Std" w:hAnsi="Times New Roman MT Std"/>
        </w:rPr>
        <w:t>A.</w:t>
      </w:r>
      <w:r w:rsidRPr="00CE19CE">
        <w:rPr>
          <w:rFonts w:ascii="Times New Roman MT Std" w:hAnsi="Times New Roman MT Std"/>
        </w:rPr>
        <w:tab/>
        <w:t>Tonight, we</w:t>
      </w:r>
      <w:r w:rsidR="00EF212D">
        <w:rPr>
          <w:rFonts w:ascii="Times New Roman MT Std" w:hAnsi="Times New Roman MT Std"/>
        </w:rPr>
        <w:t>’</w:t>
      </w:r>
      <w:r w:rsidRPr="00CE19CE">
        <w:rPr>
          <w:rFonts w:ascii="Times New Roman MT Std" w:hAnsi="Times New Roman MT Std"/>
        </w:rPr>
        <w:t>re going to cover 3 areas:</w:t>
      </w:r>
    </w:p>
    <w:p w:rsidR="006A6DF4" w:rsidRPr="00CE19CE" w:rsidRDefault="006A6DF4">
      <w:pPr>
        <w:tabs>
          <w:tab w:val="left" w:pos="450"/>
          <w:tab w:val="left" w:pos="810"/>
          <w:tab w:val="left" w:pos="1260"/>
          <w:tab w:val="left" w:pos="1620"/>
        </w:tabs>
        <w:ind w:firstLine="810"/>
        <w:rPr>
          <w:rFonts w:ascii="Times New Roman MT Std" w:hAnsi="Times New Roman MT Std"/>
        </w:rPr>
      </w:pPr>
      <w:r w:rsidRPr="00CE19CE">
        <w:rPr>
          <w:rFonts w:ascii="Times New Roman MT Std" w:hAnsi="Times New Roman MT Std"/>
        </w:rPr>
        <w:t>1.</w:t>
      </w:r>
      <w:r w:rsidRPr="00CE19CE">
        <w:rPr>
          <w:rFonts w:ascii="Times New Roman MT Std" w:hAnsi="Times New Roman MT Std"/>
        </w:rPr>
        <w:tab/>
        <w:t>Developing critical thinking skills</w:t>
      </w:r>
    </w:p>
    <w:p w:rsidR="006A6DF4" w:rsidRPr="00CE19CE" w:rsidRDefault="006A6DF4">
      <w:pPr>
        <w:tabs>
          <w:tab w:val="left" w:pos="450"/>
          <w:tab w:val="left" w:pos="810"/>
          <w:tab w:val="left" w:pos="1260"/>
          <w:tab w:val="left" w:pos="1620"/>
        </w:tabs>
        <w:ind w:firstLine="810"/>
        <w:rPr>
          <w:rFonts w:ascii="Times New Roman MT Std" w:hAnsi="Times New Roman MT Std"/>
        </w:rPr>
      </w:pPr>
      <w:r w:rsidRPr="00CE19CE">
        <w:rPr>
          <w:rFonts w:ascii="Times New Roman MT Std" w:hAnsi="Times New Roman MT Std"/>
        </w:rPr>
        <w:t>2.</w:t>
      </w:r>
      <w:r w:rsidRPr="00CE19CE">
        <w:rPr>
          <w:rFonts w:ascii="Times New Roman MT Std" w:hAnsi="Times New Roman MT Std"/>
        </w:rPr>
        <w:tab/>
        <w:t>Learning how to read a document</w:t>
      </w:r>
      <w:r w:rsidRPr="00CE19CE">
        <w:rPr>
          <w:rFonts w:ascii="Times New Roman MT Std" w:hAnsi="Times New Roman MT Std"/>
        </w:rPr>
        <w:sym w:font="WP TypographicSymbols" w:char="0043"/>
      </w:r>
      <w:r w:rsidRPr="00CE19CE">
        <w:rPr>
          <w:rFonts w:ascii="Times New Roman MT Std" w:hAnsi="Times New Roman MT Std"/>
        </w:rPr>
        <w:t>particularly the Bible</w:t>
      </w:r>
    </w:p>
    <w:p w:rsidR="006A6DF4" w:rsidRPr="00CE19CE" w:rsidRDefault="006A6DF4">
      <w:pPr>
        <w:tabs>
          <w:tab w:val="left" w:pos="450"/>
          <w:tab w:val="left" w:pos="810"/>
          <w:tab w:val="left" w:pos="1260"/>
          <w:tab w:val="left" w:pos="1620"/>
        </w:tabs>
        <w:ind w:firstLine="810"/>
        <w:rPr>
          <w:rFonts w:ascii="Times New Roman MT Std" w:hAnsi="Times New Roman MT Std"/>
        </w:rPr>
      </w:pPr>
      <w:r w:rsidRPr="00CE19CE">
        <w:rPr>
          <w:rFonts w:ascii="Times New Roman MT Std" w:hAnsi="Times New Roman MT Std"/>
        </w:rPr>
        <w:t>3.</w:t>
      </w:r>
      <w:r w:rsidRPr="00CE19CE">
        <w:rPr>
          <w:rFonts w:ascii="Times New Roman MT Std" w:hAnsi="Times New Roman MT Std"/>
        </w:rPr>
        <w:tab/>
        <w:t>How to properly do research</w:t>
      </w:r>
    </w:p>
    <w:p w:rsidR="006A6DF4" w:rsidRPr="00CE19CE" w:rsidRDefault="006A6DF4">
      <w:pPr>
        <w:tabs>
          <w:tab w:val="left" w:pos="450"/>
          <w:tab w:val="left" w:pos="810"/>
          <w:tab w:val="left" w:pos="1260"/>
          <w:tab w:val="left" w:pos="1620"/>
        </w:tabs>
        <w:rPr>
          <w:rFonts w:ascii="Times New Roman MT Std" w:hAnsi="Times New Roman MT Std"/>
        </w:rPr>
      </w:pPr>
    </w:p>
    <w:p w:rsidR="006A6DF4" w:rsidRPr="00CE19CE" w:rsidRDefault="004D44EA">
      <w:pPr>
        <w:tabs>
          <w:tab w:val="left" w:pos="450"/>
          <w:tab w:val="left" w:pos="810"/>
          <w:tab w:val="left" w:pos="1260"/>
          <w:tab w:val="left" w:pos="1620"/>
        </w:tabs>
        <w:spacing w:line="19" w:lineRule="exact"/>
        <w:rPr>
          <w:rFonts w:ascii="Times New Roman MT Std" w:hAnsi="Times New Roman MT Std"/>
        </w:rPr>
      </w:pPr>
      <w:r>
        <w:rPr>
          <w:rFonts w:ascii="Times New Roman MT Std" w:hAnsi="Times New Roman MT Std"/>
          <w:noProof/>
        </w:rPr>
        <w:pict>
          <v:rect id="_x0000_s1026" style="position:absolute;margin-left:1in;margin-top:0;width:468pt;height:.95pt;z-index:-251659264;mso-position-horizontal-relative:page" o:allowincell="f" fillcolor="black" stroked="f" strokeweight="0">
            <v:fill color2="black"/>
            <w10:wrap anchorx="page"/>
            <w10:anchorlock/>
          </v:rect>
        </w:pict>
      </w:r>
    </w:p>
    <w:p w:rsidR="006A6DF4" w:rsidRPr="00CE19CE" w:rsidRDefault="006A6DF4">
      <w:pPr>
        <w:tabs>
          <w:tab w:val="left" w:pos="450"/>
          <w:tab w:val="left" w:pos="810"/>
          <w:tab w:val="left" w:pos="1260"/>
          <w:tab w:val="left" w:pos="1620"/>
        </w:tabs>
        <w:rPr>
          <w:rFonts w:ascii="Times New Roman MT Std" w:hAnsi="Times New Roman MT Std"/>
        </w:rPr>
      </w:pPr>
    </w:p>
    <w:p w:rsidR="006A6DF4" w:rsidRPr="00CE19CE" w:rsidRDefault="006A6DF4">
      <w:pPr>
        <w:tabs>
          <w:tab w:val="center" w:pos="4680"/>
        </w:tabs>
        <w:rPr>
          <w:rFonts w:ascii="Times New Roman MT Std" w:hAnsi="Times New Roman MT Std"/>
          <w:color w:val="000000"/>
        </w:rPr>
      </w:pPr>
      <w:r w:rsidRPr="00CE19CE">
        <w:rPr>
          <w:rFonts w:ascii="Times New Roman MT Std" w:hAnsi="Times New Roman MT Std"/>
        </w:rPr>
        <w:tab/>
      </w:r>
      <w:r w:rsidRPr="00CE19CE">
        <w:rPr>
          <w:rFonts w:ascii="Times New Roman MT Std" w:hAnsi="Times New Roman MT Std"/>
          <w:b/>
          <w:bCs/>
          <w:color w:val="000080"/>
          <w:sz w:val="32"/>
          <w:szCs w:val="32"/>
        </w:rPr>
        <w:t>Critical Thinking</w:t>
      </w:r>
    </w:p>
    <w:p w:rsidR="006A6DF4" w:rsidRPr="00CE19CE" w:rsidRDefault="006A6DF4">
      <w:pPr>
        <w:tabs>
          <w:tab w:val="left" w:pos="450"/>
          <w:tab w:val="left" w:pos="810"/>
          <w:tab w:val="left" w:pos="1260"/>
          <w:tab w:val="left" w:pos="1620"/>
        </w:tabs>
        <w:rPr>
          <w:rFonts w:ascii="Times New Roman MT Std" w:hAnsi="Times New Roman MT Std"/>
          <w:color w:val="000000"/>
        </w:rPr>
      </w:pPr>
    </w:p>
    <w:p w:rsidR="006A6DF4" w:rsidRPr="00CE19CE" w:rsidRDefault="006A6DF4">
      <w:pPr>
        <w:tabs>
          <w:tab w:val="left" w:pos="450"/>
          <w:tab w:val="left" w:pos="810"/>
          <w:tab w:val="left" w:pos="1260"/>
          <w:tab w:val="left" w:pos="1620"/>
        </w:tabs>
        <w:ind w:firstLine="450"/>
        <w:rPr>
          <w:rFonts w:ascii="Times New Roman MT Std" w:hAnsi="Times New Roman MT Std"/>
          <w:color w:val="000000"/>
        </w:rPr>
      </w:pPr>
      <w:r w:rsidRPr="00CE19CE">
        <w:rPr>
          <w:rFonts w:ascii="Times New Roman MT Std" w:hAnsi="Times New Roman MT Std"/>
          <w:color w:val="000000"/>
        </w:rPr>
        <w:t>Let</w:t>
      </w:r>
      <w:r w:rsidR="00EF212D">
        <w:rPr>
          <w:rFonts w:ascii="Times New Roman MT Std" w:hAnsi="Times New Roman MT Std"/>
          <w:color w:val="000000"/>
        </w:rPr>
        <w:t>’</w:t>
      </w:r>
      <w:r w:rsidRPr="00CE19CE">
        <w:rPr>
          <w:rFonts w:ascii="Times New Roman MT Std" w:hAnsi="Times New Roman MT Std"/>
          <w:color w:val="000000"/>
        </w:rPr>
        <w:t>s begin with critical thinking.  What is it?  It encompasses several things:</w:t>
      </w:r>
    </w:p>
    <w:p w:rsidR="006A6DF4" w:rsidRPr="00CE19CE" w:rsidRDefault="006A6DF4">
      <w:pPr>
        <w:tabs>
          <w:tab w:val="left" w:pos="450"/>
          <w:tab w:val="left" w:pos="810"/>
          <w:tab w:val="left" w:pos="1260"/>
          <w:tab w:val="left" w:pos="1620"/>
        </w:tabs>
        <w:ind w:firstLine="45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Healthy skepticism, openness, intellectual honesty, and knowing your own prejudices</w:t>
      </w:r>
    </w:p>
    <w:p w:rsidR="006A6DF4" w:rsidRPr="00CE19CE" w:rsidRDefault="006A6DF4">
      <w:pPr>
        <w:tabs>
          <w:tab w:val="left" w:pos="450"/>
          <w:tab w:val="left" w:pos="810"/>
          <w:tab w:val="left" w:pos="1260"/>
          <w:tab w:val="left" w:pos="1620"/>
        </w:tabs>
        <w:rPr>
          <w:rFonts w:ascii="Times New Roman MT Std" w:hAnsi="Times New Roman MT Std"/>
          <w:color w:val="000000"/>
        </w:rPr>
      </w:pPr>
    </w:p>
    <w:p w:rsidR="006A6DF4" w:rsidRPr="00CE19CE" w:rsidRDefault="006A6DF4">
      <w:pPr>
        <w:tabs>
          <w:tab w:val="left" w:pos="450"/>
          <w:tab w:val="left" w:pos="810"/>
          <w:tab w:val="left" w:pos="1260"/>
          <w:tab w:val="left" w:pos="1620"/>
        </w:tabs>
        <w:ind w:left="450" w:hanging="450"/>
        <w:rPr>
          <w:rFonts w:ascii="Times New Roman MT Std" w:hAnsi="Times New Roman MT Std"/>
          <w:color w:val="000000"/>
        </w:rPr>
      </w:pPr>
      <w:r w:rsidRPr="00CE19CE">
        <w:rPr>
          <w:rFonts w:ascii="Times New Roman MT Std" w:hAnsi="Times New Roman MT Std"/>
          <w:color w:val="800000"/>
          <w:sz w:val="28"/>
          <w:szCs w:val="28"/>
        </w:rPr>
        <w:t>1.</w:t>
      </w:r>
      <w:r w:rsidRPr="00CE19CE">
        <w:rPr>
          <w:rFonts w:ascii="Times New Roman MT Std" w:hAnsi="Times New Roman MT Std"/>
          <w:color w:val="800000"/>
          <w:sz w:val="28"/>
          <w:szCs w:val="28"/>
        </w:rPr>
        <w:tab/>
        <w:t>Receiving new information with a measure of healthy skepticism</w:t>
      </w:r>
    </w:p>
    <w:p w:rsidR="006A6DF4" w:rsidRPr="00CE19CE" w:rsidRDefault="006A6DF4">
      <w:pPr>
        <w:tabs>
          <w:tab w:val="left" w:pos="450"/>
          <w:tab w:val="left" w:pos="810"/>
          <w:tab w:val="left" w:pos="1260"/>
          <w:tab w:val="left" w:pos="1620"/>
        </w:tabs>
        <w:ind w:left="81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 xml:space="preserve">We all automatically do this with regard to information that goes </w:t>
      </w:r>
      <w:r w:rsidRPr="00CE19CE">
        <w:rPr>
          <w:rFonts w:ascii="Times New Roman MT Std" w:hAnsi="Times New Roman MT Std"/>
          <w:i/>
          <w:iCs/>
          <w:color w:val="000000"/>
        </w:rPr>
        <w:t>against</w:t>
      </w:r>
      <w:r w:rsidRPr="00CE19CE">
        <w:rPr>
          <w:rFonts w:ascii="Times New Roman MT Std" w:hAnsi="Times New Roman MT Std"/>
          <w:color w:val="000000"/>
        </w:rPr>
        <w:t xml:space="preserve"> what we believe</w:t>
      </w:r>
    </w:p>
    <w:p w:rsidR="006A6DF4" w:rsidRPr="00CE19CE" w:rsidRDefault="006A6DF4">
      <w:pPr>
        <w:tabs>
          <w:tab w:val="left" w:pos="450"/>
          <w:tab w:val="left" w:pos="810"/>
          <w:tab w:val="left" w:pos="126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Ex.: If a news report said that archaeologists had uncovered ...  Jesus was married</w:t>
      </w:r>
    </w:p>
    <w:p w:rsidR="006A6DF4" w:rsidRPr="00CE19CE" w:rsidRDefault="006A6DF4">
      <w:pPr>
        <w:tabs>
          <w:tab w:val="left" w:pos="450"/>
          <w:tab w:val="left" w:pos="810"/>
          <w:tab w:val="left" w:pos="1260"/>
          <w:tab w:val="left" w:pos="1620"/>
        </w:tabs>
        <w:ind w:firstLine="1260"/>
        <w:rPr>
          <w:rFonts w:ascii="Times New Roman MT Std" w:hAnsi="Times New Roman MT Std"/>
          <w:color w:val="000000"/>
        </w:rPr>
      </w:pPr>
      <w:r w:rsidRPr="00CE19CE">
        <w:rPr>
          <w:rFonts w:ascii="Times New Roman MT Std" w:hAnsi="Times New Roman MT Std"/>
          <w:color w:val="000000"/>
        </w:rPr>
        <w:t>Or news report that scientists had created life</w:t>
      </w:r>
    </w:p>
    <w:p w:rsidR="006A6DF4" w:rsidRPr="00CE19CE" w:rsidRDefault="006A6DF4">
      <w:pPr>
        <w:tabs>
          <w:tab w:val="left" w:pos="450"/>
          <w:tab w:val="left" w:pos="810"/>
          <w:tab w:val="left" w:pos="1260"/>
          <w:tab w:val="left" w:pos="1620"/>
        </w:tabs>
        <w:ind w:left="810" w:hanging="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 xml:space="preserve">But to be a critical thinker, you also need to have a measure of skepticism when you hear something from people you agree with or when hear something that is what you </w:t>
      </w:r>
      <w:r w:rsidRPr="00CE19CE">
        <w:rPr>
          <w:rFonts w:ascii="Times New Roman MT Std" w:hAnsi="Times New Roman MT Std"/>
          <w:i/>
          <w:iCs/>
          <w:color w:val="000000"/>
        </w:rPr>
        <w:t>want</w:t>
      </w:r>
      <w:r w:rsidRPr="00CE19CE">
        <w:rPr>
          <w:rFonts w:ascii="Times New Roman MT Std" w:hAnsi="Times New Roman MT Std"/>
          <w:color w:val="000000"/>
        </w:rPr>
        <w:t xml:space="preserve"> to believe</w:t>
      </w:r>
    </w:p>
    <w:p w:rsidR="006A6DF4" w:rsidRPr="00CE19CE" w:rsidRDefault="006A6DF4">
      <w:pPr>
        <w:tabs>
          <w:tab w:val="left" w:pos="450"/>
          <w:tab w:val="left" w:pos="810"/>
          <w:tab w:val="left" w:pos="126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Example: sermon from someone you normally agree with</w:t>
      </w:r>
    </w:p>
    <w:p w:rsidR="006A6DF4" w:rsidRPr="00CE19CE" w:rsidRDefault="006A6DF4">
      <w:pPr>
        <w:tabs>
          <w:tab w:val="left" w:pos="450"/>
          <w:tab w:val="left" w:pos="810"/>
          <w:tab w:val="left" w:pos="1260"/>
          <w:tab w:val="left" w:pos="1620"/>
        </w:tabs>
        <w:ind w:firstLine="1260"/>
        <w:rPr>
          <w:rFonts w:ascii="Times New Roman MT Std" w:hAnsi="Times New Roman MT Std"/>
          <w:color w:val="000000"/>
        </w:rPr>
      </w:pPr>
      <w:r w:rsidRPr="00CE19CE">
        <w:rPr>
          <w:rFonts w:ascii="Times New Roman MT Std" w:hAnsi="Times New Roman MT Std"/>
          <w:color w:val="000000"/>
        </w:rPr>
        <w:t>(1)</w:t>
      </w:r>
      <w:r w:rsidRPr="00CE19CE">
        <w:rPr>
          <w:rFonts w:ascii="Times New Roman MT Std" w:hAnsi="Times New Roman MT Std"/>
          <w:color w:val="000000"/>
        </w:rPr>
        <w:tab/>
        <w:t>Greek word means ...</w:t>
      </w:r>
    </w:p>
    <w:p w:rsidR="006A6DF4" w:rsidRPr="00CE19CE" w:rsidRDefault="006A6DF4">
      <w:pPr>
        <w:tabs>
          <w:tab w:val="left" w:pos="450"/>
          <w:tab w:val="left" w:pos="810"/>
          <w:tab w:val="left" w:pos="1260"/>
          <w:tab w:val="left" w:pos="1620"/>
        </w:tabs>
        <w:ind w:firstLine="1260"/>
        <w:rPr>
          <w:rFonts w:ascii="Times New Roman MT Std" w:hAnsi="Times New Roman MT Std"/>
          <w:color w:val="000000"/>
        </w:rPr>
      </w:pPr>
      <w:r w:rsidRPr="00CE19CE">
        <w:rPr>
          <w:rFonts w:ascii="Times New Roman MT Std" w:hAnsi="Times New Roman MT Std"/>
          <w:color w:val="000000"/>
        </w:rPr>
        <w:t>(2)</w:t>
      </w:r>
      <w:r w:rsidRPr="00CE19CE">
        <w:rPr>
          <w:rFonts w:ascii="Times New Roman MT Std" w:hAnsi="Times New Roman MT Std"/>
          <w:color w:val="000000"/>
        </w:rPr>
        <w:tab/>
        <w:t>New Testament practices and background</w:t>
      </w:r>
    </w:p>
    <w:p w:rsidR="006A6DF4" w:rsidRPr="00CE19CE" w:rsidRDefault="006A6DF4">
      <w:pPr>
        <w:tabs>
          <w:tab w:val="left" w:pos="450"/>
          <w:tab w:val="left" w:pos="810"/>
          <w:tab w:val="left" w:pos="1260"/>
          <w:tab w:val="left" w:pos="1620"/>
        </w:tabs>
        <w:ind w:firstLine="1620"/>
        <w:rPr>
          <w:rFonts w:ascii="Times New Roman MT Std" w:hAnsi="Times New Roman MT Std"/>
          <w:color w:val="000000"/>
        </w:rPr>
      </w:pPr>
      <w:r w:rsidRPr="00CE19CE">
        <w:rPr>
          <w:rFonts w:ascii="Times New Roman MT Std" w:hAnsi="Times New Roman MT Std"/>
          <w:color w:val="000000"/>
        </w:rPr>
        <w:t>a.  Example of 1 Cor. 11 and prostitutes</w:t>
      </w:r>
    </w:p>
    <w:p w:rsidR="006A6DF4" w:rsidRPr="00CE19CE" w:rsidRDefault="006A6DF4">
      <w:pPr>
        <w:tabs>
          <w:tab w:val="left" w:pos="450"/>
          <w:tab w:val="left" w:pos="810"/>
          <w:tab w:val="left" w:pos="126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r>
      <w:r w:rsidRPr="00CE19CE">
        <w:rPr>
          <w:rFonts w:ascii="Times New Roman MT Std" w:hAnsi="Times New Roman MT Std"/>
          <w:color w:val="000000"/>
        </w:rPr>
        <w:sym w:font="WP TypographicSymbols" w:char="0041"/>
      </w:r>
      <w:r w:rsidRPr="00CE19CE">
        <w:rPr>
          <w:rFonts w:ascii="Times New Roman MT Std" w:hAnsi="Times New Roman MT Std"/>
          <w:color w:val="000000"/>
        </w:rPr>
        <w:t>Feel good</w:t>
      </w:r>
      <w:r w:rsidR="00EF212D">
        <w:rPr>
          <w:rFonts w:ascii="Times New Roman MT Std" w:hAnsi="Times New Roman MT Std"/>
          <w:color w:val="000000"/>
        </w:rPr>
        <w:t>”</w:t>
      </w:r>
      <w:r w:rsidRPr="00CE19CE">
        <w:rPr>
          <w:rFonts w:ascii="Times New Roman MT Std" w:hAnsi="Times New Roman MT Std"/>
          <w:color w:val="000000"/>
        </w:rPr>
        <w:t xml:space="preserve"> and miracle stories</w:t>
      </w:r>
    </w:p>
    <w:p w:rsidR="006A6DF4" w:rsidRPr="00CE19CE" w:rsidRDefault="006A6DF4">
      <w:pPr>
        <w:tabs>
          <w:tab w:val="left" w:pos="450"/>
          <w:tab w:val="left" w:pos="810"/>
          <w:tab w:val="left" w:pos="1260"/>
          <w:tab w:val="left" w:pos="1620"/>
        </w:tabs>
        <w:ind w:firstLine="81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Creation evidence</w:t>
      </w:r>
    </w:p>
    <w:p w:rsidR="006A6DF4" w:rsidRPr="00CE19CE" w:rsidRDefault="006A6DF4">
      <w:pPr>
        <w:tabs>
          <w:tab w:val="left" w:pos="450"/>
          <w:tab w:val="left" w:pos="810"/>
          <w:tab w:val="left" w:pos="1260"/>
          <w:tab w:val="left" w:pos="1620"/>
        </w:tabs>
        <w:ind w:firstLine="45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 xml:space="preserve">A critical thinker reserves judgment until he can examine the </w:t>
      </w:r>
      <w:r w:rsidRPr="00CE19CE">
        <w:rPr>
          <w:rFonts w:ascii="Times New Roman MT Std" w:hAnsi="Times New Roman MT Std"/>
          <w:i/>
          <w:iCs/>
          <w:color w:val="000000"/>
        </w:rPr>
        <w:t>evidence</w:t>
      </w:r>
    </w:p>
    <w:p w:rsidR="006A6DF4" w:rsidRPr="00CE19CE" w:rsidRDefault="006A6DF4">
      <w:pPr>
        <w:tabs>
          <w:tab w:val="left" w:pos="450"/>
          <w:tab w:val="left" w:pos="810"/>
          <w:tab w:val="left" w:pos="1260"/>
          <w:tab w:val="left" w:pos="1620"/>
        </w:tabs>
        <w:ind w:left="1260" w:hanging="45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 xml:space="preserve">The response of a critical thinker is always, </w:t>
      </w:r>
      <w:r w:rsidRPr="00CE19CE">
        <w:rPr>
          <w:rFonts w:ascii="Times New Roman MT Std" w:hAnsi="Times New Roman MT Std"/>
          <w:color w:val="000000"/>
        </w:rPr>
        <w:sym w:font="WP TypographicSymbols" w:char="0041"/>
      </w:r>
      <w:r w:rsidRPr="00CE19CE">
        <w:rPr>
          <w:rFonts w:ascii="Times New Roman MT Std" w:hAnsi="Times New Roman MT Std"/>
          <w:color w:val="000000"/>
        </w:rPr>
        <w:t>Show me the evidence, and then I</w:t>
      </w:r>
      <w:r w:rsidR="00EF212D">
        <w:rPr>
          <w:rFonts w:ascii="Times New Roman MT Std" w:hAnsi="Times New Roman MT Std"/>
          <w:color w:val="000000"/>
        </w:rPr>
        <w:t>’</w:t>
      </w:r>
      <w:r w:rsidRPr="00CE19CE">
        <w:rPr>
          <w:rFonts w:ascii="Times New Roman MT Std" w:hAnsi="Times New Roman MT Std"/>
          <w:color w:val="000000"/>
        </w:rPr>
        <w:t>ll believe.</w:t>
      </w:r>
      <w:r w:rsidR="00EF212D">
        <w:rPr>
          <w:rFonts w:ascii="Times New Roman MT Std" w:hAnsi="Times New Roman MT Std"/>
          <w:color w:val="000000"/>
        </w:rPr>
        <w:t>”</w:t>
      </w:r>
    </w:p>
    <w:p w:rsidR="006A6DF4" w:rsidRPr="00CE19CE" w:rsidRDefault="006A6DF4">
      <w:pPr>
        <w:tabs>
          <w:tab w:val="left" w:pos="450"/>
          <w:tab w:val="left" w:pos="810"/>
          <w:tab w:val="left" w:pos="126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And that applies equally to friend or foe</w:t>
      </w:r>
    </w:p>
    <w:p w:rsidR="006A6DF4" w:rsidRPr="00CE19CE" w:rsidRDefault="006A6DF4">
      <w:pPr>
        <w:tabs>
          <w:tab w:val="left" w:pos="450"/>
          <w:tab w:val="left" w:pos="810"/>
          <w:tab w:val="left" w:pos="1260"/>
          <w:tab w:val="left" w:pos="1620"/>
        </w:tabs>
        <w:ind w:firstLine="45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Example of Y2K dire warnings</w:t>
      </w:r>
    </w:p>
    <w:p w:rsidR="006A6DF4" w:rsidRPr="00CE19CE" w:rsidRDefault="006A6DF4">
      <w:pPr>
        <w:tabs>
          <w:tab w:val="left" w:pos="450"/>
          <w:tab w:val="left" w:pos="810"/>
          <w:tab w:val="left" w:pos="1260"/>
          <w:tab w:val="left" w:pos="1620"/>
        </w:tabs>
        <w:ind w:left="1260" w:hanging="45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The ones who bought into Y2K hysteria failed to examine the evidence. They accepted claims on faith alone.</w:t>
      </w:r>
    </w:p>
    <w:p w:rsidR="006A6DF4" w:rsidRPr="00CE19CE" w:rsidRDefault="006A6DF4">
      <w:pPr>
        <w:tabs>
          <w:tab w:val="left" w:pos="450"/>
          <w:tab w:val="left" w:pos="810"/>
          <w:tab w:val="left" w:pos="1260"/>
          <w:tab w:val="left" w:pos="1620"/>
        </w:tabs>
        <w:ind w:left="1260" w:hanging="45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 xml:space="preserve">Problem is that many believers in the Y2K meltdown </w:t>
      </w:r>
      <w:r w:rsidRPr="00CE19CE">
        <w:rPr>
          <w:rFonts w:ascii="Times New Roman MT Std" w:hAnsi="Times New Roman MT Std"/>
          <w:i/>
          <w:iCs/>
          <w:color w:val="000000"/>
        </w:rPr>
        <w:t>wanted</w:t>
      </w:r>
      <w:r w:rsidRPr="00CE19CE">
        <w:rPr>
          <w:rFonts w:ascii="Times New Roman MT Std" w:hAnsi="Times New Roman MT Std"/>
          <w:color w:val="000000"/>
        </w:rPr>
        <w:t xml:space="preserve"> it to happen</w:t>
      </w:r>
    </w:p>
    <w:p w:rsidR="006A6DF4" w:rsidRPr="00CE19CE" w:rsidRDefault="006A6DF4">
      <w:pPr>
        <w:tabs>
          <w:tab w:val="left" w:pos="450"/>
          <w:tab w:val="left" w:pos="810"/>
          <w:tab w:val="left" w:pos="1260"/>
          <w:tab w:val="left" w:pos="1620"/>
        </w:tabs>
        <w:rPr>
          <w:rFonts w:ascii="Times New Roman MT Std" w:hAnsi="Times New Roman MT Std"/>
          <w:color w:val="000000"/>
        </w:rPr>
      </w:pPr>
    </w:p>
    <w:p w:rsidR="006A6DF4" w:rsidRPr="00CE19CE" w:rsidRDefault="006A6DF4">
      <w:pPr>
        <w:tabs>
          <w:tab w:val="left" w:pos="450"/>
          <w:tab w:val="left" w:pos="810"/>
          <w:tab w:val="left" w:pos="126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r w:rsidRPr="00CE19CE">
        <w:rPr>
          <w:rFonts w:ascii="Times New Roman MT Std" w:hAnsi="Times New Roman MT Std"/>
          <w:color w:val="800000"/>
          <w:sz w:val="28"/>
          <w:szCs w:val="28"/>
        </w:rPr>
        <w:t>2.</w:t>
      </w:r>
      <w:r w:rsidRPr="00CE19CE">
        <w:rPr>
          <w:rFonts w:ascii="Times New Roman MT Std" w:hAnsi="Times New Roman MT Std"/>
          <w:color w:val="800000"/>
          <w:sz w:val="28"/>
          <w:szCs w:val="28"/>
        </w:rPr>
        <w:tab/>
        <w:t>Openness</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Being open to hear a view different from your own and likewise reserving judgment until you can examine the evidence</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Recognizing that perhaps there is the tiniest possibility that some of the viewpoints you</w:t>
      </w:r>
      <w:r w:rsidR="00EF212D">
        <w:rPr>
          <w:rFonts w:ascii="Times New Roman MT Std" w:hAnsi="Times New Roman MT Std"/>
          <w:color w:val="000000"/>
        </w:rPr>
        <w:t>’</w:t>
      </w:r>
      <w:r w:rsidRPr="00CE19CE">
        <w:rPr>
          <w:rFonts w:ascii="Times New Roman MT Std" w:hAnsi="Times New Roman MT Std"/>
          <w:color w:val="000000"/>
        </w:rPr>
        <w:t>ve grown up with or acquired through your life may be wrong</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But you</w:t>
      </w:r>
      <w:r w:rsidR="00EF212D">
        <w:rPr>
          <w:rFonts w:ascii="Times New Roman MT Std" w:hAnsi="Times New Roman MT Std"/>
          <w:color w:val="000000"/>
        </w:rPr>
        <w:t>’</w:t>
      </w:r>
      <w:r w:rsidRPr="00CE19CE">
        <w:rPr>
          <w:rFonts w:ascii="Times New Roman MT Std" w:hAnsi="Times New Roman MT Std"/>
          <w:color w:val="000000"/>
        </w:rPr>
        <w:t xml:space="preserve">ll never know whether or not they are unless you hear what other </w:t>
      </w:r>
      <w:r w:rsidRPr="00CE19CE">
        <w:rPr>
          <w:rFonts w:ascii="Times New Roman MT Std" w:hAnsi="Times New Roman MT Std"/>
          <w:color w:val="000000"/>
        </w:rPr>
        <w:lastRenderedPageBreak/>
        <w:t>people have to say</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If you</w:t>
      </w:r>
      <w:r w:rsidR="00EF212D">
        <w:rPr>
          <w:rFonts w:ascii="Times New Roman MT Std" w:hAnsi="Times New Roman MT Std"/>
          <w:color w:val="000000"/>
        </w:rPr>
        <w:t>’</w:t>
      </w:r>
      <w:r w:rsidRPr="00CE19CE">
        <w:rPr>
          <w:rFonts w:ascii="Times New Roman MT Std" w:hAnsi="Times New Roman MT Std"/>
          <w:color w:val="000000"/>
        </w:rPr>
        <w:t>re never willing to critically examine your own beliefs and suppositions, then you really don</w:t>
      </w:r>
      <w:r w:rsidR="00EF212D">
        <w:rPr>
          <w:rFonts w:ascii="Times New Roman MT Std" w:hAnsi="Times New Roman MT Std"/>
          <w:color w:val="000000"/>
        </w:rPr>
        <w:t>’</w:t>
      </w:r>
      <w:r w:rsidRPr="00CE19CE">
        <w:rPr>
          <w:rFonts w:ascii="Times New Roman MT Std" w:hAnsi="Times New Roman MT Std"/>
          <w:color w:val="000000"/>
        </w:rPr>
        <w:t>t know how well they do or don</w:t>
      </w:r>
      <w:r w:rsidR="00EF212D">
        <w:rPr>
          <w:rFonts w:ascii="Times New Roman MT Std" w:hAnsi="Times New Roman MT Std"/>
          <w:color w:val="000000"/>
        </w:rPr>
        <w:t>’</w:t>
      </w:r>
      <w:r w:rsidRPr="00CE19CE">
        <w:rPr>
          <w:rFonts w:ascii="Times New Roman MT Std" w:hAnsi="Times New Roman MT Std"/>
          <w:color w:val="000000"/>
        </w:rPr>
        <w:t>t stand up</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sectPr w:rsidR="006A6DF4" w:rsidRPr="00CE19CE">
          <w:footerReference w:type="default" r:id="rId6"/>
          <w:type w:val="continuous"/>
          <w:pgSz w:w="12240" w:h="15840"/>
          <w:pgMar w:top="1296" w:right="1440" w:bottom="1008" w:left="1440" w:header="1296" w:footer="1008" w:gutter="0"/>
          <w:cols w:space="720"/>
          <w:noEndnote/>
        </w:sectPr>
      </w:pP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Now, I doubt any of us enjoy hearing arguments that are counter to what we believe.</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I know that I don</w:t>
      </w:r>
      <w:r w:rsidR="00EF212D">
        <w:rPr>
          <w:rFonts w:ascii="Times New Roman MT Std" w:hAnsi="Times New Roman MT Std"/>
          <w:color w:val="000000"/>
        </w:rPr>
        <w:t>’</w:t>
      </w:r>
      <w:r w:rsidRPr="00CE19CE">
        <w:rPr>
          <w:rFonts w:ascii="Times New Roman MT Std" w:hAnsi="Times New Roman MT Std"/>
          <w:color w:val="000000"/>
        </w:rPr>
        <w:t>t.  Yet, it</w:t>
      </w:r>
      <w:r w:rsidR="00EF212D">
        <w:rPr>
          <w:rFonts w:ascii="Times New Roman MT Std" w:hAnsi="Times New Roman MT Std"/>
          <w:color w:val="000000"/>
        </w:rPr>
        <w:t>’</w:t>
      </w:r>
      <w:r w:rsidRPr="00CE19CE">
        <w:rPr>
          <w:rFonts w:ascii="Times New Roman MT Std" w:hAnsi="Times New Roman MT Std"/>
          <w:color w:val="000000"/>
        </w:rPr>
        <w:t>s the best way to test the validity of what we believe.</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E.</w:t>
      </w:r>
      <w:r w:rsidRPr="00CE19CE">
        <w:rPr>
          <w:rFonts w:ascii="Times New Roman MT Std" w:hAnsi="Times New Roman MT Std"/>
          <w:color w:val="000000"/>
        </w:rPr>
        <w:tab/>
        <w:t>Another part of openness is recognizing that there are two sides to most stories</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I</w:t>
      </w:r>
      <w:r w:rsidR="00EF212D">
        <w:rPr>
          <w:rFonts w:ascii="Times New Roman MT Std" w:hAnsi="Times New Roman MT Std"/>
          <w:color w:val="000000"/>
        </w:rPr>
        <w:t>’</w:t>
      </w:r>
      <w:r w:rsidRPr="00CE19CE">
        <w:rPr>
          <w:rFonts w:ascii="Times New Roman MT Std" w:hAnsi="Times New Roman MT Std"/>
          <w:color w:val="000000"/>
        </w:rPr>
        <w:t>m always amazed at persons who ...</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From pastoring</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From law practice</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A principle a thinker never forgets is that you don</w:t>
      </w:r>
      <w:r w:rsidR="00EF212D">
        <w:rPr>
          <w:rFonts w:ascii="Times New Roman MT Std" w:hAnsi="Times New Roman MT Std"/>
          <w:color w:val="000000"/>
        </w:rPr>
        <w:t>’</w:t>
      </w:r>
      <w:r w:rsidRPr="00CE19CE">
        <w:rPr>
          <w:rFonts w:ascii="Times New Roman MT Std" w:hAnsi="Times New Roman MT Std"/>
          <w:color w:val="000000"/>
        </w:rPr>
        <w:t xml:space="preserve">t know what happened in any situation until you hear </w:t>
      </w:r>
      <w:r w:rsidRPr="00CE19CE">
        <w:rPr>
          <w:rFonts w:ascii="Times New Roman MT Std" w:hAnsi="Times New Roman MT Std"/>
          <w:i/>
          <w:iCs/>
          <w:color w:val="000000"/>
        </w:rPr>
        <w:t>both</w:t>
      </w:r>
      <w:r w:rsidRPr="00CE19CE">
        <w:rPr>
          <w:rFonts w:ascii="Times New Roman MT Std" w:hAnsi="Times New Roman MT Std"/>
          <w:color w:val="000000"/>
        </w:rPr>
        <w:t xml:space="preserve"> sides of the story</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F.</w:t>
      </w:r>
      <w:r w:rsidRPr="00CE19CE">
        <w:rPr>
          <w:rFonts w:ascii="Times New Roman MT Std" w:hAnsi="Times New Roman MT Std"/>
          <w:color w:val="000000"/>
        </w:rPr>
        <w:tab/>
        <w:t>Y2K: My experience of telling the group</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left="450" w:hanging="450"/>
        <w:rPr>
          <w:rFonts w:ascii="Times New Roman MT Std" w:hAnsi="Times New Roman MT Std"/>
          <w:color w:val="000000"/>
        </w:rPr>
      </w:pPr>
      <w:r w:rsidRPr="00CE19CE">
        <w:rPr>
          <w:rFonts w:ascii="Times New Roman MT Std" w:hAnsi="Times New Roman MT Std"/>
          <w:color w:val="800000"/>
          <w:sz w:val="28"/>
          <w:szCs w:val="28"/>
        </w:rPr>
        <w:t>3.</w:t>
      </w:r>
      <w:r w:rsidRPr="00CE19CE">
        <w:rPr>
          <w:rFonts w:ascii="Times New Roman MT Std" w:hAnsi="Times New Roman MT Std"/>
          <w:color w:val="800000"/>
          <w:sz w:val="28"/>
          <w:szCs w:val="28"/>
        </w:rPr>
        <w:tab/>
        <w:t>Being able to honestly assess the weaknesses in your own arguments and the strengths in your opponents</w:t>
      </w:r>
      <w:r w:rsidR="00EF212D">
        <w:rPr>
          <w:rFonts w:ascii="Times New Roman MT Std" w:hAnsi="Times New Roman MT Std"/>
          <w:color w:val="800000"/>
          <w:sz w:val="28"/>
          <w:szCs w:val="28"/>
        </w:rPr>
        <w:t>’</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1st semester in college: Ethics class</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Tendency is to set up straw man</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Jesus</w:t>
      </w:r>
      <w:r w:rsidR="00EF212D">
        <w:rPr>
          <w:rFonts w:ascii="Times New Roman MT Std" w:hAnsi="Times New Roman MT Std"/>
          <w:color w:val="000000"/>
        </w:rPr>
        <w:t>’</w:t>
      </w:r>
      <w:r w:rsidRPr="00CE19CE">
        <w:rPr>
          <w:rFonts w:ascii="Times New Roman MT Std" w:hAnsi="Times New Roman MT Std"/>
          <w:color w:val="000000"/>
        </w:rPr>
        <w:t xml:space="preserve"> words</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Realities of law practice</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This is an essential part of intellectual honesty</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You don</w:t>
      </w:r>
      <w:r w:rsidR="00EF212D">
        <w:rPr>
          <w:rFonts w:ascii="Times New Roman MT Std" w:hAnsi="Times New Roman MT Std"/>
          <w:color w:val="000000"/>
        </w:rPr>
        <w:t>’</w:t>
      </w:r>
      <w:r w:rsidRPr="00CE19CE">
        <w:rPr>
          <w:rFonts w:ascii="Times New Roman MT Std" w:hAnsi="Times New Roman MT Std"/>
          <w:color w:val="000000"/>
        </w:rPr>
        <w:t>t try to hide evidence that weakens your position</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And you don</w:t>
      </w:r>
      <w:r w:rsidR="00EF212D">
        <w:rPr>
          <w:rFonts w:ascii="Times New Roman MT Std" w:hAnsi="Times New Roman MT Std"/>
          <w:color w:val="000000"/>
        </w:rPr>
        <w:t>’</w:t>
      </w:r>
      <w:r w:rsidRPr="00CE19CE">
        <w:rPr>
          <w:rFonts w:ascii="Times New Roman MT Std" w:hAnsi="Times New Roman MT Std"/>
          <w:color w:val="000000"/>
        </w:rPr>
        <w:t>t misrepresent your opponent</w:t>
      </w:r>
      <w:r w:rsidR="00EF212D">
        <w:rPr>
          <w:rFonts w:ascii="Times New Roman MT Std" w:hAnsi="Times New Roman MT Std"/>
          <w:color w:val="000000"/>
        </w:rPr>
        <w:t>’</w:t>
      </w:r>
      <w:r w:rsidRPr="00CE19CE">
        <w:rPr>
          <w:rFonts w:ascii="Times New Roman MT Std" w:hAnsi="Times New Roman MT Std"/>
          <w:color w:val="000000"/>
        </w:rPr>
        <w:t>s position</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E.</w:t>
      </w:r>
      <w:r w:rsidRPr="00CE19CE">
        <w:rPr>
          <w:rFonts w:ascii="Times New Roman MT Std" w:hAnsi="Times New Roman MT Std"/>
          <w:color w:val="000000"/>
        </w:rPr>
        <w:tab/>
        <w:t xml:space="preserve">Another part of intellectual honesty is that we keep our convictions in proportion to our </w:t>
      </w:r>
      <w:r w:rsidRPr="00CE19CE">
        <w:rPr>
          <w:rFonts w:ascii="Times New Roman MT Std" w:hAnsi="Times New Roman MT Std" w:cs="Sakkal Majalla"/>
          <w:color w:val="000000"/>
        </w:rPr>
        <w:t>valid</w:t>
      </w:r>
      <w:r w:rsidRPr="00CE19CE">
        <w:rPr>
          <w:rFonts w:ascii="Times New Roman MT Std" w:hAnsi="Times New Roman MT Std"/>
          <w:color w:val="000000"/>
        </w:rPr>
        <w:t xml:space="preserve"> </w:t>
      </w:r>
      <w:r w:rsidRPr="00CE19CE">
        <w:rPr>
          <w:rFonts w:ascii="Times New Roman MT Std" w:hAnsi="Times New Roman MT Std" w:cs="Sakkal Majalla"/>
          <w:color w:val="000000"/>
        </w:rPr>
        <w:t>evidence</w:t>
      </w:r>
      <w:r w:rsidRPr="00CE19CE">
        <w:rPr>
          <w:rFonts w:ascii="Times New Roman MT Std" w:hAnsi="Times New Roman MT Std"/>
          <w:color w:val="000000"/>
        </w:rPr>
        <w:t xml:space="preserve">. </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F.</w:t>
      </w:r>
      <w:r w:rsidRPr="00CE19CE">
        <w:rPr>
          <w:rFonts w:ascii="Times New Roman MT Std" w:hAnsi="Times New Roman MT Std"/>
          <w:color w:val="000000"/>
        </w:rPr>
        <w:tab/>
        <w:t>An intellectually honest person continually questions his own assumptions</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He doesn</w:t>
      </w:r>
      <w:r w:rsidR="00EF212D">
        <w:rPr>
          <w:rFonts w:ascii="Times New Roman MT Std" w:hAnsi="Times New Roman MT Std"/>
          <w:color w:val="000000"/>
        </w:rPr>
        <w:t>’</w:t>
      </w:r>
      <w:r w:rsidRPr="00CE19CE">
        <w:rPr>
          <w:rFonts w:ascii="Times New Roman MT Std" w:hAnsi="Times New Roman MT Std"/>
          <w:color w:val="000000"/>
        </w:rPr>
        <w:t>t merely keep applying them relentlessly</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G.</w:t>
      </w:r>
      <w:r w:rsidRPr="00CE19CE">
        <w:rPr>
          <w:rFonts w:ascii="Times New Roman MT Std" w:hAnsi="Times New Roman MT Std"/>
          <w:color w:val="000000"/>
        </w:rPr>
        <w:tab/>
        <w:t>Now, I realize that an essential part of Christianity is having faith</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But faith is ultimately based on evidence.</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H.</w:t>
      </w:r>
      <w:r w:rsidRPr="00CE19CE">
        <w:rPr>
          <w:rFonts w:ascii="Times New Roman MT Std" w:hAnsi="Times New Roman MT Std"/>
          <w:color w:val="000000"/>
        </w:rPr>
        <w:tab/>
        <w:t>Where the Y2K alarmists failed in this area</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Their convictions were all out of proportion with their evidence</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 xml:space="preserve">They failed to question their own assumptions </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For ex.: their predicted social response</w:t>
      </w:r>
    </w:p>
    <w:p w:rsidR="006A6DF4" w:rsidRPr="00CE19CE" w:rsidRDefault="006A6DF4">
      <w:pPr>
        <w:tabs>
          <w:tab w:val="left" w:pos="450"/>
          <w:tab w:val="left" w:pos="810"/>
          <w:tab w:val="left" w:pos="1170"/>
          <w:tab w:val="left" w:pos="1620"/>
        </w:tabs>
        <w:ind w:firstLine="1170"/>
        <w:rPr>
          <w:rFonts w:ascii="Times New Roman MT Std" w:hAnsi="Times New Roman MT Std"/>
          <w:color w:val="000000"/>
        </w:rPr>
      </w:pPr>
      <w:r w:rsidRPr="00CE19CE">
        <w:rPr>
          <w:rFonts w:ascii="Times New Roman MT Std" w:hAnsi="Times New Roman MT Std"/>
          <w:color w:val="000000"/>
        </w:rPr>
        <w:t>(1) grocery stores shutting down</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My limited knowledge of computers</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but enough to know you can manipulate date</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r w:rsidRPr="00CE19CE">
        <w:rPr>
          <w:rFonts w:ascii="Times New Roman MT Std" w:hAnsi="Times New Roman MT Std"/>
          <w:color w:val="800000"/>
          <w:sz w:val="28"/>
          <w:szCs w:val="28"/>
        </w:rPr>
        <w:t>4.</w:t>
      </w:r>
      <w:r w:rsidRPr="00CE19CE">
        <w:rPr>
          <w:rFonts w:ascii="Times New Roman MT Std" w:hAnsi="Times New Roman MT Std"/>
          <w:color w:val="800000"/>
          <w:sz w:val="28"/>
          <w:szCs w:val="28"/>
        </w:rPr>
        <w:tab/>
        <w:t>Blank slate</w:t>
      </w:r>
      <w:r w:rsidRPr="00CE19CE">
        <w:rPr>
          <w:rFonts w:ascii="Times New Roman MT Std" w:hAnsi="Times New Roman MT Std"/>
          <w:color w:val="800000"/>
          <w:sz w:val="28"/>
          <w:szCs w:val="28"/>
        </w:rPr>
        <w:sym w:font="WP TypographicSymbols" w:char="0043"/>
      </w:r>
      <w:r w:rsidRPr="00CE19CE">
        <w:rPr>
          <w:rFonts w:ascii="Times New Roman MT Std" w:hAnsi="Times New Roman MT Std"/>
          <w:color w:val="800000"/>
          <w:sz w:val="28"/>
          <w:szCs w:val="28"/>
        </w:rPr>
        <w:t>or, recognizing your owned preconceived beliefs</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Best way to examine evidence is not having a position you have to defend</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To have no preconceptions whatsoever about the subject</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In many areas, this is virtually impossible</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particularly in theological, moral, and political fields</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 xml:space="preserve">One of the times when I truly was able to examine the evidence with a blank </w:t>
      </w:r>
      <w:r w:rsidRPr="00CE19CE">
        <w:rPr>
          <w:rFonts w:ascii="Times New Roman MT Std" w:hAnsi="Times New Roman MT Std"/>
          <w:color w:val="000000"/>
        </w:rPr>
        <w:lastRenderedPageBreak/>
        <w:t>slate was the Y2K issue</w:t>
      </w:r>
    </w:p>
    <w:p w:rsidR="006A6DF4" w:rsidRPr="00CE19CE" w:rsidRDefault="006A6DF4">
      <w:pPr>
        <w:tabs>
          <w:tab w:val="left" w:pos="450"/>
          <w:tab w:val="left" w:pos="810"/>
          <w:tab w:val="left" w:pos="1170"/>
          <w:tab w:val="left" w:pos="1620"/>
        </w:tabs>
        <w:ind w:firstLine="1170"/>
        <w:rPr>
          <w:rFonts w:ascii="Times New Roman MT Std" w:hAnsi="Times New Roman MT Std"/>
          <w:color w:val="000000"/>
        </w:rPr>
      </w:pPr>
      <w:r w:rsidRPr="00CE19CE">
        <w:rPr>
          <w:rFonts w:ascii="Times New Roman MT Std" w:hAnsi="Times New Roman MT Std"/>
          <w:color w:val="000000"/>
        </w:rPr>
        <w:t>(1) Had no preconceptions on the matter</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because it was something entirely new</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However, in the spiritual realm, most of us have preconceptions</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We weren</w:t>
      </w:r>
      <w:r w:rsidR="00EF212D">
        <w:rPr>
          <w:rFonts w:ascii="Times New Roman MT Std" w:hAnsi="Times New Roman MT Std"/>
          <w:color w:val="000000"/>
        </w:rPr>
        <w:t>’</w:t>
      </w:r>
      <w:r w:rsidRPr="00CE19CE">
        <w:rPr>
          <w:rFonts w:ascii="Times New Roman MT Std" w:hAnsi="Times New Roman MT Std"/>
          <w:color w:val="000000"/>
        </w:rPr>
        <w:t>t born with them, but we were indoctrinated in them growing up</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sectPr w:rsidR="006A6DF4" w:rsidRPr="00CE19CE">
          <w:type w:val="continuous"/>
          <w:pgSz w:w="12240" w:h="15840"/>
          <w:pgMar w:top="1296" w:right="1440" w:bottom="1008" w:left="1440" w:header="1296" w:footer="1008" w:gutter="0"/>
          <w:cols w:space="720"/>
          <w:noEndnote/>
        </w:sectPr>
      </w:pP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Or, if we didn</w:t>
      </w:r>
      <w:r w:rsidR="00EF212D">
        <w:rPr>
          <w:rFonts w:ascii="Times New Roman MT Std" w:hAnsi="Times New Roman MT Std"/>
          <w:color w:val="000000"/>
        </w:rPr>
        <w:t>’</w:t>
      </w:r>
      <w:r w:rsidRPr="00CE19CE">
        <w:rPr>
          <w:rFonts w:ascii="Times New Roman MT Std" w:hAnsi="Times New Roman MT Std"/>
          <w:color w:val="000000"/>
        </w:rPr>
        <w:t>t receive Christian indoctrination when we were growing up, we received it upon our conversion</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Very, very few of us can claim we have no preconceptions when we look at theological, moral, or any other issues involving Scripture and God</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So we have to be honest with ourselves in identifying where our prejudices lie</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4D44EA">
      <w:pPr>
        <w:tabs>
          <w:tab w:val="left" w:pos="450"/>
          <w:tab w:val="left" w:pos="810"/>
          <w:tab w:val="left" w:pos="1170"/>
          <w:tab w:val="left" w:pos="1620"/>
        </w:tabs>
        <w:spacing w:line="19" w:lineRule="exact"/>
        <w:rPr>
          <w:rFonts w:ascii="Times New Roman MT Std" w:hAnsi="Times New Roman MT Std"/>
          <w:color w:val="000000"/>
        </w:rPr>
      </w:pPr>
      <w:r>
        <w:rPr>
          <w:rFonts w:ascii="Times New Roman MT Std" w:hAnsi="Times New Roman MT Std"/>
          <w:noProof/>
        </w:rPr>
        <w:pict>
          <v:rect id="_x0000_s1027" style="position:absolute;margin-left:1in;margin-top:0;width:468pt;height:.95pt;z-index:-251658240;mso-position-horizontal-relative:page" o:allowincell="f" fillcolor="black" stroked="f" strokeweight="0">
            <v:fill color2="black"/>
            <w10:wrap anchorx="page"/>
            <w10:anchorlock/>
          </v:rect>
        </w:pic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center" w:pos="4680"/>
        </w:tabs>
        <w:rPr>
          <w:rFonts w:ascii="Times New Roman MT Std" w:hAnsi="Times New Roman MT Std"/>
          <w:color w:val="000000"/>
        </w:rPr>
      </w:pPr>
      <w:r w:rsidRPr="00CE19CE">
        <w:rPr>
          <w:rFonts w:ascii="Times New Roman MT Std" w:hAnsi="Times New Roman MT Std"/>
          <w:color w:val="000000"/>
        </w:rPr>
        <w:tab/>
      </w:r>
      <w:r w:rsidRPr="00CE19CE">
        <w:rPr>
          <w:rFonts w:ascii="Times New Roman MT Std" w:hAnsi="Times New Roman MT Std"/>
          <w:b/>
          <w:bCs/>
          <w:color w:val="000080"/>
          <w:sz w:val="36"/>
          <w:szCs w:val="36"/>
        </w:rPr>
        <w:t>Learning How to Read a Document</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I didn</w:t>
      </w:r>
      <w:r w:rsidR="00EF212D">
        <w:rPr>
          <w:rFonts w:ascii="Times New Roman MT Std" w:hAnsi="Times New Roman MT Std"/>
          <w:color w:val="000000"/>
        </w:rPr>
        <w:t>’</w:t>
      </w:r>
      <w:r w:rsidRPr="00CE19CE">
        <w:rPr>
          <w:rFonts w:ascii="Times New Roman MT Std" w:hAnsi="Times New Roman MT Std"/>
          <w:color w:val="000000"/>
        </w:rPr>
        <w:t>t go to law school in order to learn how to read the Bible, but as it has turned out, law school has been an enormous help to me in my Bible study.</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Why is that?</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Because one of the essentials you learn in law school is how to read a document for exactly what it says</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without reading anything into it beyond what is said.</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2nd, you learn to analyze what things are left unsaid that might cause issues to arise later</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Applying those 2 principles are essentially what I did for a living for 20+ years</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This might seem like something we all already know, but unfortunately it</w:t>
      </w:r>
      <w:r w:rsidR="00EF212D">
        <w:rPr>
          <w:rFonts w:ascii="Times New Roman MT Std" w:hAnsi="Times New Roman MT Std"/>
          <w:color w:val="000000"/>
        </w:rPr>
        <w:t>’</w:t>
      </w:r>
      <w:r w:rsidRPr="00CE19CE">
        <w:rPr>
          <w:rFonts w:ascii="Times New Roman MT Std" w:hAnsi="Times New Roman MT Std"/>
          <w:color w:val="000000"/>
        </w:rPr>
        <w:t>s not</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It seems to be part of our nature to read things into documents, particularly when we have preconceptions about those things</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r w:rsidRPr="00CE19CE">
        <w:rPr>
          <w:rFonts w:ascii="Times New Roman MT Std" w:hAnsi="Times New Roman MT Std"/>
          <w:color w:val="000000"/>
        </w:rPr>
        <w:t>2.</w:t>
      </w:r>
      <w:r w:rsidRPr="00CE19CE">
        <w:rPr>
          <w:rFonts w:ascii="Times New Roman MT Std" w:hAnsi="Times New Roman MT Std"/>
          <w:color w:val="000000"/>
        </w:rPr>
        <w:tab/>
        <w:t xml:space="preserve">Example: </w:t>
      </w:r>
      <w:r w:rsidRPr="00CE19CE">
        <w:rPr>
          <w:rFonts w:ascii="Times New Roman MT Std" w:hAnsi="Times New Roman MT Std"/>
          <w:color w:val="008000"/>
        </w:rPr>
        <w:t>Common Sense pp. 16 and 17</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left="450" w:hanging="450"/>
        <w:rPr>
          <w:rFonts w:ascii="Times New Roman MT Std" w:hAnsi="Times New Roman MT Std"/>
          <w:color w:val="000000"/>
        </w:rPr>
      </w:pPr>
      <w:r w:rsidRPr="00CE19CE">
        <w:rPr>
          <w:rFonts w:ascii="Times New Roman MT Std" w:hAnsi="Times New Roman MT Std"/>
          <w:color w:val="000000"/>
        </w:rPr>
        <w:t>3.</w:t>
      </w:r>
      <w:r w:rsidRPr="00CE19CE">
        <w:rPr>
          <w:rFonts w:ascii="Times New Roman MT Std" w:hAnsi="Times New Roman MT Std"/>
          <w:color w:val="000000"/>
        </w:rPr>
        <w:tab/>
        <w:t>I</w:t>
      </w:r>
      <w:r w:rsidR="00EF212D">
        <w:rPr>
          <w:rFonts w:ascii="Times New Roman MT Std" w:hAnsi="Times New Roman MT Std"/>
          <w:color w:val="000000"/>
        </w:rPr>
        <w:t>’</w:t>
      </w:r>
      <w:r w:rsidRPr="00CE19CE">
        <w:rPr>
          <w:rFonts w:ascii="Times New Roman MT Std" w:hAnsi="Times New Roman MT Std"/>
          <w:color w:val="000000"/>
        </w:rPr>
        <w:t>m a little hesitant to bring up this next example</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because I know that many Christians have very strong preconceptions about it</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But I</w:t>
      </w:r>
      <w:r w:rsidR="00EF212D">
        <w:rPr>
          <w:rFonts w:ascii="Times New Roman MT Std" w:hAnsi="Times New Roman MT Std"/>
          <w:color w:val="000000"/>
        </w:rPr>
        <w:t>’</w:t>
      </w:r>
      <w:r w:rsidRPr="00CE19CE">
        <w:rPr>
          <w:rFonts w:ascii="Times New Roman MT Std" w:hAnsi="Times New Roman MT Std"/>
          <w:color w:val="000000"/>
        </w:rPr>
        <w:t>m trusting that you want to be a thinking Christian.  That you want to apply what I</w:t>
      </w:r>
      <w:r w:rsidR="00EF212D">
        <w:rPr>
          <w:rFonts w:ascii="Times New Roman MT Std" w:hAnsi="Times New Roman MT Std"/>
          <w:color w:val="000000"/>
        </w:rPr>
        <w:t>’</w:t>
      </w:r>
      <w:r w:rsidRPr="00CE19CE">
        <w:rPr>
          <w:rFonts w:ascii="Times New Roman MT Std" w:hAnsi="Times New Roman MT Std"/>
          <w:color w:val="000000"/>
        </w:rPr>
        <w:t>ve been saying about looking at both sides of an issue</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GEN. 1:1</w:t>
      </w:r>
    </w:p>
    <w:p w:rsidR="006A6DF4" w:rsidRPr="00CE19CE" w:rsidRDefault="006A6DF4">
      <w:pPr>
        <w:tabs>
          <w:tab w:val="left" w:pos="450"/>
          <w:tab w:val="left" w:pos="810"/>
          <w:tab w:val="left" w:pos="1170"/>
          <w:tab w:val="left" w:pos="1620"/>
        </w:tabs>
        <w:ind w:left="810"/>
        <w:rPr>
          <w:rFonts w:ascii="Times New Roman MT Std" w:hAnsi="Times New Roman MT Std"/>
          <w:color w:val="000000"/>
        </w:rPr>
      </w:pPr>
      <w:r w:rsidRPr="00CE19CE">
        <w:rPr>
          <w:rFonts w:ascii="Times New Roman MT Std" w:hAnsi="Times New Roman MT Std"/>
          <w:color w:val="000000"/>
        </w:rPr>
        <w:t xml:space="preserve">1:1 </w:t>
      </w:r>
      <w:r w:rsidRPr="00CE19CE">
        <w:rPr>
          <w:rFonts w:ascii="Times New Roman MT Std" w:hAnsi="Times New Roman MT Std"/>
          <w:color w:val="000000"/>
        </w:rPr>
        <w:sym w:font="WP TypographicSymbols" w:char="0041"/>
      </w:r>
      <w:r w:rsidRPr="00CE19CE">
        <w:rPr>
          <w:rFonts w:ascii="Times New Roman MT Std" w:hAnsi="Times New Roman MT Std"/>
          <w:color w:val="000000"/>
        </w:rPr>
        <w:t>In the beginning God created the heavens and the earth.</w:t>
      </w:r>
      <w:r w:rsidR="00EF212D">
        <w:rPr>
          <w:rFonts w:ascii="Times New Roman MT Std" w:hAnsi="Times New Roman MT Std"/>
          <w:color w:val="000000"/>
        </w:rPr>
        <w:t>”</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 xml:space="preserve">Now, </w:t>
      </w:r>
      <w:r w:rsidRPr="00CE19CE">
        <w:rPr>
          <w:rFonts w:ascii="Times New Roman MT Std" w:hAnsi="Times New Roman MT Std"/>
          <w:i/>
          <w:iCs/>
          <w:color w:val="000000"/>
        </w:rPr>
        <w:t>when</w:t>
      </w:r>
      <w:r w:rsidRPr="00CE19CE">
        <w:rPr>
          <w:rFonts w:ascii="Times New Roman MT Std" w:hAnsi="Times New Roman MT Std"/>
          <w:color w:val="000000"/>
        </w:rPr>
        <w:t xml:space="preserve"> does it say that God created the heavens and the earth?</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r>
      <w:r w:rsidRPr="00CE19CE">
        <w:rPr>
          <w:rFonts w:ascii="Times New Roman MT Std" w:hAnsi="Times New Roman MT Std"/>
          <w:color w:val="000000"/>
        </w:rPr>
        <w:sym w:font="WP TypographicSymbols" w:char="0041"/>
      </w:r>
      <w:r w:rsidRPr="00CE19CE">
        <w:rPr>
          <w:rFonts w:ascii="Times New Roman MT Std" w:hAnsi="Times New Roman MT Std"/>
          <w:color w:val="000000"/>
        </w:rPr>
        <w:t>In the beginning</w:t>
      </w:r>
      <w:r w:rsidR="00EF212D">
        <w:rPr>
          <w:rFonts w:ascii="Times New Roman MT Std" w:hAnsi="Times New Roman MT Std"/>
          <w:color w:val="000000"/>
        </w:rPr>
        <w:t>”</w:t>
      </w:r>
      <w:r w:rsidRPr="00CE19CE">
        <w:rPr>
          <w:rFonts w:ascii="Times New Roman MT Std" w:hAnsi="Times New Roman MT Std"/>
          <w:color w:val="000000"/>
        </w:rPr>
        <w:t xml:space="preserve"> When was that?  It doesn</w:t>
      </w:r>
      <w:r w:rsidR="00EF212D">
        <w:rPr>
          <w:rFonts w:ascii="Times New Roman MT Std" w:hAnsi="Times New Roman MT Std"/>
          <w:color w:val="000000"/>
        </w:rPr>
        <w:t>’</w:t>
      </w:r>
      <w:r w:rsidRPr="00CE19CE">
        <w:rPr>
          <w:rFonts w:ascii="Times New Roman MT Std" w:hAnsi="Times New Roman MT Std"/>
          <w:color w:val="000000"/>
        </w:rPr>
        <w:t>t say.</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GEN 1:2</w:t>
      </w:r>
    </w:p>
    <w:p w:rsidR="006A6DF4" w:rsidRPr="00CE19CE" w:rsidRDefault="006A6DF4">
      <w:pPr>
        <w:tabs>
          <w:tab w:val="left" w:pos="450"/>
          <w:tab w:val="left" w:pos="810"/>
          <w:tab w:val="left" w:pos="1170"/>
          <w:tab w:val="left" w:pos="1620"/>
        </w:tabs>
        <w:ind w:left="810" w:right="360"/>
        <w:rPr>
          <w:rFonts w:ascii="Times New Roman MT Std" w:hAnsi="Times New Roman MT Std"/>
          <w:color w:val="000000"/>
        </w:rPr>
      </w:pPr>
      <w:r w:rsidRPr="00CE19CE">
        <w:rPr>
          <w:rFonts w:ascii="Times New Roman MT Std" w:hAnsi="Times New Roman MT Std"/>
          <w:color w:val="000000"/>
        </w:rPr>
        <w:sym w:font="WP TypographicSymbols" w:char="0041"/>
      </w:r>
      <w:r w:rsidRPr="00CE19CE">
        <w:rPr>
          <w:rFonts w:ascii="Times New Roman MT Std" w:hAnsi="Times New Roman MT Std"/>
          <w:color w:val="000000"/>
        </w:rPr>
        <w:t>The earth was without form and void; and darkness was on the face of the deep. And the Spirit of God was hovering over the face of the waters.</w:t>
      </w:r>
      <w:r w:rsidR="00EF212D">
        <w:rPr>
          <w:rFonts w:ascii="Times New Roman MT Std" w:hAnsi="Times New Roman MT Std"/>
          <w:color w:val="000000"/>
        </w:rPr>
        <w:t>”</w:t>
      </w:r>
      <w:r w:rsidRPr="00CE19CE">
        <w:rPr>
          <w:rFonts w:ascii="Times New Roman MT Std" w:hAnsi="Times New Roman MT Std"/>
          <w:color w:val="000000"/>
        </w:rPr>
        <w:t xml:space="preserve"> </w:t>
      </w:r>
    </w:p>
    <w:p w:rsidR="006A6DF4" w:rsidRPr="00CE19CE" w:rsidRDefault="006A6DF4">
      <w:pPr>
        <w:tabs>
          <w:tab w:val="left" w:pos="450"/>
          <w:tab w:val="left" w:pos="810"/>
          <w:tab w:val="left" w:pos="1170"/>
          <w:tab w:val="left" w:pos="1620"/>
        </w:tabs>
        <w:ind w:left="450" w:firstLine="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Does this give us any clue as to when?</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GEN 1:3-5</w:t>
      </w:r>
    </w:p>
    <w:p w:rsidR="006A6DF4" w:rsidRPr="00CE19CE" w:rsidRDefault="006A6DF4">
      <w:pPr>
        <w:tabs>
          <w:tab w:val="left" w:pos="450"/>
          <w:tab w:val="left" w:pos="810"/>
          <w:tab w:val="left" w:pos="1170"/>
          <w:tab w:val="left" w:pos="1620"/>
        </w:tabs>
        <w:ind w:left="810"/>
        <w:rPr>
          <w:rFonts w:ascii="Times New Roman MT Std" w:hAnsi="Times New Roman MT Std"/>
          <w:color w:val="000000"/>
        </w:rPr>
      </w:pPr>
      <w:r w:rsidRPr="00CE19CE">
        <w:rPr>
          <w:rFonts w:ascii="Times New Roman MT Std" w:hAnsi="Times New Roman MT Std"/>
          <w:color w:val="000000"/>
        </w:rPr>
        <w:sym w:font="WP TypographicSymbols" w:char="0041"/>
      </w:r>
      <w:r w:rsidRPr="00CE19CE">
        <w:rPr>
          <w:rFonts w:ascii="Times New Roman MT Std" w:hAnsi="Times New Roman MT Std"/>
          <w:color w:val="000000"/>
        </w:rPr>
        <w:t xml:space="preserve">Then God said, </w:t>
      </w:r>
      <w:r w:rsidRPr="00CE19CE">
        <w:rPr>
          <w:rFonts w:ascii="Times New Roman MT Std" w:hAnsi="Times New Roman MT Std"/>
          <w:color w:val="000000"/>
        </w:rPr>
        <w:sym w:font="WP TypographicSymbols" w:char="003E"/>
      </w:r>
      <w:r w:rsidRPr="00CE19CE">
        <w:rPr>
          <w:rFonts w:ascii="Times New Roman MT Std" w:hAnsi="Times New Roman MT Std"/>
          <w:color w:val="000000"/>
        </w:rPr>
        <w:t xml:space="preserve">Let there be light; and there was light. And God saw the light, that it was good; and God divided the light from the darkness. God called the light Day, and the darkness He called Night. So the evening and the morning were the </w:t>
      </w:r>
      <w:r w:rsidRPr="00CE19CE">
        <w:rPr>
          <w:rFonts w:ascii="Times New Roman MT Std" w:hAnsi="Times New Roman MT Std"/>
          <w:color w:val="000000"/>
        </w:rPr>
        <w:lastRenderedPageBreak/>
        <w:t>first day.</w:t>
      </w:r>
      <w:r w:rsidR="00EF212D">
        <w:rPr>
          <w:rFonts w:ascii="Times New Roman MT Std" w:hAnsi="Times New Roman MT Std"/>
          <w:color w:val="000000"/>
        </w:rPr>
        <w:t>”</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 xml:space="preserve">Now, when did God say </w:t>
      </w:r>
      <w:r w:rsidRPr="00CE19CE">
        <w:rPr>
          <w:rFonts w:ascii="Times New Roman MT Std" w:hAnsi="Times New Roman MT Std"/>
          <w:color w:val="000000"/>
        </w:rPr>
        <w:sym w:font="WP TypographicSymbols" w:char="003E"/>
      </w:r>
      <w:r w:rsidRPr="00CE19CE">
        <w:rPr>
          <w:rFonts w:ascii="Times New Roman MT Std" w:hAnsi="Times New Roman MT Std"/>
          <w:color w:val="000000"/>
        </w:rPr>
        <w:t>Let there be light?</w:t>
      </w:r>
      <w:r w:rsidR="00EF212D">
        <w:rPr>
          <w:rFonts w:ascii="Times New Roman MT Std" w:hAnsi="Times New Roman MT Std"/>
          <w:color w:val="000000"/>
        </w:rPr>
        <w:t>’</w:t>
      </w:r>
      <w:r w:rsidRPr="00CE19CE">
        <w:rPr>
          <w:rFonts w:ascii="Times New Roman MT Std" w:hAnsi="Times New Roman MT Std"/>
          <w:color w:val="000000"/>
        </w:rPr>
        <w:t>?  1st day</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Does it say that on the 1st day God created the heavens and the earth?</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E.</w:t>
      </w:r>
      <w:r w:rsidRPr="00CE19CE">
        <w:rPr>
          <w:rFonts w:ascii="Times New Roman MT Std" w:hAnsi="Times New Roman MT Std"/>
          <w:color w:val="000000"/>
        </w:rPr>
        <w:tab/>
        <w:t>This would make a classic law school examination question</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Elaborate</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sectPr w:rsidR="006A6DF4" w:rsidRPr="00CE19CE">
          <w:type w:val="continuous"/>
          <w:pgSz w:w="12240" w:h="15840"/>
          <w:pgMar w:top="1296" w:right="1440" w:bottom="1008" w:left="1440" w:header="1296" w:footer="1008" w:gutter="0"/>
          <w:cols w:space="720"/>
          <w:noEndnote/>
        </w:sectPr>
      </w:pP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F.</w:t>
      </w:r>
      <w:r w:rsidRPr="00CE19CE">
        <w:rPr>
          <w:rFonts w:ascii="Times New Roman MT Std" w:hAnsi="Times New Roman MT Std"/>
          <w:color w:val="000000"/>
        </w:rPr>
        <w:tab/>
        <w:t>But you don</w:t>
      </w:r>
      <w:r w:rsidR="00EF212D">
        <w:rPr>
          <w:rFonts w:ascii="Times New Roman MT Std" w:hAnsi="Times New Roman MT Std"/>
          <w:color w:val="000000"/>
        </w:rPr>
        <w:t>’</w:t>
      </w:r>
      <w:r w:rsidRPr="00CE19CE">
        <w:rPr>
          <w:rFonts w:ascii="Times New Roman MT Std" w:hAnsi="Times New Roman MT Std"/>
          <w:color w:val="000000"/>
        </w:rPr>
        <w:t>t have to pay thousands of dollars and invest 3 years of your life in law school to learn to read a document this way</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G.</w:t>
      </w:r>
      <w:r w:rsidRPr="00CE19CE">
        <w:rPr>
          <w:rFonts w:ascii="Times New Roman MT Std" w:hAnsi="Times New Roman MT Std"/>
          <w:color w:val="000000"/>
        </w:rPr>
        <w:tab/>
        <w:t>I encourage you to start to practice reading your Bible this way</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 xml:space="preserve">Look at each sentence.  What does it actually say?  </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What have I been told that this sentence means?  Does it actually say what I have been told?</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H.</w:t>
      </w:r>
      <w:r w:rsidRPr="00CE19CE">
        <w:rPr>
          <w:rFonts w:ascii="Times New Roman MT Std" w:hAnsi="Times New Roman MT Std"/>
          <w:color w:val="000000"/>
        </w:rPr>
        <w:tab/>
        <w:t>But it</w:t>
      </w:r>
      <w:r w:rsidR="00EF212D">
        <w:rPr>
          <w:rFonts w:ascii="Times New Roman MT Std" w:hAnsi="Times New Roman MT Std"/>
          <w:color w:val="000000"/>
        </w:rPr>
        <w:t>’</w:t>
      </w:r>
      <w:r w:rsidRPr="00CE19CE">
        <w:rPr>
          <w:rFonts w:ascii="Times New Roman MT Std" w:hAnsi="Times New Roman MT Std"/>
          <w:color w:val="000000"/>
        </w:rPr>
        <w:t>s not just the Bible you should read this way.  It</w:t>
      </w:r>
      <w:r w:rsidR="00EF212D">
        <w:rPr>
          <w:rFonts w:ascii="Times New Roman MT Std" w:hAnsi="Times New Roman MT Std"/>
          <w:color w:val="000000"/>
        </w:rPr>
        <w:t>’</w:t>
      </w:r>
      <w:r w:rsidRPr="00CE19CE">
        <w:rPr>
          <w:rFonts w:ascii="Times New Roman MT Std" w:hAnsi="Times New Roman MT Std"/>
          <w:color w:val="000000"/>
        </w:rPr>
        <w:t>s every document.</w:t>
      </w:r>
    </w:p>
    <w:p w:rsidR="006A6DF4" w:rsidRPr="00CE19CE" w:rsidRDefault="006A6DF4">
      <w:pPr>
        <w:tabs>
          <w:tab w:val="left" w:pos="450"/>
          <w:tab w:val="left" w:pos="810"/>
          <w:tab w:val="left" w:pos="1170"/>
          <w:tab w:val="left" w:pos="1620"/>
        </w:tabs>
        <w:rPr>
          <w:rFonts w:ascii="Times New Roman MT Std" w:hAnsi="Times New Roman MT Std"/>
          <w:color w:val="000000"/>
        </w:rPr>
      </w:pPr>
      <w:r w:rsidRPr="00CE19CE">
        <w:rPr>
          <w:rFonts w:ascii="Times New Roman MT Std" w:hAnsi="Times New Roman MT Std"/>
          <w:color w:val="000000"/>
        </w:rPr>
        <w:t>___________________________</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r w:rsidRPr="00CE19CE">
        <w:rPr>
          <w:rFonts w:ascii="Times New Roman MT Std" w:hAnsi="Times New Roman MT Std"/>
          <w:color w:val="800000"/>
          <w:sz w:val="28"/>
          <w:szCs w:val="28"/>
        </w:rPr>
        <w:t>Another part of learning to read a document is to look for the evidence to support what the writer is saying.</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Here, I</w:t>
      </w:r>
      <w:r w:rsidR="00EF212D">
        <w:rPr>
          <w:rFonts w:ascii="Times New Roman MT Std" w:hAnsi="Times New Roman MT Std"/>
          <w:color w:val="000000"/>
        </w:rPr>
        <w:t>’</w:t>
      </w:r>
      <w:r w:rsidRPr="00CE19CE">
        <w:rPr>
          <w:rFonts w:ascii="Times New Roman MT Std" w:hAnsi="Times New Roman MT Std"/>
          <w:color w:val="000000"/>
        </w:rPr>
        <w:t>m not speaking about the Bible</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since its authority comes from God</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I</w:t>
      </w:r>
      <w:r w:rsidR="00EF212D">
        <w:rPr>
          <w:rFonts w:ascii="Times New Roman MT Std" w:hAnsi="Times New Roman MT Std"/>
          <w:color w:val="000000"/>
        </w:rPr>
        <w:t>’</w:t>
      </w:r>
      <w:r w:rsidRPr="00CE19CE">
        <w:rPr>
          <w:rFonts w:ascii="Times New Roman MT Std" w:hAnsi="Times New Roman MT Std"/>
          <w:color w:val="000000"/>
        </w:rPr>
        <w:t>m talking about human writings</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whether modern or ancient</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p>
    <w:p w:rsidR="006A6DF4" w:rsidRPr="00CE19CE" w:rsidRDefault="006A6DF4">
      <w:pPr>
        <w:tabs>
          <w:tab w:val="left" w:pos="450"/>
          <w:tab w:val="left" w:pos="810"/>
          <w:tab w:val="left" w:pos="1170"/>
          <w:tab w:val="left" w:pos="1620"/>
        </w:tabs>
        <w:ind w:left="450" w:hanging="450"/>
        <w:rPr>
          <w:rFonts w:ascii="Times New Roman MT Std" w:hAnsi="Times New Roman MT Std"/>
          <w:color w:val="000000"/>
        </w:rPr>
      </w:pPr>
      <w:r w:rsidRPr="00CE19CE">
        <w:rPr>
          <w:rFonts w:ascii="Times New Roman MT Std" w:hAnsi="Times New Roman MT Std"/>
          <w:color w:val="000000"/>
        </w:rPr>
        <w:t>1.</w:t>
      </w:r>
      <w:r w:rsidRPr="00CE19CE">
        <w:rPr>
          <w:rFonts w:ascii="Times New Roman MT Std" w:hAnsi="Times New Roman MT Std"/>
          <w:color w:val="000000"/>
        </w:rPr>
        <w:tab/>
        <w:t>With a few exceptions, something doesn</w:t>
      </w:r>
      <w:r w:rsidR="00EF212D">
        <w:rPr>
          <w:rFonts w:ascii="Times New Roman MT Std" w:hAnsi="Times New Roman MT Std"/>
          <w:color w:val="000000"/>
        </w:rPr>
        <w:t>’</w:t>
      </w:r>
      <w:r w:rsidRPr="00CE19CE">
        <w:rPr>
          <w:rFonts w:ascii="Times New Roman MT Std" w:hAnsi="Times New Roman MT Std"/>
          <w:color w:val="000000"/>
        </w:rPr>
        <w:t>t become fact simply because someone states it to be so</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Even if that person is a recognized authority in his or her field</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Even authorities have to produce evidence to verify that their claims are true</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However, often they don</w:t>
      </w:r>
      <w:r w:rsidR="00EF212D">
        <w:rPr>
          <w:rFonts w:ascii="Times New Roman MT Std" w:hAnsi="Times New Roman MT Std"/>
          <w:color w:val="000000"/>
        </w:rPr>
        <w:t>’</w:t>
      </w:r>
      <w:r w:rsidRPr="00CE19CE">
        <w:rPr>
          <w:rFonts w:ascii="Times New Roman MT Std" w:hAnsi="Times New Roman MT Std"/>
          <w:color w:val="000000"/>
        </w:rPr>
        <w:t xml:space="preserve">t because so many people will simply accept what they say </w:t>
      </w:r>
      <w:r w:rsidRPr="00CE19CE">
        <w:rPr>
          <w:rFonts w:ascii="Times New Roman MT Std" w:hAnsi="Times New Roman MT Std"/>
          <w:i/>
          <w:iCs/>
          <w:color w:val="000000"/>
        </w:rPr>
        <w:t>because they said it</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r w:rsidRPr="00CE19CE">
        <w:rPr>
          <w:rFonts w:ascii="Times New Roman MT Std" w:hAnsi="Times New Roman MT Std"/>
          <w:color w:val="000000"/>
        </w:rPr>
        <w:t>2.</w:t>
      </w:r>
      <w:r w:rsidRPr="00CE19CE">
        <w:rPr>
          <w:rFonts w:ascii="Times New Roman MT Std" w:hAnsi="Times New Roman MT Std"/>
          <w:color w:val="000000"/>
        </w:rPr>
        <w:tab/>
        <w:t>Now, I said there were a few exceptions.  There are actually 2 major ones I can think of.</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One, of course, is if God said it.  If He said it, it</w:t>
      </w:r>
      <w:r w:rsidR="00EF212D">
        <w:rPr>
          <w:rFonts w:ascii="Times New Roman MT Std" w:hAnsi="Times New Roman MT Std"/>
          <w:color w:val="000000"/>
        </w:rPr>
        <w:t>’</w:t>
      </w:r>
      <w:r w:rsidRPr="00CE19CE">
        <w:rPr>
          <w:rFonts w:ascii="Times New Roman MT Std" w:hAnsi="Times New Roman MT Std"/>
          <w:color w:val="000000"/>
        </w:rPr>
        <w:t>s true because of who He is</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 xml:space="preserve">The 2nd exception is where someone is stating something about which they have </w:t>
      </w:r>
      <w:r w:rsidRPr="00CE19CE">
        <w:rPr>
          <w:rFonts w:ascii="Times New Roman MT Std" w:hAnsi="Times New Roman MT Std"/>
          <w:i/>
          <w:iCs/>
          <w:color w:val="000000"/>
        </w:rPr>
        <w:t>personal</w:t>
      </w:r>
      <w:r w:rsidRPr="00CE19CE">
        <w:rPr>
          <w:rFonts w:ascii="Times New Roman MT Std" w:hAnsi="Times New Roman MT Std"/>
          <w:color w:val="000000"/>
        </w:rPr>
        <w:t xml:space="preserve"> knowledge</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and they have no reason to lie</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If a friend tells me he spent Saturday afternoon doing yard work, I think I can safely accept that as being true</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(1)  Under ordinary circumstances, he would have no reason to lie about it</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On the other hand, if someone bearing his description robbed a bank Saturday afternoon, his personal testimony that he was home doing yard work isn</w:t>
      </w:r>
      <w:r w:rsidR="00EF212D">
        <w:rPr>
          <w:rFonts w:ascii="Times New Roman MT Std" w:hAnsi="Times New Roman MT Std"/>
          <w:color w:val="000000"/>
        </w:rPr>
        <w:t>’</w:t>
      </w:r>
      <w:r w:rsidRPr="00CE19CE">
        <w:rPr>
          <w:rFonts w:ascii="Times New Roman MT Std" w:hAnsi="Times New Roman MT Std"/>
          <w:color w:val="000000"/>
        </w:rPr>
        <w:t>t going to be sufficient for the police</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(1)  They</w:t>
      </w:r>
      <w:r w:rsidR="00EF212D">
        <w:rPr>
          <w:rFonts w:ascii="Times New Roman MT Std" w:hAnsi="Times New Roman MT Std"/>
          <w:color w:val="000000"/>
        </w:rPr>
        <w:t>’</w:t>
      </w:r>
      <w:r w:rsidRPr="00CE19CE">
        <w:rPr>
          <w:rFonts w:ascii="Times New Roman MT Std" w:hAnsi="Times New Roman MT Std"/>
          <w:color w:val="000000"/>
        </w:rPr>
        <w:t>re going to demand corroborating evidence</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p>
    <w:p w:rsidR="006A6DF4" w:rsidRPr="00CE19CE" w:rsidRDefault="006A6DF4">
      <w:pPr>
        <w:tabs>
          <w:tab w:val="left" w:pos="450"/>
          <w:tab w:val="left" w:pos="810"/>
          <w:tab w:val="left" w:pos="1170"/>
          <w:tab w:val="left" w:pos="1620"/>
        </w:tabs>
        <w:ind w:left="450" w:hanging="450"/>
        <w:rPr>
          <w:rFonts w:ascii="Times New Roman MT Std" w:hAnsi="Times New Roman MT Std"/>
          <w:color w:val="000000"/>
        </w:rPr>
      </w:pPr>
      <w:r w:rsidRPr="00CE19CE">
        <w:rPr>
          <w:rFonts w:ascii="Times New Roman MT Std" w:hAnsi="Times New Roman MT Std"/>
          <w:color w:val="000000"/>
        </w:rPr>
        <w:t>3.</w:t>
      </w:r>
      <w:r w:rsidRPr="00CE19CE">
        <w:rPr>
          <w:rFonts w:ascii="Times New Roman MT Std" w:hAnsi="Times New Roman MT Std"/>
          <w:color w:val="000000"/>
        </w:rPr>
        <w:tab/>
        <w:t>The problem of evidence is why I rarely consult commentaries</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Bible commentators make all sorts of claims</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but they almost never produce any evidence to verify their claims</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Example: 1 Cor. 11 and prostitutes in Corinth</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We have two problems: #1 Paul doesn</w:t>
      </w:r>
      <w:r w:rsidR="00EF212D">
        <w:rPr>
          <w:rFonts w:ascii="Times New Roman MT Std" w:hAnsi="Times New Roman MT Std"/>
          <w:color w:val="000000"/>
        </w:rPr>
        <w:t>’</w:t>
      </w:r>
      <w:r w:rsidRPr="00CE19CE">
        <w:rPr>
          <w:rFonts w:ascii="Times New Roman MT Std" w:hAnsi="Times New Roman MT Std"/>
          <w:color w:val="000000"/>
        </w:rPr>
        <w:t>t state that as his reason</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lastRenderedPageBreak/>
        <w:t>b.</w:t>
      </w:r>
      <w:r w:rsidRPr="00CE19CE">
        <w:rPr>
          <w:rFonts w:ascii="Times New Roman MT Std" w:hAnsi="Times New Roman MT Std"/>
          <w:color w:val="000000"/>
        </w:rPr>
        <w:tab/>
        <w:t>No commentator has ever produced any evidence to support their claims on this</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The EC writers know nothing about this claim</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And nobody in the 1st century wrote a book about daily life in Corinth in the year A. D. 50</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It</w:t>
      </w:r>
      <w:r w:rsidR="00EF212D">
        <w:rPr>
          <w:rFonts w:ascii="Times New Roman MT Std" w:hAnsi="Times New Roman MT Std"/>
          <w:color w:val="000000"/>
        </w:rPr>
        <w:t>’</w:t>
      </w:r>
      <w:r w:rsidRPr="00CE19CE">
        <w:rPr>
          <w:rFonts w:ascii="Times New Roman MT Std" w:hAnsi="Times New Roman MT Std"/>
          <w:color w:val="000000"/>
        </w:rPr>
        <w:t>s a completely made up claim</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 xml:space="preserve">Yet, it is widely accepted.  Why?  Because it fits what people </w:t>
      </w:r>
      <w:r w:rsidRPr="00CE19CE">
        <w:rPr>
          <w:rFonts w:ascii="Times New Roman MT Std" w:hAnsi="Times New Roman MT Std"/>
          <w:i/>
          <w:iCs/>
          <w:color w:val="000000"/>
        </w:rPr>
        <w:t>want</w:t>
      </w:r>
      <w:r w:rsidRPr="00CE19CE">
        <w:rPr>
          <w:rFonts w:ascii="Times New Roman MT Std" w:hAnsi="Times New Roman MT Std"/>
          <w:color w:val="000000"/>
        </w:rPr>
        <w:t xml:space="preserve"> to hear</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sectPr w:rsidR="006A6DF4" w:rsidRPr="00CE19CE">
          <w:type w:val="continuous"/>
          <w:pgSz w:w="12240" w:h="15840"/>
          <w:pgMar w:top="1296" w:right="1440" w:bottom="1008" w:left="1440" w:header="1296" w:footer="1008" w:gutter="0"/>
          <w:cols w:space="720"/>
          <w:noEndnote/>
        </w:sectPr>
      </w:pPr>
    </w:p>
    <w:p w:rsidR="006A6DF4" w:rsidRPr="00CE19CE" w:rsidRDefault="006A6DF4">
      <w:pPr>
        <w:tabs>
          <w:tab w:val="center" w:pos="4680"/>
        </w:tabs>
        <w:rPr>
          <w:rFonts w:ascii="Times New Roman MT Std" w:hAnsi="Times New Roman MT Std"/>
          <w:color w:val="000000"/>
        </w:rPr>
      </w:pPr>
      <w:r w:rsidRPr="00CE19CE">
        <w:rPr>
          <w:rFonts w:ascii="Times New Roman MT Std" w:hAnsi="Times New Roman MT Std"/>
          <w:color w:val="000000"/>
        </w:rPr>
        <w:tab/>
      </w:r>
      <w:r w:rsidRPr="00CE19CE">
        <w:rPr>
          <w:rFonts w:ascii="Times New Roman MT Std" w:hAnsi="Times New Roman MT Std"/>
          <w:b/>
          <w:bCs/>
          <w:color w:val="000080"/>
          <w:sz w:val="32"/>
          <w:szCs w:val="32"/>
        </w:rPr>
        <w:t>How to Do Research</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r w:rsidRPr="00CE19CE">
        <w:rPr>
          <w:rFonts w:ascii="Times New Roman MT Std" w:hAnsi="Times New Roman MT Std"/>
          <w:color w:val="000000"/>
        </w:rPr>
        <w:t>This leads right in to the final part of tonight</w:t>
      </w:r>
      <w:r w:rsidR="00EF212D">
        <w:rPr>
          <w:rFonts w:ascii="Times New Roman MT Std" w:hAnsi="Times New Roman MT Std"/>
          <w:color w:val="000000"/>
        </w:rPr>
        <w:t>’</w:t>
      </w:r>
      <w:r w:rsidRPr="00CE19CE">
        <w:rPr>
          <w:rFonts w:ascii="Times New Roman MT Std" w:hAnsi="Times New Roman MT Std"/>
          <w:color w:val="000000"/>
        </w:rPr>
        <w:t>s discussion: How to Do Research</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left="450" w:hanging="450"/>
        <w:rPr>
          <w:rFonts w:ascii="Times New Roman MT Std" w:hAnsi="Times New Roman MT Std"/>
          <w:color w:val="000000"/>
        </w:rPr>
      </w:pPr>
      <w:r w:rsidRPr="00CE19CE">
        <w:rPr>
          <w:rFonts w:ascii="Times New Roman MT Std" w:hAnsi="Times New Roman MT Std"/>
          <w:color w:val="000000"/>
        </w:rPr>
        <w:t>1.</w:t>
      </w:r>
      <w:r w:rsidRPr="00CE19CE">
        <w:rPr>
          <w:rFonts w:ascii="Times New Roman MT Std" w:hAnsi="Times New Roman MT Std"/>
          <w:color w:val="000000"/>
        </w:rPr>
        <w:tab/>
        <w:t>From what I</w:t>
      </w:r>
      <w:r w:rsidR="00EF212D">
        <w:rPr>
          <w:rFonts w:ascii="Times New Roman MT Std" w:hAnsi="Times New Roman MT Std"/>
          <w:color w:val="000000"/>
        </w:rPr>
        <w:t>’</w:t>
      </w:r>
      <w:r w:rsidRPr="00CE19CE">
        <w:rPr>
          <w:rFonts w:ascii="Times New Roman MT Std" w:hAnsi="Times New Roman MT Std"/>
          <w:color w:val="000000"/>
        </w:rPr>
        <w:t>ve observed over my lifetime, I can honestly say that the average Christian has no idea of how to properly research a subject</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whether it be historical, theological, or any thing else.</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 xml:space="preserve">For the average Christian, researching a theological or historical subject means going to a favorite commentary or Bible encyclopedia and uncritically accepting what it has to </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Or reading several books on the subject</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r w:rsidRPr="00CE19CE">
        <w:rPr>
          <w:rFonts w:ascii="Times New Roman MT Std" w:hAnsi="Times New Roman MT Std"/>
          <w:color w:val="000000"/>
        </w:rPr>
        <w:t>2.</w:t>
      </w:r>
      <w:r w:rsidRPr="00CE19CE">
        <w:rPr>
          <w:rFonts w:ascii="Times New Roman MT Std" w:hAnsi="Times New Roman MT Std"/>
          <w:color w:val="000000"/>
        </w:rPr>
        <w:tab/>
      </w:r>
      <w:r w:rsidRPr="00CE19CE">
        <w:rPr>
          <w:rFonts w:ascii="Times New Roman MT Std" w:hAnsi="Times New Roman MT Std"/>
          <w:color w:val="000000"/>
        </w:rPr>
        <w:sym w:font="WP TypographicSymbols" w:char="0041"/>
      </w:r>
      <w:r w:rsidRPr="00CE19CE">
        <w:rPr>
          <w:rFonts w:ascii="Times New Roman MT Std" w:hAnsi="Times New Roman MT Std"/>
          <w:color w:val="000000"/>
        </w:rPr>
        <w:t>Well, what</w:t>
      </w:r>
      <w:r w:rsidR="00EF212D">
        <w:rPr>
          <w:rFonts w:ascii="Times New Roman MT Std" w:hAnsi="Times New Roman MT Std"/>
          <w:color w:val="000000"/>
        </w:rPr>
        <w:t>’</w:t>
      </w:r>
      <w:r w:rsidRPr="00CE19CE">
        <w:rPr>
          <w:rFonts w:ascii="Times New Roman MT Std" w:hAnsi="Times New Roman MT Std"/>
          <w:color w:val="000000"/>
        </w:rPr>
        <w:t>s wrong with that?</w:t>
      </w:r>
      <w:r w:rsidR="00EF212D">
        <w:rPr>
          <w:rFonts w:ascii="Times New Roman MT Std" w:hAnsi="Times New Roman MT Std"/>
          <w:color w:val="000000"/>
        </w:rPr>
        <w:t>”</w:t>
      </w:r>
      <w:r w:rsidRPr="00CE19CE">
        <w:rPr>
          <w:rFonts w:ascii="Times New Roman MT Std" w:hAnsi="Times New Roman MT Std"/>
          <w:color w:val="000000"/>
        </w:rPr>
        <w:t xml:space="preserve"> you may be asking</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What</w:t>
      </w:r>
      <w:r w:rsidR="00EF212D">
        <w:rPr>
          <w:rFonts w:ascii="Times New Roman MT Std" w:hAnsi="Times New Roman MT Std"/>
          <w:color w:val="000000"/>
        </w:rPr>
        <w:t>’</w:t>
      </w:r>
      <w:r w:rsidRPr="00CE19CE">
        <w:rPr>
          <w:rFonts w:ascii="Times New Roman MT Std" w:hAnsi="Times New Roman MT Std"/>
          <w:color w:val="000000"/>
        </w:rPr>
        <w:t xml:space="preserve">s wrong with this approach is that you usually will not be getting the </w:t>
      </w:r>
      <w:r w:rsidRPr="00CE19CE">
        <w:rPr>
          <w:rFonts w:ascii="Times New Roman MT Std" w:hAnsi="Times New Roman MT Std"/>
          <w:i/>
          <w:iCs/>
          <w:color w:val="000000"/>
        </w:rPr>
        <w:t>evidence</w:t>
      </w:r>
      <w:r w:rsidRPr="00CE19CE">
        <w:rPr>
          <w:rFonts w:ascii="Times New Roman MT Std" w:hAnsi="Times New Roman MT Std"/>
          <w:color w:val="000000"/>
        </w:rPr>
        <w:t xml:space="preserve"> that validates what the commentator, author or editor is saying</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Quite often, you are merely getting an unsubstantiated opinion</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And the opinion reflects all of the presuppositions, biases, &amp; theological beliefs of the writer</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For most Christians, so long as it supports their belief system</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or at least, fits into nicely, that</w:t>
      </w:r>
      <w:r w:rsidR="00EF212D">
        <w:rPr>
          <w:rFonts w:ascii="Times New Roman MT Std" w:hAnsi="Times New Roman MT Std"/>
          <w:color w:val="000000"/>
        </w:rPr>
        <w:t>’</w:t>
      </w:r>
      <w:r w:rsidRPr="00CE19CE">
        <w:rPr>
          <w:rFonts w:ascii="Times New Roman MT Std" w:hAnsi="Times New Roman MT Std"/>
          <w:color w:val="000000"/>
        </w:rPr>
        <w:t xml:space="preserve">s all they want </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And so they then pass on to others what may be misinformation</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r w:rsidRPr="00CE19CE">
        <w:rPr>
          <w:rFonts w:ascii="Times New Roman MT Std" w:hAnsi="Times New Roman MT Std"/>
          <w:color w:val="000000"/>
        </w:rPr>
        <w:t>3.</w:t>
      </w:r>
      <w:r w:rsidRPr="00CE19CE">
        <w:rPr>
          <w:rFonts w:ascii="Times New Roman MT Std" w:hAnsi="Times New Roman MT Std"/>
          <w:color w:val="000000"/>
        </w:rPr>
        <w:tab/>
        <w:t>The alternative is to use primary sources for your research whenever possible</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r>
      <w:r w:rsidRPr="00CE19CE">
        <w:rPr>
          <w:rFonts w:ascii="Times New Roman MT Std" w:hAnsi="Times New Roman MT Std"/>
          <w:color w:val="000000"/>
        </w:rPr>
        <w:sym w:font="WP TypographicSymbols" w:char="0041"/>
      </w:r>
      <w:r w:rsidRPr="00CE19CE">
        <w:rPr>
          <w:rFonts w:ascii="Times New Roman MT Std" w:hAnsi="Times New Roman MT Std"/>
          <w:color w:val="000000"/>
        </w:rPr>
        <w:t>What is a primary source</w:t>
      </w:r>
      <w:r w:rsidR="00EF212D">
        <w:rPr>
          <w:rFonts w:ascii="Times New Roman MT Std" w:hAnsi="Times New Roman MT Std"/>
          <w:color w:val="000000"/>
        </w:rPr>
        <w:t>”</w:t>
      </w:r>
      <w:r w:rsidRPr="00CE19CE">
        <w:rPr>
          <w:rFonts w:ascii="Times New Roman MT Std" w:hAnsi="Times New Roman MT Std"/>
          <w:color w:val="000000"/>
        </w:rPr>
        <w:t xml:space="preserve"> you may be asking</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A primary source is the original piece of evidence</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 xml:space="preserve">For ex.: </w:t>
      </w:r>
      <w:r w:rsidRPr="00CE19CE">
        <w:rPr>
          <w:rFonts w:ascii="Times New Roman MT Std" w:hAnsi="Times New Roman MT Std"/>
          <w:color w:val="000000"/>
        </w:rPr>
        <w:sym w:font="WP TypographicSymbols" w:char="0041"/>
      </w:r>
      <w:r w:rsidRPr="00CE19CE">
        <w:rPr>
          <w:rFonts w:ascii="Times New Roman MT Std" w:hAnsi="Times New Roman MT Std"/>
          <w:color w:val="000000"/>
        </w:rPr>
        <w:t>What did Tertullian believe about baptism?</w:t>
      </w:r>
      <w:r w:rsidR="00EF212D">
        <w:rPr>
          <w:rFonts w:ascii="Times New Roman MT Std" w:hAnsi="Times New Roman MT Std"/>
          <w:color w:val="000000"/>
        </w:rPr>
        <w:t>”</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r>
      <w:r w:rsidRPr="00CE19CE">
        <w:rPr>
          <w:rFonts w:ascii="Times New Roman MT Std" w:hAnsi="Times New Roman MT Std"/>
          <w:color w:val="000000"/>
        </w:rPr>
        <w:sym w:font="WP TypographicSymbols" w:char="0041"/>
      </w:r>
      <w:r w:rsidRPr="00CE19CE">
        <w:rPr>
          <w:rFonts w:ascii="Times New Roman MT Std" w:hAnsi="Times New Roman MT Std"/>
          <w:color w:val="000000"/>
        </w:rPr>
        <w:t>How did the early Christians dress?</w:t>
      </w:r>
      <w:r w:rsidR="00EF212D">
        <w:rPr>
          <w:rFonts w:ascii="Times New Roman MT Std" w:hAnsi="Times New Roman MT Std"/>
          <w:color w:val="000000"/>
        </w:rPr>
        <w:t>”</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Writings of EC</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Pictures in catacombs</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As a writer, I would never settle for anything less than information from primary sources</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I can</w:t>
      </w:r>
      <w:r w:rsidR="00EF212D">
        <w:rPr>
          <w:rFonts w:ascii="Times New Roman MT Std" w:hAnsi="Times New Roman MT Std"/>
          <w:color w:val="000000"/>
        </w:rPr>
        <w:t>’</w:t>
      </w:r>
      <w:r w:rsidRPr="00CE19CE">
        <w:rPr>
          <w:rFonts w:ascii="Times New Roman MT Std" w:hAnsi="Times New Roman MT Std"/>
          <w:color w:val="000000"/>
        </w:rPr>
        <w:t>t imagine passing on information to others that I haven</w:t>
      </w:r>
      <w:r w:rsidR="00EF212D">
        <w:rPr>
          <w:rFonts w:ascii="Times New Roman MT Std" w:hAnsi="Times New Roman MT Std"/>
          <w:color w:val="000000"/>
        </w:rPr>
        <w:t>’</w:t>
      </w:r>
      <w:r w:rsidRPr="00CE19CE">
        <w:rPr>
          <w:rFonts w:ascii="Times New Roman MT Std" w:hAnsi="Times New Roman MT Std"/>
          <w:color w:val="000000"/>
        </w:rPr>
        <w:t>t acquired from the original source</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left="450" w:hanging="450"/>
        <w:rPr>
          <w:rFonts w:ascii="Times New Roman MT Std" w:hAnsi="Times New Roman MT Std"/>
          <w:color w:val="000000"/>
        </w:rPr>
      </w:pPr>
      <w:r w:rsidRPr="00CE19CE">
        <w:rPr>
          <w:rFonts w:ascii="Times New Roman MT Std" w:hAnsi="Times New Roman MT Std"/>
          <w:color w:val="000000"/>
        </w:rPr>
        <w:t>4.</w:t>
      </w:r>
      <w:r w:rsidRPr="00CE19CE">
        <w:rPr>
          <w:rFonts w:ascii="Times New Roman MT Std" w:hAnsi="Times New Roman MT Std"/>
          <w:color w:val="000000"/>
        </w:rPr>
        <w:tab/>
        <w:t xml:space="preserve">Now, let me ask </w:t>
      </w:r>
      <w:r w:rsidRPr="00CE19CE">
        <w:rPr>
          <w:rFonts w:ascii="Times New Roman MT Std" w:hAnsi="Times New Roman MT Std"/>
          <w:i/>
          <w:iCs/>
          <w:color w:val="000000"/>
        </w:rPr>
        <w:t>you</w:t>
      </w:r>
      <w:r w:rsidRPr="00CE19CE">
        <w:rPr>
          <w:rFonts w:ascii="Times New Roman MT Std" w:hAnsi="Times New Roman MT Std"/>
          <w:color w:val="000000"/>
        </w:rPr>
        <w:t xml:space="preserve"> a question: What are our primary sources for what the NT Christians believed and practiced</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Generally speaking, there is only one primary source: The NT</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Now, from reading commentaries and popular books, you</w:t>
      </w:r>
      <w:r w:rsidR="00EF212D">
        <w:rPr>
          <w:rFonts w:ascii="Times New Roman MT Std" w:hAnsi="Times New Roman MT Std"/>
          <w:color w:val="000000"/>
        </w:rPr>
        <w:t>’</w:t>
      </w:r>
      <w:r w:rsidRPr="00CE19CE">
        <w:rPr>
          <w:rFonts w:ascii="Times New Roman MT Std" w:hAnsi="Times New Roman MT Std"/>
          <w:color w:val="000000"/>
        </w:rPr>
        <w:t>d get the idea that there are dozens of primary sources</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There</w:t>
      </w:r>
      <w:r w:rsidR="00EF212D">
        <w:rPr>
          <w:rFonts w:ascii="Times New Roman MT Std" w:hAnsi="Times New Roman MT Std"/>
          <w:color w:val="000000"/>
        </w:rPr>
        <w:t>’</w:t>
      </w:r>
      <w:r w:rsidRPr="00CE19CE">
        <w:rPr>
          <w:rFonts w:ascii="Times New Roman MT Std" w:hAnsi="Times New Roman MT Std"/>
          <w:color w:val="000000"/>
        </w:rPr>
        <w:t xml:space="preserve">s always a commentator or author ready to tell you that this or that was </w:t>
      </w:r>
      <w:r w:rsidRPr="00CE19CE">
        <w:rPr>
          <w:rFonts w:ascii="Times New Roman MT Std" w:hAnsi="Times New Roman MT Std"/>
          <w:color w:val="000000"/>
        </w:rPr>
        <w:lastRenderedPageBreak/>
        <w:t>happening behind the scenes</w:t>
      </w:r>
    </w:p>
    <w:p w:rsidR="006A6DF4" w:rsidRPr="00CE19CE" w:rsidRDefault="006A6DF4">
      <w:pPr>
        <w:tabs>
          <w:tab w:val="left" w:pos="450"/>
          <w:tab w:val="left" w:pos="810"/>
          <w:tab w:val="left" w:pos="1170"/>
          <w:tab w:val="left" w:pos="1620"/>
        </w:tabs>
        <w:ind w:left="450" w:firstLine="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And in nearly every instance, they are simply making something up</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 xml:space="preserve">Example: </w:t>
      </w:r>
      <w:r w:rsidRPr="00CE19CE">
        <w:rPr>
          <w:rFonts w:ascii="Times New Roman MT Std" w:hAnsi="Times New Roman MT Std"/>
          <w:color w:val="008000"/>
        </w:rPr>
        <w:t>Luke 10:38-42</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r w:rsidRPr="00CE19CE">
        <w:rPr>
          <w:rFonts w:ascii="Times New Roman MT Std" w:hAnsi="Times New Roman MT Std"/>
          <w:color w:val="000000"/>
        </w:rPr>
        <w:t>5.</w:t>
      </w:r>
      <w:r w:rsidRPr="00CE19CE">
        <w:rPr>
          <w:rFonts w:ascii="Times New Roman MT Std" w:hAnsi="Times New Roman MT Std"/>
          <w:color w:val="000000"/>
        </w:rPr>
        <w:tab/>
        <w:t>Primary sources that shed light on the NT</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Archaeology</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sectPr w:rsidR="006A6DF4" w:rsidRPr="00CE19CE">
          <w:type w:val="continuous"/>
          <w:pgSz w:w="12240" w:h="15840"/>
          <w:pgMar w:top="1296" w:right="1440" w:bottom="1008" w:left="1440" w:header="1296" w:footer="1008" w:gutter="0"/>
          <w:cols w:space="720"/>
          <w:noEndnote/>
        </w:sectPr>
      </w:pP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Works of Josephus</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Roman writings (Tacitus)</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Writings of the EC after the NT</w:t>
      </w:r>
    </w:p>
    <w:p w:rsidR="006A6DF4" w:rsidRPr="00CE19CE" w:rsidRDefault="006A6DF4">
      <w:pPr>
        <w:tabs>
          <w:tab w:val="left" w:pos="450"/>
          <w:tab w:val="left" w:pos="810"/>
          <w:tab w:val="left" w:pos="1170"/>
          <w:tab w:val="left" w:pos="1620"/>
        </w:tabs>
        <w:ind w:left="450"/>
        <w:rPr>
          <w:rFonts w:ascii="Times New Roman MT Std" w:hAnsi="Times New Roman MT Std"/>
          <w:color w:val="000000"/>
        </w:rPr>
      </w:pPr>
    </w:p>
    <w:p w:rsidR="006A6DF4" w:rsidRPr="00CE19CE" w:rsidRDefault="006A6DF4">
      <w:pPr>
        <w:tabs>
          <w:tab w:val="center" w:pos="4680"/>
        </w:tabs>
        <w:rPr>
          <w:rFonts w:ascii="Times New Roman MT Std" w:hAnsi="Times New Roman MT Std"/>
          <w:color w:val="000000"/>
        </w:rPr>
      </w:pPr>
      <w:r w:rsidRPr="00CE19CE">
        <w:rPr>
          <w:rFonts w:ascii="Times New Roman MT Std" w:hAnsi="Times New Roman MT Std"/>
          <w:color w:val="000000"/>
        </w:rPr>
        <w:tab/>
      </w:r>
      <w:r w:rsidRPr="00CE19CE">
        <w:rPr>
          <w:rFonts w:ascii="Times New Roman MT Std" w:hAnsi="Times New Roman MT Std"/>
          <w:color w:val="000000"/>
          <w:sz w:val="28"/>
          <w:szCs w:val="28"/>
        </w:rPr>
        <w:t>Secondary Sources</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left="450" w:hanging="450"/>
        <w:rPr>
          <w:rFonts w:ascii="Times New Roman MT Std" w:hAnsi="Times New Roman MT Std"/>
          <w:color w:val="000000"/>
        </w:rPr>
      </w:pPr>
      <w:r w:rsidRPr="00CE19CE">
        <w:rPr>
          <w:rFonts w:ascii="Times New Roman MT Std" w:hAnsi="Times New Roman MT Std"/>
          <w:color w:val="000000"/>
        </w:rPr>
        <w:t>4.</w:t>
      </w:r>
      <w:r w:rsidRPr="00CE19CE">
        <w:rPr>
          <w:rFonts w:ascii="Times New Roman MT Std" w:hAnsi="Times New Roman MT Std"/>
          <w:color w:val="000000"/>
        </w:rPr>
        <w:tab/>
        <w:t>Now, I realize that most of my readers don</w:t>
      </w:r>
      <w:r w:rsidR="00EF212D">
        <w:rPr>
          <w:rFonts w:ascii="Times New Roman MT Std" w:hAnsi="Times New Roman MT Std"/>
          <w:color w:val="000000"/>
        </w:rPr>
        <w:t>’</w:t>
      </w:r>
      <w:r w:rsidRPr="00CE19CE">
        <w:rPr>
          <w:rFonts w:ascii="Times New Roman MT Std" w:hAnsi="Times New Roman MT Std"/>
          <w:color w:val="000000"/>
        </w:rPr>
        <w:t>t have the time or resources to dig out and read the primary sources</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And on many subjects, I don</w:t>
      </w:r>
      <w:r w:rsidR="00EF212D">
        <w:rPr>
          <w:rFonts w:ascii="Times New Roman MT Std" w:hAnsi="Times New Roman MT Std"/>
          <w:color w:val="000000"/>
        </w:rPr>
        <w:t>’</w:t>
      </w:r>
      <w:r w:rsidRPr="00CE19CE">
        <w:rPr>
          <w:rFonts w:ascii="Times New Roman MT Std" w:hAnsi="Times New Roman MT Std"/>
          <w:color w:val="000000"/>
        </w:rPr>
        <w:t>t have the time either</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So what</w:t>
      </w:r>
      <w:r w:rsidR="00EF212D">
        <w:rPr>
          <w:rFonts w:ascii="Times New Roman MT Std" w:hAnsi="Times New Roman MT Std"/>
          <w:color w:val="000000"/>
        </w:rPr>
        <w:t>’</w:t>
      </w:r>
      <w:r w:rsidRPr="00CE19CE">
        <w:rPr>
          <w:rFonts w:ascii="Times New Roman MT Std" w:hAnsi="Times New Roman MT Std"/>
          <w:color w:val="000000"/>
        </w:rPr>
        <w:t>s the answer</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In those situations, you do the next best thing and that is to turn to secondary source   (Two meanings)</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Anything that</w:t>
      </w:r>
      <w:r w:rsidR="00EF212D">
        <w:rPr>
          <w:rFonts w:ascii="Times New Roman MT Std" w:hAnsi="Times New Roman MT Std"/>
          <w:color w:val="000000"/>
        </w:rPr>
        <w:t>’</w:t>
      </w:r>
      <w:r w:rsidRPr="00CE19CE">
        <w:rPr>
          <w:rFonts w:ascii="Times New Roman MT Std" w:hAnsi="Times New Roman MT Std"/>
          <w:color w:val="000000"/>
        </w:rPr>
        <w:t>s not a primary source (commentary, Bible Dictionary, book)</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 xml:space="preserve">1 Dictionary: </w:t>
      </w:r>
      <w:r w:rsidRPr="00CE19CE">
        <w:rPr>
          <w:rFonts w:ascii="Times New Roman MT Std" w:hAnsi="Times New Roman MT Std"/>
          <w:color w:val="000000"/>
        </w:rPr>
        <w:sym w:font="WP TypographicSymbols" w:char="0041"/>
      </w:r>
      <w:r w:rsidRPr="00CE19CE">
        <w:rPr>
          <w:rFonts w:ascii="Times New Roman MT Std" w:hAnsi="Times New Roman MT Std"/>
          <w:color w:val="000000"/>
        </w:rPr>
        <w:t>A Work that interprets and analyses primary sources. Secondary sources are one step removed from the event being described.</w:t>
      </w:r>
      <w:r w:rsidR="00EF212D">
        <w:rPr>
          <w:rFonts w:ascii="Times New Roman MT Std" w:hAnsi="Times New Roman MT Std"/>
          <w:color w:val="000000"/>
        </w:rPr>
        <w:t>”</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And that is the sense I</w:t>
      </w:r>
      <w:r w:rsidR="00EF212D">
        <w:rPr>
          <w:rFonts w:ascii="Times New Roman MT Std" w:hAnsi="Times New Roman MT Std"/>
          <w:color w:val="000000"/>
        </w:rPr>
        <w:t>’</w:t>
      </w:r>
      <w:r w:rsidRPr="00CE19CE">
        <w:rPr>
          <w:rFonts w:ascii="Times New Roman MT Std" w:hAnsi="Times New Roman MT Std"/>
          <w:color w:val="000000"/>
        </w:rPr>
        <w:t xml:space="preserve">m using when I refer to </w:t>
      </w:r>
      <w:r w:rsidRPr="00CE19CE">
        <w:rPr>
          <w:rFonts w:ascii="Times New Roman MT Std" w:hAnsi="Times New Roman MT Std"/>
          <w:color w:val="000000"/>
        </w:rPr>
        <w:sym w:font="WP TypographicSymbols" w:char="0041"/>
      </w:r>
      <w:r w:rsidRPr="00CE19CE">
        <w:rPr>
          <w:rFonts w:ascii="Times New Roman MT Std" w:hAnsi="Times New Roman MT Std"/>
          <w:color w:val="000000"/>
        </w:rPr>
        <w:t>secondary sources</w:t>
      </w:r>
      <w:r w:rsidR="00EF212D">
        <w:rPr>
          <w:rFonts w:ascii="Times New Roman MT Std" w:hAnsi="Times New Roman MT Std"/>
          <w:color w:val="000000"/>
        </w:rPr>
        <w:t>”</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Examples</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My writings and recordings on what the EC believed</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Scholarly works written by someone who has studied the original sources</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E.</w:t>
      </w:r>
      <w:r w:rsidRPr="00CE19CE">
        <w:rPr>
          <w:rFonts w:ascii="Times New Roman MT Std" w:hAnsi="Times New Roman MT Std"/>
          <w:color w:val="000000"/>
        </w:rPr>
        <w:tab/>
        <w:t>How can you tell if it</w:t>
      </w:r>
      <w:r w:rsidR="00EF212D">
        <w:rPr>
          <w:rFonts w:ascii="Times New Roman MT Std" w:hAnsi="Times New Roman MT Std"/>
          <w:color w:val="000000"/>
        </w:rPr>
        <w:t>’</w:t>
      </w:r>
      <w:r w:rsidRPr="00CE19CE">
        <w:rPr>
          <w:rFonts w:ascii="Times New Roman MT Std" w:hAnsi="Times New Roman MT Std"/>
          <w:color w:val="000000"/>
        </w:rPr>
        <w:t>s a true secondary source?</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Check out the footnotes</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r w:rsidRPr="00CE19CE">
        <w:rPr>
          <w:rFonts w:ascii="Times New Roman MT Std" w:hAnsi="Times New Roman MT Std"/>
          <w:color w:val="000000"/>
        </w:rPr>
        <w:t>5.</w:t>
      </w:r>
      <w:r w:rsidRPr="00CE19CE">
        <w:rPr>
          <w:rFonts w:ascii="Times New Roman MT Std" w:hAnsi="Times New Roman MT Std"/>
          <w:color w:val="000000"/>
        </w:rPr>
        <w:tab/>
        <w:t>Now, is a secondary source is nearly is good as a primary source?</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Theoretically, it should be</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A person has read the original and gives you the summary of his findings</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And I can say before my Maker that that is exactly what I do my best to do</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However, I can tell you that that isn</w:t>
      </w:r>
      <w:r w:rsidR="00EF212D">
        <w:rPr>
          <w:rFonts w:ascii="Times New Roman MT Std" w:hAnsi="Times New Roman MT Std"/>
          <w:color w:val="000000"/>
        </w:rPr>
        <w:t>’</w:t>
      </w:r>
      <w:r w:rsidRPr="00CE19CE">
        <w:rPr>
          <w:rFonts w:ascii="Times New Roman MT Std" w:hAnsi="Times New Roman MT Std"/>
          <w:color w:val="000000"/>
        </w:rPr>
        <w:t>t how it normally works</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In the field of patristics (study of...) , a work isn</w:t>
      </w:r>
      <w:r w:rsidR="00EF212D">
        <w:rPr>
          <w:rFonts w:ascii="Times New Roman MT Std" w:hAnsi="Times New Roman MT Std"/>
          <w:color w:val="000000"/>
        </w:rPr>
        <w:t>’</w:t>
      </w:r>
      <w:r w:rsidRPr="00CE19CE">
        <w:rPr>
          <w:rFonts w:ascii="Times New Roman MT Std" w:hAnsi="Times New Roman MT Std"/>
          <w:color w:val="000000"/>
        </w:rPr>
        <w:t>t considered scholarly if you just stick to the facts.  That is, if you simply summarize and repeat what the EC say</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You</w:t>
      </w:r>
      <w:r w:rsidR="00EF212D">
        <w:rPr>
          <w:rFonts w:ascii="Times New Roman MT Std" w:hAnsi="Times New Roman MT Std"/>
          <w:color w:val="000000"/>
        </w:rPr>
        <w:t>’</w:t>
      </w:r>
      <w:r w:rsidRPr="00CE19CE">
        <w:rPr>
          <w:rFonts w:ascii="Times New Roman MT Std" w:hAnsi="Times New Roman MT Std"/>
          <w:color w:val="000000"/>
        </w:rPr>
        <w:t>re supposed to analyze, theorize, read between the lines, and come up with a politically correct rationale of why they say what they do</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The EC say that what they believe is what the apostles handed down to them</w:t>
      </w:r>
    </w:p>
    <w:p w:rsidR="006A6DF4" w:rsidRPr="00CE19CE" w:rsidRDefault="006A6DF4">
      <w:pPr>
        <w:tabs>
          <w:tab w:val="left" w:pos="450"/>
          <w:tab w:val="left" w:pos="810"/>
          <w:tab w:val="left" w:pos="1170"/>
          <w:tab w:val="left" w:pos="1620"/>
        </w:tabs>
        <w:ind w:left="1170"/>
        <w:rPr>
          <w:rFonts w:ascii="Times New Roman MT Std" w:hAnsi="Times New Roman MT Std"/>
          <w:color w:val="000000"/>
        </w:rPr>
      </w:pPr>
      <w:r w:rsidRPr="00CE19CE">
        <w:rPr>
          <w:rFonts w:ascii="Times New Roman MT Std" w:hAnsi="Times New Roman MT Std"/>
          <w:color w:val="000000"/>
        </w:rPr>
        <w:t>But if you believe that, you</w:t>
      </w:r>
      <w:r w:rsidR="00EF212D">
        <w:rPr>
          <w:rFonts w:ascii="Times New Roman MT Std" w:hAnsi="Times New Roman MT Std"/>
          <w:color w:val="000000"/>
        </w:rPr>
        <w:t>’</w:t>
      </w:r>
      <w:r w:rsidRPr="00CE19CE">
        <w:rPr>
          <w:rFonts w:ascii="Times New Roman MT Std" w:hAnsi="Times New Roman MT Std"/>
          <w:color w:val="000000"/>
        </w:rPr>
        <w:t>re considered naive and stupid by the academic community</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So when you read a secondary source, you should if at all possible go check the footnotes of the author</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lastRenderedPageBreak/>
        <w:t>a.</w:t>
      </w:r>
      <w:r w:rsidRPr="00CE19CE">
        <w:rPr>
          <w:rFonts w:ascii="Times New Roman MT Std" w:hAnsi="Times New Roman MT Std"/>
          <w:color w:val="000000"/>
        </w:rPr>
        <w:tab/>
        <w:t>Use his footnotes as a way to go back into the primary sources</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At a bare minimum, see what evidence the writer uses to back up his claims</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Don</w:t>
      </w:r>
      <w:r w:rsidR="00EF212D">
        <w:rPr>
          <w:rFonts w:ascii="Times New Roman MT Std" w:hAnsi="Times New Roman MT Std"/>
          <w:color w:val="000000"/>
        </w:rPr>
        <w:t>’</w:t>
      </w:r>
      <w:r w:rsidRPr="00CE19CE">
        <w:rPr>
          <w:rFonts w:ascii="Times New Roman MT Std" w:hAnsi="Times New Roman MT Std"/>
          <w:color w:val="000000"/>
        </w:rPr>
        <w:t>t be fooled by the fact that maybe every other sentence is footnoted.</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That, in itself, doesn</w:t>
      </w:r>
      <w:r w:rsidR="00EF212D">
        <w:rPr>
          <w:rFonts w:ascii="Times New Roman MT Std" w:hAnsi="Times New Roman MT Std"/>
          <w:color w:val="000000"/>
        </w:rPr>
        <w:t>’</w:t>
      </w:r>
      <w:r w:rsidRPr="00CE19CE">
        <w:rPr>
          <w:rFonts w:ascii="Times New Roman MT Std" w:hAnsi="Times New Roman MT Std"/>
          <w:color w:val="000000"/>
        </w:rPr>
        <w:t>t mean a thing</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What are the footnotes to?  A primary source, or just someone else</w:t>
      </w:r>
      <w:r w:rsidR="00EF212D">
        <w:rPr>
          <w:rFonts w:ascii="Times New Roman MT Std" w:hAnsi="Times New Roman MT Std"/>
          <w:color w:val="000000"/>
        </w:rPr>
        <w:t>’</w:t>
      </w:r>
      <w:r w:rsidRPr="00CE19CE">
        <w:rPr>
          <w:rFonts w:ascii="Times New Roman MT Std" w:hAnsi="Times New Roman MT Std"/>
          <w:color w:val="000000"/>
        </w:rPr>
        <w:t>s book</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sectPr w:rsidR="006A6DF4" w:rsidRPr="00CE19CE">
          <w:type w:val="continuous"/>
          <w:pgSz w:w="12240" w:h="15840"/>
          <w:pgMar w:top="1296" w:right="1440" w:bottom="1008" w:left="1440" w:header="1296" w:footer="1008" w:gutter="0"/>
          <w:cols w:space="720"/>
          <w:noEndnote/>
        </w:sectPr>
      </w:pPr>
    </w:p>
    <w:p w:rsidR="006A6DF4" w:rsidRPr="00CE19CE" w:rsidRDefault="006A6DF4">
      <w:pPr>
        <w:tabs>
          <w:tab w:val="left" w:pos="450"/>
          <w:tab w:val="left" w:pos="810"/>
          <w:tab w:val="left" w:pos="1170"/>
          <w:tab w:val="left" w:pos="1620"/>
        </w:tabs>
        <w:ind w:left="450" w:hanging="450"/>
        <w:rPr>
          <w:rFonts w:ascii="Times New Roman MT Std" w:hAnsi="Times New Roman MT Std"/>
          <w:color w:val="000000"/>
        </w:rPr>
      </w:pPr>
      <w:r w:rsidRPr="00CE19CE">
        <w:rPr>
          <w:rFonts w:ascii="Times New Roman MT Std" w:hAnsi="Times New Roman MT Std"/>
          <w:color w:val="000000"/>
        </w:rPr>
        <w:t>6.</w:t>
      </w:r>
      <w:r w:rsidRPr="00CE19CE">
        <w:rPr>
          <w:rFonts w:ascii="Times New Roman MT Std" w:hAnsi="Times New Roman MT Std"/>
          <w:color w:val="000000"/>
        </w:rPr>
        <w:tab/>
        <w:t>This brings us to our next point: when most Christians research a subject, they don</w:t>
      </w:r>
      <w:r w:rsidR="00EF212D">
        <w:rPr>
          <w:rFonts w:ascii="Times New Roman MT Std" w:hAnsi="Times New Roman MT Std"/>
          <w:color w:val="000000"/>
        </w:rPr>
        <w:t>’</w:t>
      </w:r>
      <w:r w:rsidRPr="00CE19CE">
        <w:rPr>
          <w:rFonts w:ascii="Times New Roman MT Std" w:hAnsi="Times New Roman MT Std"/>
          <w:color w:val="000000"/>
        </w:rPr>
        <w:t>t even go to secondary sources</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Instead, they go to tertiary sources or even worse</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A tertiary source is a work whose author has never read the primary sources</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He or she has never actually seen the real evidence</w:t>
      </w:r>
    </w:p>
    <w:p w:rsidR="006A6DF4" w:rsidRPr="00CE19CE" w:rsidRDefault="006A6DF4">
      <w:pPr>
        <w:tabs>
          <w:tab w:val="left" w:pos="450"/>
          <w:tab w:val="left" w:pos="810"/>
          <w:tab w:val="left" w:pos="1170"/>
          <w:tab w:val="left" w:pos="1620"/>
        </w:tabs>
        <w:ind w:left="1170" w:hanging="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Instead, he has simply gone out and read the books of others and takes their word for what they say</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that is, if they agree with what he wants to hear</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And typically, the author is quite selective in the sources he has read</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And so what happens, is that fabricated information is passed around and around until you can find it in book after book and commentary after commentary</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Example: 1 Cor. 11 and prostitutes</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left="450" w:hanging="450"/>
        <w:rPr>
          <w:rFonts w:ascii="Times New Roman MT Std" w:hAnsi="Times New Roman MT Std"/>
          <w:color w:val="000000"/>
        </w:rPr>
      </w:pPr>
      <w:r w:rsidRPr="00CE19CE">
        <w:rPr>
          <w:rFonts w:ascii="Times New Roman MT Std" w:hAnsi="Times New Roman MT Std"/>
          <w:color w:val="000000"/>
        </w:rPr>
        <w:t>7.</w:t>
      </w:r>
      <w:r w:rsidRPr="00CE19CE">
        <w:rPr>
          <w:rFonts w:ascii="Times New Roman MT Std" w:hAnsi="Times New Roman MT Std"/>
          <w:color w:val="000000"/>
        </w:rPr>
        <w:tab/>
        <w:t>And yet some Christians think they have thoroughly researched an issue when all they have done is to read a bunch of books on the subject</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all of which are tertiary sources and all of which were written from a very biased viewpoint</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r w:rsidRPr="00CE19CE">
        <w:rPr>
          <w:rFonts w:ascii="Times New Roman MT Std" w:hAnsi="Times New Roman MT Std"/>
          <w:color w:val="000000"/>
        </w:rPr>
        <w:t>8.</w:t>
      </w:r>
      <w:r w:rsidRPr="00CE19CE">
        <w:rPr>
          <w:rFonts w:ascii="Times New Roman MT Std" w:hAnsi="Times New Roman MT Std"/>
          <w:color w:val="000000"/>
        </w:rPr>
        <w:tab/>
        <w:t>So don</w:t>
      </w:r>
      <w:r w:rsidR="00EF212D">
        <w:rPr>
          <w:rFonts w:ascii="Times New Roman MT Std" w:hAnsi="Times New Roman MT Std"/>
          <w:color w:val="000000"/>
        </w:rPr>
        <w:t>’</w:t>
      </w:r>
      <w:r w:rsidRPr="00CE19CE">
        <w:rPr>
          <w:rFonts w:ascii="Times New Roman MT Std" w:hAnsi="Times New Roman MT Std"/>
          <w:color w:val="000000"/>
        </w:rPr>
        <w:t>t just gullibly swallow something because some book or commentary says it</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Examine the evidence thoroughly.  Make certain that there is hard evidence behind what the person is saying.</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And a quotation from someone else isn</w:t>
      </w:r>
      <w:r w:rsidR="00EF212D">
        <w:rPr>
          <w:rFonts w:ascii="Times New Roman MT Std" w:hAnsi="Times New Roman MT Std"/>
          <w:color w:val="000000"/>
        </w:rPr>
        <w:t>’</w:t>
      </w:r>
      <w:r w:rsidRPr="00CE19CE">
        <w:rPr>
          <w:rFonts w:ascii="Times New Roman MT Std" w:hAnsi="Times New Roman MT Std"/>
          <w:color w:val="000000"/>
        </w:rPr>
        <w:t>t evidence</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rPr>
          <w:rFonts w:ascii="Times New Roman MT Std" w:hAnsi="Times New Roman MT Std"/>
          <w:color w:val="000000"/>
        </w:rPr>
      </w:pPr>
      <w:r w:rsidRPr="00CE19CE">
        <w:rPr>
          <w:rFonts w:ascii="Times New Roman MT Std" w:hAnsi="Times New Roman MT Std"/>
          <w:color w:val="000000"/>
        </w:rPr>
        <w:t>9.</w:t>
      </w:r>
      <w:r w:rsidRPr="00CE19CE">
        <w:rPr>
          <w:rFonts w:ascii="Times New Roman MT Std" w:hAnsi="Times New Roman MT Std"/>
          <w:color w:val="000000"/>
        </w:rPr>
        <w:tab/>
        <w:t>Return to our Y2K example</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I heard from the alarmists that Congress was acknowledging that there was going to be a major breakdown</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How do you examine a claim like that?  You go to the primary source (website)</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I heard the electrical producers were acknowledging that they couldn</w:t>
      </w:r>
      <w:r w:rsidR="00EF212D">
        <w:rPr>
          <w:rFonts w:ascii="Times New Roman MT Std" w:hAnsi="Times New Roman MT Std"/>
          <w:color w:val="000000"/>
        </w:rPr>
        <w:t>’</w:t>
      </w:r>
      <w:r w:rsidRPr="00CE19CE">
        <w:rPr>
          <w:rFonts w:ascii="Times New Roman MT Std" w:hAnsi="Times New Roman MT Std"/>
          <w:color w:val="000000"/>
        </w:rPr>
        <w:t>t predict what was going to happen and were concerned about totally shutting down</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Went to their websites</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Better yet, talked to insiders</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C.</w:t>
      </w:r>
      <w:r w:rsidRPr="00CE19CE">
        <w:rPr>
          <w:rFonts w:ascii="Times New Roman MT Std" w:hAnsi="Times New Roman MT Std"/>
          <w:color w:val="000000"/>
        </w:rPr>
        <w:tab/>
        <w:t>Was told about airplanes and controllers</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a.</w:t>
      </w:r>
      <w:r w:rsidRPr="00CE19CE">
        <w:rPr>
          <w:rFonts w:ascii="Times New Roman MT Std" w:hAnsi="Times New Roman MT Std"/>
          <w:color w:val="000000"/>
        </w:rPr>
        <w:tab/>
        <w:t>Went to FAA website</w:t>
      </w:r>
    </w:p>
    <w:p w:rsidR="006A6DF4" w:rsidRPr="00CE19CE" w:rsidRDefault="006A6DF4">
      <w:pPr>
        <w:tabs>
          <w:tab w:val="left" w:pos="450"/>
          <w:tab w:val="left" w:pos="810"/>
          <w:tab w:val="left" w:pos="1170"/>
          <w:tab w:val="left" w:pos="1620"/>
        </w:tabs>
        <w:ind w:firstLine="810"/>
        <w:rPr>
          <w:rFonts w:ascii="Times New Roman MT Std" w:hAnsi="Times New Roman MT Std"/>
          <w:color w:val="000000"/>
        </w:rPr>
      </w:pPr>
      <w:r w:rsidRPr="00CE19CE">
        <w:rPr>
          <w:rFonts w:ascii="Times New Roman MT Std" w:hAnsi="Times New Roman MT Std"/>
          <w:color w:val="000000"/>
        </w:rPr>
        <w:t>b.</w:t>
      </w:r>
      <w:r w:rsidRPr="00CE19CE">
        <w:rPr>
          <w:rFonts w:ascii="Times New Roman MT Std" w:hAnsi="Times New Roman MT Std"/>
          <w:color w:val="000000"/>
        </w:rPr>
        <w:tab/>
        <w:t>Talked to insider</w:t>
      </w:r>
    </w:p>
    <w:p w:rsidR="006A6DF4" w:rsidRPr="00CE19CE" w:rsidRDefault="006A6DF4">
      <w:pPr>
        <w:tabs>
          <w:tab w:val="left" w:pos="450"/>
          <w:tab w:val="left" w:pos="810"/>
          <w:tab w:val="left" w:pos="1170"/>
          <w:tab w:val="left" w:pos="1620"/>
        </w:tabs>
        <w:ind w:left="810" w:hanging="360"/>
        <w:rPr>
          <w:rFonts w:ascii="Times New Roman MT Std" w:hAnsi="Times New Roman MT Std"/>
          <w:color w:val="000000"/>
        </w:rPr>
      </w:pPr>
      <w:r w:rsidRPr="00CE19CE">
        <w:rPr>
          <w:rFonts w:ascii="Times New Roman MT Std" w:hAnsi="Times New Roman MT Std"/>
          <w:color w:val="000000"/>
        </w:rPr>
        <w:t>D.</w:t>
      </w:r>
      <w:r w:rsidRPr="00CE19CE">
        <w:rPr>
          <w:rFonts w:ascii="Times New Roman MT Std" w:hAnsi="Times New Roman MT Std"/>
          <w:color w:val="000000"/>
        </w:rPr>
        <w:tab/>
        <w:t>Instead of going to primary sources, the alarmists were reading books that would paint the picture they so desperately wanted to believe</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E.</w:t>
      </w:r>
      <w:r w:rsidRPr="00CE19CE">
        <w:rPr>
          <w:rFonts w:ascii="Times New Roman MT Std" w:hAnsi="Times New Roman MT Std"/>
          <w:color w:val="000000"/>
        </w:rPr>
        <w:tab/>
        <w:t>Tragic consequences: 1 couple obtaining a divorce</w:t>
      </w: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sectPr w:rsidR="006A6DF4" w:rsidRPr="00CE19CE">
          <w:type w:val="continuous"/>
          <w:pgSz w:w="12240" w:h="15840"/>
          <w:pgMar w:top="1296" w:right="1440" w:bottom="1008" w:left="1440" w:header="1296" w:footer="1008" w:gutter="0"/>
          <w:cols w:space="720"/>
          <w:noEndnote/>
        </w:sectPr>
      </w:pPr>
    </w:p>
    <w:p w:rsidR="006A6DF4" w:rsidRPr="00CE19CE" w:rsidRDefault="006A6DF4">
      <w:pPr>
        <w:tabs>
          <w:tab w:val="center" w:pos="4680"/>
        </w:tabs>
        <w:rPr>
          <w:rFonts w:ascii="Times New Roman MT Std" w:hAnsi="Times New Roman MT Std"/>
          <w:color w:val="000000"/>
        </w:rPr>
      </w:pPr>
      <w:r w:rsidRPr="00CE19CE">
        <w:rPr>
          <w:rFonts w:ascii="Times New Roman MT Std" w:hAnsi="Times New Roman MT Std"/>
          <w:color w:val="000000"/>
        </w:rPr>
        <w:lastRenderedPageBreak/>
        <w:tab/>
      </w:r>
      <w:r w:rsidRPr="00CE19CE">
        <w:rPr>
          <w:rFonts w:ascii="Times New Roman MT Std" w:hAnsi="Times New Roman MT Std"/>
          <w:b/>
          <w:bCs/>
          <w:color w:val="000080"/>
          <w:sz w:val="36"/>
          <w:szCs w:val="36"/>
        </w:rPr>
        <w:t>Conclusion</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In conclusion, tonight we</w:t>
      </w:r>
      <w:r w:rsidR="00EF212D">
        <w:rPr>
          <w:rFonts w:ascii="Times New Roman MT Std" w:hAnsi="Times New Roman MT Std"/>
          <w:color w:val="000000"/>
        </w:rPr>
        <w:t>’</w:t>
      </w:r>
      <w:r w:rsidRPr="00CE19CE">
        <w:rPr>
          <w:rFonts w:ascii="Times New Roman MT Std" w:hAnsi="Times New Roman MT Std"/>
          <w:color w:val="000000"/>
        </w:rPr>
        <w:t>ve been talking about being a thinking Christian. And we</w:t>
      </w:r>
      <w:r w:rsidR="00EF212D">
        <w:rPr>
          <w:rFonts w:ascii="Times New Roman MT Std" w:hAnsi="Times New Roman MT Std"/>
          <w:color w:val="000000"/>
        </w:rPr>
        <w:t>’</w:t>
      </w:r>
      <w:r w:rsidRPr="00CE19CE">
        <w:rPr>
          <w:rFonts w:ascii="Times New Roman MT Std" w:hAnsi="Times New Roman MT Std"/>
          <w:color w:val="000000"/>
        </w:rPr>
        <w:t>ve looked at three areas in particular:</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First, we talked about developing critical thinking skills. We discussed the need for healthy skepticism, openness, and intellectual honesty. We talked about starting off with a blank slate. And, if that</w:t>
      </w:r>
      <w:r w:rsidR="00EF212D">
        <w:rPr>
          <w:rFonts w:ascii="Times New Roman MT Std" w:hAnsi="Times New Roman MT Std"/>
          <w:color w:val="000000"/>
        </w:rPr>
        <w:t>’</w:t>
      </w:r>
      <w:r w:rsidRPr="00CE19CE">
        <w:rPr>
          <w:rFonts w:ascii="Times New Roman MT Std" w:hAnsi="Times New Roman MT Std"/>
          <w:color w:val="000000"/>
        </w:rPr>
        <w:t>s not possible, at least knowing your own prejudices.</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Next, we talked about learning how to properly read a document</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particularly the Bible.</w:t>
      </w:r>
    </w:p>
    <w:p w:rsidR="006A6DF4" w:rsidRPr="00CE19CE" w:rsidRDefault="006A6DF4">
      <w:pPr>
        <w:tabs>
          <w:tab w:val="left" w:pos="450"/>
          <w:tab w:val="left" w:pos="810"/>
          <w:tab w:val="left" w:pos="1170"/>
          <w:tab w:val="left" w:pos="1620"/>
        </w:tabs>
        <w:rPr>
          <w:rFonts w:ascii="Times New Roman MT Std" w:hAnsi="Times New Roman MT Std"/>
          <w:color w:val="000000"/>
        </w:rPr>
      </w:pPr>
      <w:r w:rsidRPr="00CE19CE">
        <w:rPr>
          <w:rFonts w:ascii="Times New Roman MT Std" w:hAnsi="Times New Roman MT Std"/>
          <w:color w:val="000000"/>
        </w:rPr>
        <w:t>To do that, you must learn to read a document for exactly what it says</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 xml:space="preserve">without adding in your own interpretations or preconceptions.  You also need to be able to identify what a Bible passage or other document does </w:t>
      </w:r>
      <w:r w:rsidRPr="00CE19CE">
        <w:rPr>
          <w:rFonts w:ascii="Times New Roman MT Std" w:hAnsi="Times New Roman MT Std"/>
          <w:i/>
          <w:iCs/>
          <w:color w:val="000000"/>
        </w:rPr>
        <w:t>not</w:t>
      </w:r>
      <w:r w:rsidRPr="00CE19CE">
        <w:rPr>
          <w:rFonts w:ascii="Times New Roman MT Std" w:hAnsi="Times New Roman MT Std"/>
          <w:color w:val="000000"/>
        </w:rPr>
        <w:t xml:space="preserve"> say.  What questions are left unanswered?</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Finally, we discussed how to properly research a topic. I emphasized why it is important that you go to the primary sources when at all possible.  It</w:t>
      </w:r>
      <w:r w:rsidR="00EF212D">
        <w:rPr>
          <w:rFonts w:ascii="Times New Roman MT Std" w:hAnsi="Times New Roman MT Std"/>
          <w:color w:val="000000"/>
        </w:rPr>
        <w:t>’</w:t>
      </w:r>
      <w:r w:rsidRPr="00CE19CE">
        <w:rPr>
          <w:rFonts w:ascii="Times New Roman MT Std" w:hAnsi="Times New Roman MT Std"/>
          <w:color w:val="000000"/>
        </w:rPr>
        <w:t xml:space="preserve">s also important to avoid tertiary sources if you possibly can. </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Now, I</w:t>
      </w:r>
      <w:r w:rsidR="00EF212D">
        <w:rPr>
          <w:rFonts w:ascii="Times New Roman MT Std" w:hAnsi="Times New Roman MT Std"/>
          <w:color w:val="000000"/>
        </w:rPr>
        <w:t>’</w:t>
      </w:r>
      <w:r w:rsidRPr="00CE19CE">
        <w:rPr>
          <w:rFonts w:ascii="Times New Roman MT Std" w:hAnsi="Times New Roman MT Std"/>
          <w:color w:val="000000"/>
        </w:rPr>
        <w:t xml:space="preserve">d like to encourage you to really put these principles into action.  The next time you read a Christian book or have a discussion with someone over a theological topic, practice the skill of critical thinking. Be sure to require the author or speaker to establish his case with hard evidence.  Also, be open to listening to views other than your own.  </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 xml:space="preserve">Practice reading your Bible like a lawyer reads a document.  And the next time you research a topic, try to seek out primary sources.  </w:t>
      </w:r>
    </w:p>
    <w:p w:rsidR="006A6DF4" w:rsidRPr="00CE19CE" w:rsidRDefault="006A6DF4">
      <w:pPr>
        <w:tabs>
          <w:tab w:val="left" w:pos="450"/>
          <w:tab w:val="left" w:pos="810"/>
          <w:tab w:val="left" w:pos="1170"/>
          <w:tab w:val="left" w:pos="1620"/>
        </w:tabs>
        <w:rPr>
          <w:rFonts w:ascii="Times New Roman MT Std" w:hAnsi="Times New Roman MT Std"/>
          <w:color w:val="000000"/>
        </w:rPr>
      </w:pPr>
    </w:p>
    <w:p w:rsidR="006A6DF4" w:rsidRPr="00CE19CE" w:rsidRDefault="006A6DF4">
      <w:pPr>
        <w:tabs>
          <w:tab w:val="left" w:pos="450"/>
          <w:tab w:val="left" w:pos="810"/>
          <w:tab w:val="left" w:pos="1170"/>
          <w:tab w:val="left" w:pos="1620"/>
        </w:tabs>
        <w:ind w:firstLine="450"/>
        <w:rPr>
          <w:rFonts w:ascii="Times New Roman MT Std" w:hAnsi="Times New Roman MT Std"/>
          <w:color w:val="000000"/>
        </w:rPr>
      </w:pPr>
      <w:r w:rsidRPr="00CE19CE">
        <w:rPr>
          <w:rFonts w:ascii="Times New Roman MT Std" w:hAnsi="Times New Roman MT Std"/>
          <w:color w:val="000000"/>
        </w:rPr>
        <w:t>Let</w:t>
      </w:r>
      <w:r w:rsidR="00EF212D">
        <w:rPr>
          <w:rFonts w:ascii="Times New Roman MT Std" w:hAnsi="Times New Roman MT Std"/>
          <w:color w:val="000000"/>
        </w:rPr>
        <w:t>’</w:t>
      </w:r>
      <w:r w:rsidRPr="00CE19CE">
        <w:rPr>
          <w:rFonts w:ascii="Times New Roman MT Std" w:hAnsi="Times New Roman MT Std"/>
          <w:color w:val="000000"/>
        </w:rPr>
        <w:t xml:space="preserve">s all love the Lord our God with our </w:t>
      </w:r>
      <w:r w:rsidRPr="00CE19CE">
        <w:rPr>
          <w:rFonts w:ascii="Times New Roman MT Std" w:hAnsi="Times New Roman MT Std"/>
          <w:i/>
          <w:iCs/>
          <w:color w:val="000000"/>
        </w:rPr>
        <w:t>minds</w:t>
      </w:r>
      <w:r w:rsidRPr="00CE19CE">
        <w:rPr>
          <w:rFonts w:ascii="Times New Roman MT Std" w:hAnsi="Times New Roman MT Std"/>
          <w:color w:val="000000"/>
        </w:rPr>
        <w:sym w:font="WP TypographicSymbols" w:char="0043"/>
      </w:r>
      <w:r w:rsidRPr="00CE19CE">
        <w:rPr>
          <w:rFonts w:ascii="Times New Roman MT Std" w:hAnsi="Times New Roman MT Std"/>
          <w:color w:val="000000"/>
        </w:rPr>
        <w:t>not just with our hearts.</w:t>
      </w:r>
    </w:p>
    <w:p w:rsidR="006A6DF4" w:rsidRPr="00CE19CE" w:rsidRDefault="006A6DF4">
      <w:pPr>
        <w:tabs>
          <w:tab w:val="left" w:pos="450"/>
          <w:tab w:val="left" w:pos="810"/>
          <w:tab w:val="left" w:pos="1170"/>
          <w:tab w:val="left" w:pos="1620"/>
        </w:tabs>
        <w:rPr>
          <w:rFonts w:ascii="Times New Roman MT Std" w:hAnsi="Times New Roman MT Std"/>
          <w:color w:val="000000"/>
        </w:rPr>
      </w:pPr>
    </w:p>
    <w:sectPr w:rsidR="006A6DF4" w:rsidRPr="00CE19CE" w:rsidSect="006A6DF4">
      <w:pgSz w:w="12240" w:h="15840"/>
      <w:pgMar w:top="1296" w:right="1440" w:bottom="1008" w:left="1440" w:header="1296" w:footer="10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4EA" w:rsidRDefault="004D44EA" w:rsidP="006A6DF4">
      <w:r>
        <w:separator/>
      </w:r>
    </w:p>
  </w:endnote>
  <w:endnote w:type="continuationSeparator" w:id="0">
    <w:p w:rsidR="004D44EA" w:rsidRDefault="004D44EA" w:rsidP="006A6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 New Roman MT Std">
    <w:panose1 w:val="00000000000000000000"/>
    <w:charset w:val="00"/>
    <w:family w:val="roman"/>
    <w:notTrueType/>
    <w:pitch w:val="variable"/>
    <w:sig w:usb0="00000003" w:usb1="00000000" w:usb2="00000000" w:usb3="00000000" w:csb0="00000001" w:csb1="00000000"/>
  </w:font>
  <w:font w:name="WP TypographicSymbols">
    <w:altName w:val="Galatia SIL"/>
    <w:charset w:val="00"/>
    <w:family w:val="auto"/>
    <w:pitch w:val="variable"/>
    <w:sig w:usb0="00000003" w:usb1="00000000" w:usb2="00000000" w:usb3="00000000" w:csb0="00000001" w:csb1="00000000"/>
  </w:font>
  <w:font w:name="Sakkal Majalla">
    <w:altName w:val="Times New Roman"/>
    <w:charset w:val="00"/>
    <w:family w:val="auto"/>
    <w:pitch w:val="variable"/>
    <w:sig w:usb0="00000000" w:usb1="C000204B" w:usb2="00000008" w:usb3="00000000" w:csb0="000000D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DF4" w:rsidRDefault="006A6DF4">
    <w:pPr>
      <w:spacing w:line="240" w:lineRule="exact"/>
    </w:pPr>
  </w:p>
  <w:p w:rsidR="006A6DF4" w:rsidRDefault="004D44EA">
    <w:pPr>
      <w:framePr w:w="9361" w:wrap="notBeside" w:vAnchor="text" w:hAnchor="text" w:x="1" w:y="1"/>
      <w:jc w:val="center"/>
    </w:pPr>
    <w:r>
      <w:fldChar w:fldCharType="begin"/>
    </w:r>
    <w:r>
      <w:instrText xml:space="preserve">PAGE </w:instrText>
    </w:r>
    <w:r>
      <w:fldChar w:fldCharType="separate"/>
    </w:r>
    <w:r w:rsidR="00EF212D">
      <w:rPr>
        <w:noProof/>
      </w:rPr>
      <w:t>9</w:t>
    </w:r>
    <w:r>
      <w:rPr>
        <w:noProof/>
      </w:rPr>
      <w:fldChar w:fldCharType="end"/>
    </w:r>
  </w:p>
  <w:p w:rsidR="006A6DF4" w:rsidRDefault="006A6D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4EA" w:rsidRDefault="004D44EA" w:rsidP="006A6DF4">
      <w:r>
        <w:separator/>
      </w:r>
    </w:p>
  </w:footnote>
  <w:footnote w:type="continuationSeparator" w:id="0">
    <w:p w:rsidR="004D44EA" w:rsidRDefault="004D44EA" w:rsidP="006A6D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textFit" w:percent="22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A6DF4"/>
    <w:rsid w:val="00025661"/>
    <w:rsid w:val="002D14D9"/>
    <w:rsid w:val="004D44EA"/>
    <w:rsid w:val="006A6DF4"/>
    <w:rsid w:val="0084313F"/>
    <w:rsid w:val="00AD65C6"/>
    <w:rsid w:val="00B346D6"/>
    <w:rsid w:val="00CE19CE"/>
    <w:rsid w:val="00EF2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B5DCD97E-0068-407E-84F8-B15F6AF6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4D9"/>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2D1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2925</Words>
  <Characters>16678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Society of the Good Shepherd</Company>
  <LinksUpToDate>false</LinksUpToDate>
  <CharactersWithSpaces>19564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4</cp:revision>
  <dcterms:created xsi:type="dcterms:W3CDTF">2010-11-26T16:00:00Z</dcterms:created>
  <dcterms:modified xsi:type="dcterms:W3CDTF">2018-03-11T23:27:00Z</dcterms:modified>
</cp:coreProperties>
</file>